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966" w:rsidRPr="00D973A3" w:rsidRDefault="00447558">
      <w:pPr>
        <w:pStyle w:val="Heading6"/>
        <w:ind w:left="1152" w:hanging="1152"/>
        <w:rPr>
          <w:rFonts w:ascii="Arial" w:hAnsi="Arial" w:cs="Arial"/>
          <w:color w:val="00B050"/>
          <w:sz w:val="24"/>
          <w:szCs w:val="24"/>
        </w:rPr>
      </w:pPr>
      <w:r>
        <w:rPr>
          <w:rFonts w:ascii="Arial" w:hAnsi="Arial" w:cs="Arial"/>
          <w:noProof/>
          <w:color w:val="00B050"/>
          <w:sz w:val="28"/>
          <w:szCs w:val="28"/>
        </w:rPr>
        <w:drawing>
          <wp:anchor distT="0" distB="0" distL="114300" distR="114300" simplePos="0" relativeHeight="251657728" behindDoc="0" locked="0" layoutInCell="1" allowOverlap="1">
            <wp:simplePos x="0" y="0"/>
            <wp:positionH relativeFrom="column">
              <wp:posOffset>5099685</wp:posOffset>
            </wp:positionH>
            <wp:positionV relativeFrom="paragraph">
              <wp:posOffset>0</wp:posOffset>
            </wp:positionV>
            <wp:extent cx="1352550" cy="1511935"/>
            <wp:effectExtent l="0" t="0" r="0" b="0"/>
            <wp:wrapSquare wrapText="bothSides"/>
            <wp:docPr id="6" name="Picture 6" descr="groundwork logo green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oundwork logo green on 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1511935"/>
                    </a:xfrm>
                    <a:prstGeom prst="rect">
                      <a:avLst/>
                    </a:prstGeom>
                    <a:noFill/>
                  </pic:spPr>
                </pic:pic>
              </a:graphicData>
            </a:graphic>
            <wp14:sizeRelH relativeFrom="page">
              <wp14:pctWidth>0</wp14:pctWidth>
            </wp14:sizeRelH>
            <wp14:sizeRelV relativeFrom="page">
              <wp14:pctHeight>0</wp14:pctHeight>
            </wp14:sizeRelV>
          </wp:anchor>
        </w:drawing>
      </w:r>
      <w:r w:rsidR="00606966" w:rsidRPr="00D973A3">
        <w:rPr>
          <w:rFonts w:ascii="Arial" w:hAnsi="Arial" w:cs="Arial"/>
          <w:color w:val="00B050"/>
          <w:sz w:val="28"/>
          <w:szCs w:val="28"/>
        </w:rPr>
        <w:t xml:space="preserve">Groundwork London </w:t>
      </w:r>
      <w:bookmarkStart w:id="0" w:name="JDPSDocument"/>
      <w:r w:rsidR="00606966" w:rsidRPr="00D973A3">
        <w:rPr>
          <w:rFonts w:ascii="Arial" w:hAnsi="Arial" w:cs="Arial"/>
          <w:color w:val="00B050"/>
          <w:sz w:val="28"/>
          <w:szCs w:val="28"/>
        </w:rPr>
        <w:t>Job Description</w:t>
      </w:r>
      <w:bookmarkEnd w:id="0"/>
      <w:r w:rsidR="00025E38" w:rsidRPr="00D973A3">
        <w:rPr>
          <w:rFonts w:ascii="Arial" w:hAnsi="Arial" w:cs="Arial"/>
          <w:color w:val="00B050"/>
          <w:sz w:val="28"/>
          <w:szCs w:val="28"/>
        </w:rPr>
        <w:t xml:space="preserve"> </w:t>
      </w:r>
    </w:p>
    <w:p w:rsidR="00606966" w:rsidRPr="00D973A3" w:rsidRDefault="00606966">
      <w:pPr>
        <w:pStyle w:val="Title"/>
        <w:jc w:val="left"/>
        <w:rPr>
          <w:rFonts w:ascii="Arial" w:hAnsi="Arial" w:cs="Arial"/>
          <w:sz w:val="24"/>
          <w:szCs w:val="24"/>
        </w:rPr>
      </w:pPr>
    </w:p>
    <w:p w:rsidR="00606966" w:rsidRPr="00906BCA" w:rsidRDefault="00606966" w:rsidP="00E0503C">
      <w:pPr>
        <w:pStyle w:val="Title"/>
        <w:spacing w:before="120"/>
        <w:jc w:val="left"/>
        <w:rPr>
          <w:rFonts w:ascii="Arial" w:hAnsi="Arial" w:cs="Arial"/>
          <w:bCs/>
          <w:iCs/>
          <w:color w:val="00B050"/>
          <w:sz w:val="24"/>
          <w:szCs w:val="24"/>
        </w:rPr>
      </w:pPr>
      <w:r w:rsidRPr="00906BCA">
        <w:rPr>
          <w:rFonts w:ascii="Arial" w:hAnsi="Arial" w:cs="Arial"/>
          <w:color w:val="00B050"/>
          <w:sz w:val="24"/>
          <w:szCs w:val="24"/>
        </w:rPr>
        <w:t>Job Title:</w:t>
      </w:r>
      <w:r w:rsidRPr="00906BCA">
        <w:rPr>
          <w:rFonts w:ascii="Arial" w:hAnsi="Arial" w:cs="Arial"/>
          <w:color w:val="00B050"/>
          <w:sz w:val="24"/>
          <w:szCs w:val="24"/>
        </w:rPr>
        <w:tab/>
      </w:r>
      <w:r w:rsidRPr="00906BCA">
        <w:rPr>
          <w:rFonts w:ascii="Arial" w:hAnsi="Arial" w:cs="Arial"/>
          <w:color w:val="00B050"/>
          <w:sz w:val="24"/>
          <w:szCs w:val="24"/>
        </w:rPr>
        <w:tab/>
      </w:r>
      <w:r w:rsidR="00672B71">
        <w:rPr>
          <w:rFonts w:ascii="Arial" w:hAnsi="Arial" w:cs="Arial"/>
          <w:bCs/>
          <w:color w:val="00B050"/>
          <w:sz w:val="24"/>
          <w:szCs w:val="24"/>
        </w:rPr>
        <w:t xml:space="preserve">NCS </w:t>
      </w:r>
      <w:r w:rsidR="00432FA4">
        <w:rPr>
          <w:rFonts w:ascii="Arial" w:hAnsi="Arial" w:cs="Arial"/>
          <w:bCs/>
          <w:color w:val="00B050"/>
          <w:sz w:val="24"/>
          <w:szCs w:val="24"/>
        </w:rPr>
        <w:t xml:space="preserve">Seasonal Staffing </w:t>
      </w:r>
      <w:r w:rsidR="007B2A8B">
        <w:rPr>
          <w:rFonts w:ascii="Arial" w:hAnsi="Arial" w:cs="Arial"/>
          <w:bCs/>
          <w:color w:val="00B050"/>
          <w:sz w:val="24"/>
          <w:szCs w:val="24"/>
        </w:rPr>
        <w:t>Manager</w:t>
      </w:r>
    </w:p>
    <w:p w:rsidR="00606966" w:rsidRPr="00D973A3" w:rsidRDefault="00606966" w:rsidP="00E0503C">
      <w:pPr>
        <w:spacing w:before="120"/>
        <w:rPr>
          <w:rFonts w:ascii="Arial" w:hAnsi="Arial" w:cs="Arial"/>
          <w:sz w:val="22"/>
          <w:szCs w:val="24"/>
        </w:rPr>
      </w:pPr>
      <w:r w:rsidRPr="00D973A3">
        <w:rPr>
          <w:rFonts w:ascii="Arial" w:hAnsi="Arial" w:cs="Arial"/>
          <w:b/>
          <w:bCs/>
          <w:iCs/>
          <w:sz w:val="22"/>
          <w:szCs w:val="24"/>
        </w:rPr>
        <w:t>Responsible to:</w:t>
      </w:r>
      <w:r w:rsidRPr="00D973A3">
        <w:rPr>
          <w:rFonts w:ascii="Arial" w:hAnsi="Arial" w:cs="Arial"/>
          <w:sz w:val="22"/>
          <w:szCs w:val="24"/>
        </w:rPr>
        <w:t xml:space="preserve"> </w:t>
      </w:r>
      <w:r w:rsidRPr="00D973A3">
        <w:rPr>
          <w:rFonts w:ascii="Arial" w:hAnsi="Arial" w:cs="Arial"/>
          <w:sz w:val="22"/>
          <w:szCs w:val="24"/>
        </w:rPr>
        <w:tab/>
      </w:r>
      <w:r w:rsidR="00C24DC4">
        <w:rPr>
          <w:rFonts w:ascii="Arial" w:hAnsi="Arial" w:cs="Arial"/>
          <w:sz w:val="22"/>
        </w:rPr>
        <w:t xml:space="preserve">NCS </w:t>
      </w:r>
      <w:r w:rsidR="00A75BA1">
        <w:rPr>
          <w:rFonts w:ascii="Arial" w:hAnsi="Arial" w:cs="Arial"/>
          <w:sz w:val="22"/>
        </w:rPr>
        <w:t xml:space="preserve">Programme </w:t>
      </w:r>
      <w:r w:rsidR="00FD3160">
        <w:rPr>
          <w:rFonts w:ascii="Arial" w:hAnsi="Arial" w:cs="Arial"/>
          <w:sz w:val="22"/>
        </w:rPr>
        <w:t xml:space="preserve">Manager </w:t>
      </w:r>
    </w:p>
    <w:p w:rsidR="00606966" w:rsidRPr="00D973A3" w:rsidRDefault="00FD3160" w:rsidP="00E0503C">
      <w:pPr>
        <w:pStyle w:val="Title"/>
        <w:spacing w:before="120"/>
        <w:jc w:val="left"/>
        <w:rPr>
          <w:rFonts w:ascii="Arial" w:hAnsi="Arial" w:cs="Arial"/>
          <w:bCs/>
          <w:iCs/>
          <w:sz w:val="22"/>
          <w:szCs w:val="24"/>
        </w:rPr>
      </w:pPr>
      <w:r>
        <w:rPr>
          <w:rFonts w:ascii="Arial" w:hAnsi="Arial" w:cs="Arial"/>
          <w:bCs/>
          <w:iCs/>
          <w:sz w:val="22"/>
          <w:szCs w:val="24"/>
        </w:rPr>
        <w:t xml:space="preserve">Responsible for: </w:t>
      </w:r>
      <w:r>
        <w:rPr>
          <w:rFonts w:ascii="Arial" w:hAnsi="Arial" w:cs="Arial"/>
          <w:bCs/>
          <w:iCs/>
          <w:sz w:val="22"/>
          <w:szCs w:val="24"/>
        </w:rPr>
        <w:tab/>
      </w:r>
      <w:r w:rsidR="00A75BA1" w:rsidRPr="00444116">
        <w:rPr>
          <w:rFonts w:ascii="Arial" w:hAnsi="Arial" w:cs="Arial"/>
          <w:b w:val="0"/>
          <w:bCs/>
          <w:iCs/>
          <w:sz w:val="22"/>
          <w:szCs w:val="24"/>
        </w:rPr>
        <w:t>Seasonal Staffing Officers</w:t>
      </w:r>
      <w:r w:rsidR="00A75BA1">
        <w:rPr>
          <w:rFonts w:ascii="Arial" w:hAnsi="Arial" w:cs="Arial"/>
          <w:bCs/>
          <w:iCs/>
          <w:sz w:val="22"/>
          <w:szCs w:val="24"/>
        </w:rPr>
        <w:t xml:space="preserve"> </w:t>
      </w:r>
    </w:p>
    <w:p w:rsidR="00606966" w:rsidRPr="00D973A3" w:rsidRDefault="00606966" w:rsidP="00E0503C">
      <w:pPr>
        <w:pStyle w:val="Title"/>
        <w:spacing w:before="120"/>
        <w:jc w:val="both"/>
        <w:rPr>
          <w:rFonts w:ascii="Arial" w:hAnsi="Arial" w:cs="Arial"/>
          <w:b w:val="0"/>
          <w:bCs/>
          <w:sz w:val="22"/>
          <w:szCs w:val="24"/>
        </w:rPr>
      </w:pPr>
      <w:r w:rsidRPr="00D973A3">
        <w:rPr>
          <w:rFonts w:ascii="Arial" w:hAnsi="Arial" w:cs="Arial"/>
          <w:bCs/>
          <w:iCs/>
          <w:sz w:val="22"/>
          <w:szCs w:val="24"/>
        </w:rPr>
        <w:t>Location:</w:t>
      </w:r>
      <w:r w:rsidRPr="00D973A3">
        <w:rPr>
          <w:rFonts w:ascii="Arial" w:hAnsi="Arial" w:cs="Arial"/>
          <w:b w:val="0"/>
          <w:sz w:val="22"/>
          <w:szCs w:val="24"/>
        </w:rPr>
        <w:t xml:space="preserve"> </w:t>
      </w:r>
      <w:r w:rsidRPr="00D973A3">
        <w:rPr>
          <w:rFonts w:ascii="Arial" w:hAnsi="Arial" w:cs="Arial"/>
          <w:b w:val="0"/>
          <w:sz w:val="22"/>
          <w:szCs w:val="24"/>
        </w:rPr>
        <w:tab/>
      </w:r>
      <w:r w:rsidRPr="00D973A3">
        <w:rPr>
          <w:rFonts w:ascii="Arial" w:hAnsi="Arial" w:cs="Arial"/>
          <w:b w:val="0"/>
          <w:sz w:val="22"/>
          <w:szCs w:val="24"/>
        </w:rPr>
        <w:tab/>
      </w:r>
      <w:r w:rsidR="00B82601">
        <w:rPr>
          <w:rFonts w:ascii="Arial" w:hAnsi="Arial" w:cs="Arial"/>
          <w:b w:val="0"/>
          <w:sz w:val="22"/>
          <w:szCs w:val="24"/>
        </w:rPr>
        <w:t>Pan London</w:t>
      </w:r>
    </w:p>
    <w:p w:rsidR="00606966" w:rsidRPr="00D973A3" w:rsidRDefault="00606966">
      <w:pPr>
        <w:pStyle w:val="Title"/>
        <w:pBdr>
          <w:bottom w:val="single" w:sz="4" w:space="1" w:color="auto"/>
        </w:pBdr>
        <w:jc w:val="both"/>
        <w:rPr>
          <w:rFonts w:ascii="Arial" w:hAnsi="Arial" w:cs="Arial"/>
          <w:b w:val="0"/>
          <w:sz w:val="22"/>
          <w:szCs w:val="24"/>
        </w:rPr>
      </w:pPr>
    </w:p>
    <w:p w:rsidR="00606966" w:rsidRPr="00D973A3" w:rsidRDefault="007E5D93" w:rsidP="00E0503C">
      <w:pPr>
        <w:pStyle w:val="Title"/>
        <w:spacing w:before="240"/>
        <w:jc w:val="both"/>
        <w:rPr>
          <w:rFonts w:ascii="Arial" w:hAnsi="Arial" w:cs="Arial"/>
          <w:bCs/>
          <w:color w:val="00B050"/>
          <w:sz w:val="24"/>
          <w:szCs w:val="24"/>
        </w:rPr>
      </w:pPr>
      <w:r w:rsidRPr="00D973A3">
        <w:rPr>
          <w:rFonts w:ascii="Arial" w:hAnsi="Arial" w:cs="Arial"/>
          <w:bCs/>
          <w:color w:val="00B050"/>
          <w:sz w:val="24"/>
          <w:szCs w:val="24"/>
        </w:rPr>
        <w:t>Job Background:</w:t>
      </w:r>
    </w:p>
    <w:p w:rsidR="00865990" w:rsidRDefault="00865990" w:rsidP="00865990">
      <w:pPr>
        <w:spacing w:before="120"/>
        <w:jc w:val="both"/>
        <w:rPr>
          <w:rFonts w:ascii="Arial" w:hAnsi="Arial" w:cs="Arial"/>
          <w:sz w:val="22"/>
        </w:rPr>
      </w:pPr>
      <w:r>
        <w:rPr>
          <w:rFonts w:ascii="Arial" w:hAnsi="Arial" w:cs="Arial"/>
          <w:sz w:val="22"/>
        </w:rPr>
        <w:t xml:space="preserve">The National Citizenship Service Programme supports the Groundwork London Trust’s strategic and operational commitments by providing opportunities for young people to take part in activities that encourage and improve social mix, and through its contribution to the Trust’s Youth Programme by improving the opportunities and likelihood for the engagement of young people in social action, and in maximising the participation of local youth and VCS organisations by supporting the Trust’s goals for growing knowledge sharing and expertise with our partners in this vital area of our work. </w:t>
      </w:r>
    </w:p>
    <w:p w:rsidR="00596F54" w:rsidRDefault="00A75BA1" w:rsidP="00860438">
      <w:pPr>
        <w:spacing w:before="120"/>
        <w:jc w:val="both"/>
        <w:rPr>
          <w:rFonts w:ascii="Arial" w:hAnsi="Arial" w:cs="Arial"/>
          <w:sz w:val="22"/>
        </w:rPr>
      </w:pPr>
      <w:r>
        <w:rPr>
          <w:rFonts w:ascii="Arial" w:hAnsi="Arial" w:cs="Arial"/>
          <w:sz w:val="22"/>
        </w:rPr>
        <w:t xml:space="preserve">The Seasonal Staffing </w:t>
      </w:r>
      <w:r w:rsidR="005D0E2E">
        <w:rPr>
          <w:rFonts w:ascii="Arial" w:hAnsi="Arial" w:cs="Arial"/>
          <w:sz w:val="22"/>
        </w:rPr>
        <w:t xml:space="preserve">Manager </w:t>
      </w:r>
      <w:r>
        <w:rPr>
          <w:rFonts w:ascii="Arial" w:hAnsi="Arial" w:cs="Arial"/>
          <w:sz w:val="22"/>
        </w:rPr>
        <w:t>drive</w:t>
      </w:r>
      <w:r w:rsidR="00865990">
        <w:rPr>
          <w:rFonts w:ascii="Arial" w:hAnsi="Arial" w:cs="Arial"/>
          <w:sz w:val="22"/>
        </w:rPr>
        <w:t>s</w:t>
      </w:r>
      <w:r>
        <w:rPr>
          <w:rFonts w:ascii="Arial" w:hAnsi="Arial" w:cs="Arial"/>
          <w:sz w:val="22"/>
        </w:rPr>
        <w:t xml:space="preserve"> the recruitme</w:t>
      </w:r>
      <w:r w:rsidR="005D0E2E">
        <w:rPr>
          <w:rFonts w:ascii="Arial" w:hAnsi="Arial" w:cs="Arial"/>
          <w:sz w:val="22"/>
        </w:rPr>
        <w:t>nt of</w:t>
      </w:r>
      <w:r w:rsidR="00632473">
        <w:rPr>
          <w:rFonts w:ascii="Arial" w:hAnsi="Arial" w:cs="Arial"/>
          <w:sz w:val="22"/>
        </w:rPr>
        <w:t xml:space="preserve"> 500-600</w:t>
      </w:r>
      <w:r w:rsidR="005D0E2E">
        <w:rPr>
          <w:rFonts w:ascii="Arial" w:hAnsi="Arial" w:cs="Arial"/>
          <w:sz w:val="22"/>
        </w:rPr>
        <w:t xml:space="preserve"> staff and volunteers for Summer and A</w:t>
      </w:r>
      <w:r>
        <w:rPr>
          <w:rFonts w:ascii="Arial" w:hAnsi="Arial" w:cs="Arial"/>
          <w:sz w:val="22"/>
        </w:rPr>
        <w:t>utumn NCS programmes across London and South West</w:t>
      </w:r>
      <w:r w:rsidR="008B69C9">
        <w:rPr>
          <w:rFonts w:ascii="Arial" w:hAnsi="Arial" w:cs="Arial"/>
          <w:sz w:val="22"/>
        </w:rPr>
        <w:t xml:space="preserve"> regions</w:t>
      </w:r>
      <w:r>
        <w:rPr>
          <w:rFonts w:ascii="Arial" w:hAnsi="Arial" w:cs="Arial"/>
          <w:sz w:val="22"/>
        </w:rPr>
        <w:t>. The rol</w:t>
      </w:r>
      <w:r w:rsidR="00865990">
        <w:rPr>
          <w:rFonts w:ascii="Arial" w:hAnsi="Arial" w:cs="Arial"/>
          <w:sz w:val="22"/>
        </w:rPr>
        <w:t xml:space="preserve">e involves attracting, sourcing and </w:t>
      </w:r>
      <w:r>
        <w:rPr>
          <w:rFonts w:ascii="Arial" w:hAnsi="Arial" w:cs="Arial"/>
          <w:sz w:val="22"/>
        </w:rPr>
        <w:t xml:space="preserve">screening </w:t>
      </w:r>
      <w:r w:rsidR="00596F54">
        <w:rPr>
          <w:rFonts w:ascii="Arial" w:hAnsi="Arial" w:cs="Arial"/>
          <w:sz w:val="22"/>
        </w:rPr>
        <w:t>candidates</w:t>
      </w:r>
      <w:r w:rsidR="005D0E2E">
        <w:rPr>
          <w:rFonts w:ascii="Arial" w:hAnsi="Arial" w:cs="Arial"/>
          <w:sz w:val="22"/>
        </w:rPr>
        <w:t xml:space="preserve"> </w:t>
      </w:r>
      <w:r w:rsidR="00865990">
        <w:rPr>
          <w:rFonts w:ascii="Arial" w:hAnsi="Arial" w:cs="Arial"/>
          <w:sz w:val="22"/>
        </w:rPr>
        <w:t xml:space="preserve">being recruited </w:t>
      </w:r>
      <w:r w:rsidR="005D0E2E">
        <w:rPr>
          <w:rFonts w:ascii="Arial" w:hAnsi="Arial" w:cs="Arial"/>
          <w:sz w:val="22"/>
        </w:rPr>
        <w:t>to deliver S</w:t>
      </w:r>
      <w:r>
        <w:rPr>
          <w:rFonts w:ascii="Arial" w:hAnsi="Arial" w:cs="Arial"/>
          <w:sz w:val="22"/>
        </w:rPr>
        <w:t xml:space="preserve">ummer and </w:t>
      </w:r>
      <w:r w:rsidR="005D0E2E">
        <w:rPr>
          <w:rFonts w:ascii="Arial" w:hAnsi="Arial" w:cs="Arial"/>
          <w:sz w:val="22"/>
        </w:rPr>
        <w:t>A</w:t>
      </w:r>
      <w:r w:rsidR="00596F54">
        <w:rPr>
          <w:rFonts w:ascii="Arial" w:hAnsi="Arial" w:cs="Arial"/>
          <w:sz w:val="22"/>
        </w:rPr>
        <w:t>utumn</w:t>
      </w:r>
      <w:r>
        <w:rPr>
          <w:rFonts w:ascii="Arial" w:hAnsi="Arial" w:cs="Arial"/>
          <w:sz w:val="22"/>
        </w:rPr>
        <w:t xml:space="preserve"> </w:t>
      </w:r>
      <w:r w:rsidR="00865990">
        <w:rPr>
          <w:rFonts w:ascii="Arial" w:hAnsi="Arial" w:cs="Arial"/>
          <w:sz w:val="22"/>
        </w:rPr>
        <w:t xml:space="preserve">programme delivery </w:t>
      </w:r>
      <w:r>
        <w:rPr>
          <w:rFonts w:ascii="Arial" w:hAnsi="Arial" w:cs="Arial"/>
          <w:sz w:val="22"/>
        </w:rPr>
        <w:t xml:space="preserve">waves.  </w:t>
      </w:r>
      <w:r w:rsidR="00865990">
        <w:rPr>
          <w:rFonts w:ascii="Arial" w:hAnsi="Arial" w:cs="Arial"/>
          <w:sz w:val="22"/>
        </w:rPr>
        <w:t xml:space="preserve">The Seasonal Staffing Manager uses the </w:t>
      </w:r>
      <w:r>
        <w:rPr>
          <w:rFonts w:ascii="Arial" w:hAnsi="Arial" w:cs="Arial"/>
          <w:sz w:val="22"/>
        </w:rPr>
        <w:t xml:space="preserve">strategic oversight of seasonal recruitment </w:t>
      </w:r>
      <w:r w:rsidR="00865990">
        <w:rPr>
          <w:rFonts w:ascii="Arial" w:hAnsi="Arial" w:cs="Arial"/>
          <w:sz w:val="22"/>
        </w:rPr>
        <w:t xml:space="preserve">to work </w:t>
      </w:r>
      <w:r>
        <w:rPr>
          <w:rFonts w:ascii="Arial" w:hAnsi="Arial" w:cs="Arial"/>
          <w:sz w:val="22"/>
        </w:rPr>
        <w:t>across the Groundwork NCS family to ensure</w:t>
      </w:r>
      <w:r w:rsidR="00596F54">
        <w:rPr>
          <w:rFonts w:ascii="Arial" w:hAnsi="Arial" w:cs="Arial"/>
          <w:sz w:val="22"/>
        </w:rPr>
        <w:t xml:space="preserve"> all programmes</w:t>
      </w:r>
      <w:r w:rsidR="00F07D63">
        <w:rPr>
          <w:rFonts w:ascii="Arial" w:hAnsi="Arial" w:cs="Arial"/>
          <w:sz w:val="22"/>
        </w:rPr>
        <w:t xml:space="preserve"> have a full complement of staff that </w:t>
      </w:r>
      <w:r w:rsidR="005E4804">
        <w:rPr>
          <w:rFonts w:ascii="Arial" w:hAnsi="Arial" w:cs="Arial"/>
          <w:sz w:val="22"/>
        </w:rPr>
        <w:t>is</w:t>
      </w:r>
      <w:r w:rsidR="00F07D63">
        <w:rPr>
          <w:rFonts w:ascii="Arial" w:hAnsi="Arial" w:cs="Arial"/>
          <w:sz w:val="22"/>
        </w:rPr>
        <w:t xml:space="preserve"> </w:t>
      </w:r>
      <w:r w:rsidR="005E4804">
        <w:rPr>
          <w:rFonts w:ascii="Arial" w:hAnsi="Arial" w:cs="Arial"/>
          <w:sz w:val="22"/>
        </w:rPr>
        <w:t xml:space="preserve">passionate, competent and delivery ready </w:t>
      </w:r>
      <w:r w:rsidR="00596F54">
        <w:rPr>
          <w:rFonts w:ascii="Arial" w:hAnsi="Arial" w:cs="Arial"/>
          <w:sz w:val="22"/>
        </w:rPr>
        <w:t>whilst embedding contingencies to deal with last minute</w:t>
      </w:r>
      <w:r w:rsidR="00C7264D">
        <w:rPr>
          <w:rFonts w:ascii="Arial" w:hAnsi="Arial" w:cs="Arial"/>
          <w:sz w:val="22"/>
        </w:rPr>
        <w:t xml:space="preserve"> logistical</w:t>
      </w:r>
      <w:r w:rsidR="00596F54">
        <w:rPr>
          <w:rFonts w:ascii="Arial" w:hAnsi="Arial" w:cs="Arial"/>
          <w:sz w:val="22"/>
        </w:rPr>
        <w:t xml:space="preserve"> </w:t>
      </w:r>
      <w:r w:rsidR="00C7264D">
        <w:rPr>
          <w:rFonts w:ascii="Arial" w:hAnsi="Arial" w:cs="Arial"/>
          <w:sz w:val="22"/>
        </w:rPr>
        <w:t>changes to seasonal delivery teams</w:t>
      </w:r>
      <w:r w:rsidR="00596F54">
        <w:rPr>
          <w:rFonts w:ascii="Arial" w:hAnsi="Arial" w:cs="Arial"/>
          <w:sz w:val="22"/>
        </w:rPr>
        <w:t xml:space="preserve">. </w:t>
      </w:r>
    </w:p>
    <w:p w:rsidR="00596F54" w:rsidRDefault="00865990" w:rsidP="00860438">
      <w:pPr>
        <w:spacing w:before="120"/>
        <w:jc w:val="both"/>
        <w:rPr>
          <w:rFonts w:ascii="Arial" w:hAnsi="Arial" w:cs="Arial"/>
          <w:sz w:val="22"/>
        </w:rPr>
      </w:pPr>
      <w:r>
        <w:rPr>
          <w:rFonts w:ascii="Arial" w:hAnsi="Arial" w:cs="Arial"/>
          <w:sz w:val="22"/>
        </w:rPr>
        <w:t xml:space="preserve">The role has specific responsibilities for </w:t>
      </w:r>
      <w:r w:rsidR="00C7264D">
        <w:rPr>
          <w:rFonts w:ascii="Arial" w:hAnsi="Arial" w:cs="Arial"/>
          <w:sz w:val="22"/>
        </w:rPr>
        <w:t xml:space="preserve">seasonal delivery </w:t>
      </w:r>
      <w:r>
        <w:rPr>
          <w:rFonts w:ascii="Arial" w:hAnsi="Arial" w:cs="Arial"/>
          <w:sz w:val="22"/>
        </w:rPr>
        <w:t>and suppor</w:t>
      </w:r>
      <w:r w:rsidR="00BF20B4">
        <w:rPr>
          <w:rFonts w:ascii="Arial" w:hAnsi="Arial" w:cs="Arial"/>
          <w:sz w:val="22"/>
        </w:rPr>
        <w:t>t</w:t>
      </w:r>
      <w:r>
        <w:rPr>
          <w:rFonts w:ascii="Arial" w:hAnsi="Arial" w:cs="Arial"/>
          <w:sz w:val="22"/>
        </w:rPr>
        <w:t xml:space="preserve">s </w:t>
      </w:r>
      <w:r w:rsidR="00C7264D">
        <w:rPr>
          <w:rFonts w:ascii="Arial" w:hAnsi="Arial" w:cs="Arial"/>
          <w:sz w:val="22"/>
        </w:rPr>
        <w:t>staff learning</w:t>
      </w:r>
      <w:r w:rsidR="00C21290">
        <w:rPr>
          <w:rFonts w:ascii="Arial" w:hAnsi="Arial" w:cs="Arial"/>
          <w:sz w:val="22"/>
        </w:rPr>
        <w:t>, and</w:t>
      </w:r>
      <w:r>
        <w:rPr>
          <w:rFonts w:ascii="Arial" w:hAnsi="Arial" w:cs="Arial"/>
          <w:sz w:val="22"/>
        </w:rPr>
        <w:t xml:space="preserve"> is responsible for </w:t>
      </w:r>
      <w:r w:rsidR="00C7264D">
        <w:rPr>
          <w:rFonts w:ascii="Arial" w:hAnsi="Arial" w:cs="Arial"/>
          <w:sz w:val="22"/>
        </w:rPr>
        <w:t>develop</w:t>
      </w:r>
      <w:r>
        <w:rPr>
          <w:rFonts w:ascii="Arial" w:hAnsi="Arial" w:cs="Arial"/>
          <w:sz w:val="22"/>
        </w:rPr>
        <w:t>ing</w:t>
      </w:r>
      <w:r w:rsidR="00C7264D">
        <w:rPr>
          <w:rFonts w:ascii="Arial" w:hAnsi="Arial" w:cs="Arial"/>
          <w:sz w:val="22"/>
        </w:rPr>
        <w:t xml:space="preserve"> a training package which meets the contract requirements of NCS </w:t>
      </w:r>
      <w:r>
        <w:rPr>
          <w:rFonts w:ascii="Arial" w:hAnsi="Arial" w:cs="Arial"/>
          <w:sz w:val="22"/>
        </w:rPr>
        <w:t xml:space="preserve">and </w:t>
      </w:r>
      <w:r w:rsidR="005D0E2E">
        <w:rPr>
          <w:rFonts w:ascii="Arial" w:hAnsi="Arial" w:cs="Arial"/>
          <w:sz w:val="22"/>
        </w:rPr>
        <w:t xml:space="preserve">enables staff </w:t>
      </w:r>
      <w:r w:rsidR="00C7264D">
        <w:rPr>
          <w:rFonts w:ascii="Arial" w:hAnsi="Arial" w:cs="Arial"/>
          <w:sz w:val="22"/>
        </w:rPr>
        <w:t xml:space="preserve">to deliver a programme that is meaningful and life changing.  </w:t>
      </w:r>
    </w:p>
    <w:p w:rsidR="00606966" w:rsidRDefault="007E5D93" w:rsidP="00E0503C">
      <w:pPr>
        <w:pStyle w:val="Title"/>
        <w:spacing w:before="240"/>
        <w:jc w:val="both"/>
        <w:rPr>
          <w:rFonts w:ascii="Arial" w:hAnsi="Arial" w:cs="Arial"/>
          <w:bCs/>
          <w:color w:val="00B050"/>
          <w:sz w:val="24"/>
          <w:szCs w:val="24"/>
        </w:rPr>
      </w:pPr>
      <w:r w:rsidRPr="00D973A3">
        <w:rPr>
          <w:rFonts w:ascii="Arial" w:hAnsi="Arial" w:cs="Arial"/>
          <w:bCs/>
          <w:color w:val="00B050"/>
          <w:sz w:val="24"/>
          <w:szCs w:val="24"/>
        </w:rPr>
        <w:t>Main Objectives:</w:t>
      </w:r>
    </w:p>
    <w:p w:rsidR="005D0E2E" w:rsidRDefault="005D0E2E" w:rsidP="00865990">
      <w:pPr>
        <w:numPr>
          <w:ilvl w:val="0"/>
          <w:numId w:val="4"/>
        </w:numPr>
        <w:spacing w:before="120"/>
        <w:ind w:hanging="480"/>
        <w:jc w:val="both"/>
        <w:rPr>
          <w:rFonts w:ascii="Arial" w:hAnsi="Arial" w:cs="Arial"/>
          <w:sz w:val="22"/>
          <w:szCs w:val="22"/>
        </w:rPr>
      </w:pPr>
      <w:r w:rsidRPr="00865990">
        <w:rPr>
          <w:rFonts w:ascii="Arial" w:hAnsi="Arial" w:cs="Arial"/>
          <w:sz w:val="22"/>
          <w:szCs w:val="22"/>
        </w:rPr>
        <w:t xml:space="preserve">Provide strategic direction of the recruitment requirements for seasonal delivery. </w:t>
      </w:r>
    </w:p>
    <w:p w:rsidR="002467F7" w:rsidRPr="00865990" w:rsidRDefault="002467F7" w:rsidP="00865990">
      <w:pPr>
        <w:numPr>
          <w:ilvl w:val="0"/>
          <w:numId w:val="4"/>
        </w:numPr>
        <w:spacing w:before="120"/>
        <w:ind w:hanging="480"/>
        <w:jc w:val="both"/>
        <w:rPr>
          <w:rFonts w:ascii="Arial" w:hAnsi="Arial" w:cs="Arial"/>
          <w:sz w:val="22"/>
          <w:szCs w:val="22"/>
        </w:rPr>
      </w:pPr>
      <w:r>
        <w:rPr>
          <w:rFonts w:ascii="Arial" w:hAnsi="Arial" w:cs="Arial"/>
          <w:sz w:val="22"/>
          <w:szCs w:val="22"/>
        </w:rPr>
        <w:t xml:space="preserve">Set up the recruitment process for hiring </w:t>
      </w:r>
      <w:r w:rsidR="00632473">
        <w:rPr>
          <w:rFonts w:ascii="Arial" w:hAnsi="Arial" w:cs="Arial"/>
          <w:sz w:val="22"/>
          <w:szCs w:val="22"/>
        </w:rPr>
        <w:t xml:space="preserve">approximately 500-600 sessional staff. </w:t>
      </w:r>
    </w:p>
    <w:p w:rsidR="00B75E83" w:rsidRPr="00865990" w:rsidRDefault="00117075" w:rsidP="00865990">
      <w:pPr>
        <w:numPr>
          <w:ilvl w:val="0"/>
          <w:numId w:val="4"/>
        </w:numPr>
        <w:spacing w:before="120"/>
        <w:ind w:hanging="480"/>
        <w:jc w:val="both"/>
        <w:rPr>
          <w:rFonts w:ascii="Arial" w:hAnsi="Arial" w:cs="Arial"/>
          <w:sz w:val="22"/>
          <w:szCs w:val="22"/>
        </w:rPr>
      </w:pPr>
      <w:r w:rsidRPr="00865990">
        <w:rPr>
          <w:rFonts w:ascii="Arial" w:hAnsi="Arial" w:cs="Arial"/>
          <w:sz w:val="22"/>
          <w:szCs w:val="22"/>
        </w:rPr>
        <w:t>Provide ou</w:t>
      </w:r>
      <w:r w:rsidR="005D0E2E" w:rsidRPr="00865990">
        <w:rPr>
          <w:rFonts w:ascii="Arial" w:hAnsi="Arial" w:cs="Arial"/>
          <w:sz w:val="22"/>
          <w:szCs w:val="22"/>
        </w:rPr>
        <w:t>tstanding leadership by</w:t>
      </w:r>
      <w:r w:rsidR="007B2A8B" w:rsidRPr="00865990">
        <w:rPr>
          <w:rFonts w:ascii="Arial" w:hAnsi="Arial" w:cs="Arial"/>
          <w:sz w:val="22"/>
          <w:szCs w:val="22"/>
        </w:rPr>
        <w:t xml:space="preserve"> managing Seasonal Staffing O</w:t>
      </w:r>
      <w:r w:rsidRPr="00865990">
        <w:rPr>
          <w:rFonts w:ascii="Arial" w:hAnsi="Arial" w:cs="Arial"/>
          <w:sz w:val="22"/>
          <w:szCs w:val="22"/>
        </w:rPr>
        <w:t xml:space="preserve">fficers </w:t>
      </w:r>
      <w:r w:rsidR="005D0E2E" w:rsidRPr="00865990">
        <w:rPr>
          <w:rFonts w:ascii="Arial" w:hAnsi="Arial" w:cs="Arial"/>
          <w:sz w:val="22"/>
          <w:szCs w:val="22"/>
        </w:rPr>
        <w:t xml:space="preserve">and </w:t>
      </w:r>
      <w:r w:rsidRPr="00865990">
        <w:rPr>
          <w:rFonts w:ascii="Arial" w:hAnsi="Arial" w:cs="Arial"/>
          <w:sz w:val="22"/>
          <w:szCs w:val="22"/>
        </w:rPr>
        <w:t xml:space="preserve">ensuring they are at 100% work capacity. </w:t>
      </w:r>
    </w:p>
    <w:p w:rsidR="00117075" w:rsidRPr="00865990" w:rsidRDefault="00117075" w:rsidP="00865990">
      <w:pPr>
        <w:numPr>
          <w:ilvl w:val="0"/>
          <w:numId w:val="4"/>
        </w:numPr>
        <w:spacing w:before="120"/>
        <w:ind w:hanging="480"/>
        <w:jc w:val="both"/>
        <w:rPr>
          <w:rFonts w:ascii="Arial" w:hAnsi="Arial" w:cs="Arial"/>
          <w:sz w:val="22"/>
          <w:szCs w:val="22"/>
        </w:rPr>
      </w:pPr>
      <w:r w:rsidRPr="00865990">
        <w:rPr>
          <w:rFonts w:ascii="Arial" w:hAnsi="Arial" w:cs="Arial"/>
          <w:sz w:val="22"/>
          <w:szCs w:val="22"/>
        </w:rPr>
        <w:t xml:space="preserve">Map, attend and oversee recruitment events which attract seasonal delivery staff. </w:t>
      </w:r>
    </w:p>
    <w:p w:rsidR="00117075" w:rsidRPr="00865990" w:rsidRDefault="00117075" w:rsidP="00865990">
      <w:pPr>
        <w:numPr>
          <w:ilvl w:val="0"/>
          <w:numId w:val="4"/>
        </w:numPr>
        <w:spacing w:before="120"/>
        <w:ind w:hanging="480"/>
        <w:jc w:val="both"/>
        <w:rPr>
          <w:rFonts w:ascii="Arial" w:hAnsi="Arial" w:cs="Arial"/>
          <w:sz w:val="22"/>
          <w:szCs w:val="22"/>
        </w:rPr>
      </w:pPr>
      <w:r w:rsidRPr="00865990">
        <w:rPr>
          <w:rFonts w:ascii="Arial" w:hAnsi="Arial" w:cs="Arial"/>
          <w:sz w:val="22"/>
          <w:szCs w:val="22"/>
        </w:rPr>
        <w:t xml:space="preserve">Establish working relationships with universities, colleges and appropriate organisations to build a network which directly provide a pool or eligible candidates. </w:t>
      </w:r>
    </w:p>
    <w:p w:rsidR="00117075" w:rsidRPr="00865990" w:rsidRDefault="00117075" w:rsidP="00865990">
      <w:pPr>
        <w:numPr>
          <w:ilvl w:val="0"/>
          <w:numId w:val="4"/>
        </w:numPr>
        <w:spacing w:before="120"/>
        <w:ind w:hanging="480"/>
        <w:jc w:val="both"/>
        <w:rPr>
          <w:rFonts w:ascii="Arial" w:hAnsi="Arial" w:cs="Arial"/>
          <w:sz w:val="22"/>
          <w:szCs w:val="22"/>
        </w:rPr>
      </w:pPr>
      <w:r w:rsidRPr="00865990">
        <w:rPr>
          <w:rFonts w:ascii="Arial" w:hAnsi="Arial" w:cs="Arial"/>
          <w:sz w:val="22"/>
          <w:szCs w:val="22"/>
        </w:rPr>
        <w:t xml:space="preserve">Provide a package which makes Groundwork a viable employer </w:t>
      </w:r>
      <w:r w:rsidR="00C21290">
        <w:rPr>
          <w:rFonts w:ascii="Arial" w:hAnsi="Arial" w:cs="Arial"/>
          <w:sz w:val="22"/>
          <w:szCs w:val="22"/>
        </w:rPr>
        <w:t>for</w:t>
      </w:r>
      <w:r w:rsidR="00865990">
        <w:rPr>
          <w:rFonts w:ascii="Arial" w:hAnsi="Arial" w:cs="Arial"/>
          <w:sz w:val="22"/>
          <w:szCs w:val="22"/>
        </w:rPr>
        <w:t xml:space="preserve"> </w:t>
      </w:r>
      <w:r w:rsidRPr="00865990">
        <w:rPr>
          <w:rFonts w:ascii="Arial" w:hAnsi="Arial" w:cs="Arial"/>
          <w:sz w:val="22"/>
          <w:szCs w:val="22"/>
        </w:rPr>
        <w:t xml:space="preserve">potential </w:t>
      </w:r>
      <w:r w:rsidR="00865990">
        <w:rPr>
          <w:rFonts w:ascii="Arial" w:hAnsi="Arial" w:cs="Arial"/>
          <w:sz w:val="22"/>
          <w:szCs w:val="22"/>
        </w:rPr>
        <w:t xml:space="preserve">candidates </w:t>
      </w:r>
      <w:r w:rsidR="007B2A8B" w:rsidRPr="00865990">
        <w:rPr>
          <w:rFonts w:ascii="Arial" w:hAnsi="Arial" w:cs="Arial"/>
          <w:sz w:val="22"/>
          <w:szCs w:val="22"/>
        </w:rPr>
        <w:t xml:space="preserve">for Summer and Autumn NCS delivery. </w:t>
      </w:r>
    </w:p>
    <w:p w:rsidR="009B6E4D" w:rsidRPr="00865990" w:rsidRDefault="009B6E4D" w:rsidP="00865990">
      <w:pPr>
        <w:numPr>
          <w:ilvl w:val="0"/>
          <w:numId w:val="4"/>
        </w:numPr>
        <w:spacing w:before="120"/>
        <w:ind w:hanging="480"/>
        <w:jc w:val="both"/>
        <w:rPr>
          <w:rFonts w:ascii="Arial" w:hAnsi="Arial" w:cs="Arial"/>
          <w:sz w:val="22"/>
          <w:szCs w:val="22"/>
        </w:rPr>
      </w:pPr>
      <w:r w:rsidRPr="00865990">
        <w:rPr>
          <w:rFonts w:ascii="Arial" w:hAnsi="Arial" w:cs="Arial"/>
          <w:sz w:val="22"/>
          <w:szCs w:val="22"/>
        </w:rPr>
        <w:t xml:space="preserve">Provide support to Delivery Managers and senior seasonal staff to </w:t>
      </w:r>
      <w:r w:rsidR="00865990">
        <w:rPr>
          <w:rFonts w:ascii="Arial" w:hAnsi="Arial" w:cs="Arial"/>
          <w:sz w:val="22"/>
          <w:szCs w:val="22"/>
        </w:rPr>
        <w:t xml:space="preserve">assist in </w:t>
      </w:r>
      <w:r w:rsidRPr="00865990">
        <w:rPr>
          <w:rFonts w:ascii="Arial" w:hAnsi="Arial" w:cs="Arial"/>
          <w:sz w:val="22"/>
          <w:szCs w:val="22"/>
        </w:rPr>
        <w:t xml:space="preserve">managing staff and </w:t>
      </w:r>
      <w:r w:rsidR="00865990">
        <w:rPr>
          <w:rFonts w:ascii="Arial" w:hAnsi="Arial" w:cs="Arial"/>
          <w:sz w:val="22"/>
          <w:szCs w:val="22"/>
        </w:rPr>
        <w:t xml:space="preserve">in </w:t>
      </w:r>
      <w:r w:rsidRPr="00865990">
        <w:rPr>
          <w:rFonts w:ascii="Arial" w:hAnsi="Arial" w:cs="Arial"/>
          <w:sz w:val="22"/>
          <w:szCs w:val="22"/>
        </w:rPr>
        <w:t xml:space="preserve">implementing HR policies.  </w:t>
      </w:r>
    </w:p>
    <w:p w:rsidR="007B2A8B" w:rsidRPr="00865990" w:rsidRDefault="007B2A8B" w:rsidP="00865990">
      <w:pPr>
        <w:numPr>
          <w:ilvl w:val="0"/>
          <w:numId w:val="4"/>
        </w:numPr>
        <w:spacing w:before="120"/>
        <w:ind w:hanging="480"/>
        <w:jc w:val="both"/>
        <w:rPr>
          <w:rFonts w:ascii="Arial" w:hAnsi="Arial" w:cs="Arial"/>
          <w:sz w:val="22"/>
          <w:szCs w:val="22"/>
        </w:rPr>
      </w:pPr>
      <w:r w:rsidRPr="00865990">
        <w:rPr>
          <w:rFonts w:ascii="Arial" w:hAnsi="Arial" w:cs="Arial"/>
          <w:sz w:val="22"/>
          <w:szCs w:val="22"/>
        </w:rPr>
        <w:t>Establish a structure which allows NCS graduate</w:t>
      </w:r>
      <w:r w:rsidR="00865990">
        <w:rPr>
          <w:rFonts w:ascii="Arial" w:hAnsi="Arial" w:cs="Arial"/>
          <w:sz w:val="22"/>
          <w:szCs w:val="22"/>
        </w:rPr>
        <w:t>s</w:t>
      </w:r>
      <w:r w:rsidRPr="00865990">
        <w:rPr>
          <w:rFonts w:ascii="Arial" w:hAnsi="Arial" w:cs="Arial"/>
          <w:sz w:val="22"/>
          <w:szCs w:val="22"/>
        </w:rPr>
        <w:t xml:space="preserve"> to become the next generation of NCS employees. </w:t>
      </w:r>
    </w:p>
    <w:p w:rsidR="00D75920" w:rsidRPr="00865990" w:rsidRDefault="00D75920" w:rsidP="00865990">
      <w:pPr>
        <w:numPr>
          <w:ilvl w:val="0"/>
          <w:numId w:val="4"/>
        </w:numPr>
        <w:spacing w:before="120"/>
        <w:ind w:hanging="480"/>
        <w:jc w:val="both"/>
        <w:rPr>
          <w:rFonts w:ascii="Arial" w:hAnsi="Arial" w:cs="Arial"/>
          <w:sz w:val="22"/>
          <w:szCs w:val="22"/>
        </w:rPr>
      </w:pPr>
      <w:r w:rsidRPr="00865990">
        <w:rPr>
          <w:rFonts w:ascii="Arial" w:hAnsi="Arial" w:cs="Arial"/>
          <w:sz w:val="22"/>
          <w:szCs w:val="22"/>
        </w:rPr>
        <w:t xml:space="preserve">Work with Groundwork Payroll service to oversee the provision of accurate and timely data to ensure accurate wage payments for seasonal staff. </w:t>
      </w:r>
    </w:p>
    <w:p w:rsidR="00840DC1" w:rsidRDefault="007E5D93" w:rsidP="00E0503C">
      <w:pPr>
        <w:pStyle w:val="Title"/>
        <w:spacing w:before="240"/>
        <w:jc w:val="both"/>
        <w:rPr>
          <w:rFonts w:ascii="Arial" w:hAnsi="Arial" w:cs="Arial"/>
          <w:bCs/>
          <w:color w:val="00B050"/>
          <w:sz w:val="24"/>
          <w:szCs w:val="24"/>
        </w:rPr>
      </w:pPr>
      <w:r w:rsidRPr="00D973A3">
        <w:rPr>
          <w:rFonts w:ascii="Arial" w:hAnsi="Arial" w:cs="Arial"/>
          <w:bCs/>
          <w:color w:val="00B050"/>
          <w:sz w:val="24"/>
          <w:szCs w:val="24"/>
        </w:rPr>
        <w:t xml:space="preserve">Key Tasks </w:t>
      </w:r>
      <w:r w:rsidR="007B2F90" w:rsidRPr="00D973A3">
        <w:rPr>
          <w:rFonts w:ascii="Arial" w:hAnsi="Arial" w:cs="Arial"/>
          <w:bCs/>
          <w:color w:val="00B050"/>
          <w:sz w:val="24"/>
          <w:szCs w:val="24"/>
        </w:rPr>
        <w:t>a</w:t>
      </w:r>
      <w:r w:rsidRPr="00D973A3">
        <w:rPr>
          <w:rFonts w:ascii="Arial" w:hAnsi="Arial" w:cs="Arial"/>
          <w:bCs/>
          <w:color w:val="00B050"/>
          <w:sz w:val="24"/>
          <w:szCs w:val="24"/>
        </w:rPr>
        <w:t>nd Responsibilities:</w:t>
      </w:r>
    </w:p>
    <w:p w:rsidR="00B47ACF" w:rsidRPr="00865990" w:rsidRDefault="00B47ACF" w:rsidP="00865990">
      <w:pPr>
        <w:numPr>
          <w:ilvl w:val="0"/>
          <w:numId w:val="4"/>
        </w:numPr>
        <w:spacing w:before="120"/>
        <w:ind w:hanging="480"/>
        <w:jc w:val="both"/>
        <w:rPr>
          <w:rFonts w:ascii="Arial" w:hAnsi="Arial" w:cs="Arial"/>
          <w:sz w:val="22"/>
          <w:szCs w:val="22"/>
        </w:rPr>
      </w:pPr>
      <w:r w:rsidRPr="00865990">
        <w:rPr>
          <w:rFonts w:ascii="Arial" w:hAnsi="Arial" w:cs="Arial"/>
          <w:sz w:val="22"/>
          <w:szCs w:val="22"/>
        </w:rPr>
        <w:t>Wor</w:t>
      </w:r>
      <w:r w:rsidR="005D0E2E" w:rsidRPr="00865990">
        <w:rPr>
          <w:rFonts w:ascii="Arial" w:hAnsi="Arial" w:cs="Arial"/>
          <w:sz w:val="22"/>
          <w:szCs w:val="22"/>
        </w:rPr>
        <w:t>k to agreed weekly, monthly and annual KPI’s/targets,</w:t>
      </w:r>
    </w:p>
    <w:p w:rsidR="007B2A8B" w:rsidRPr="00865990" w:rsidRDefault="007B2A8B" w:rsidP="00865990">
      <w:pPr>
        <w:numPr>
          <w:ilvl w:val="0"/>
          <w:numId w:val="4"/>
        </w:numPr>
        <w:spacing w:before="120"/>
        <w:ind w:hanging="480"/>
        <w:jc w:val="both"/>
        <w:rPr>
          <w:rFonts w:ascii="Arial" w:hAnsi="Arial" w:cs="Arial"/>
          <w:sz w:val="22"/>
          <w:szCs w:val="22"/>
        </w:rPr>
      </w:pPr>
      <w:r w:rsidRPr="00865990">
        <w:rPr>
          <w:rFonts w:ascii="Arial" w:hAnsi="Arial" w:cs="Arial"/>
          <w:sz w:val="22"/>
          <w:szCs w:val="22"/>
        </w:rPr>
        <w:t xml:space="preserve">Develop best practice recruitment processes and solving problems as soon as they arise. </w:t>
      </w:r>
    </w:p>
    <w:p w:rsidR="00A81628" w:rsidRPr="00865990" w:rsidRDefault="00A81628" w:rsidP="00865990">
      <w:pPr>
        <w:numPr>
          <w:ilvl w:val="0"/>
          <w:numId w:val="4"/>
        </w:numPr>
        <w:spacing w:before="120"/>
        <w:ind w:hanging="480"/>
        <w:jc w:val="both"/>
        <w:rPr>
          <w:rFonts w:ascii="Arial" w:hAnsi="Arial" w:cs="Arial"/>
          <w:sz w:val="22"/>
          <w:szCs w:val="22"/>
        </w:rPr>
      </w:pPr>
      <w:r w:rsidRPr="00865990">
        <w:rPr>
          <w:rFonts w:ascii="Arial" w:hAnsi="Arial" w:cs="Arial"/>
          <w:sz w:val="22"/>
          <w:szCs w:val="22"/>
        </w:rPr>
        <w:t xml:space="preserve">Managing programme administration including accountability for budget management. </w:t>
      </w:r>
    </w:p>
    <w:p w:rsidR="00117075" w:rsidRPr="00865990" w:rsidRDefault="00117075" w:rsidP="00865990">
      <w:pPr>
        <w:spacing w:before="120"/>
        <w:jc w:val="both"/>
        <w:rPr>
          <w:rFonts w:ascii="Arial" w:hAnsi="Arial" w:cs="Arial"/>
          <w:sz w:val="22"/>
          <w:szCs w:val="22"/>
        </w:rPr>
      </w:pPr>
    </w:p>
    <w:p w:rsidR="002638F6" w:rsidRPr="00865990" w:rsidRDefault="002638F6" w:rsidP="00865990">
      <w:pPr>
        <w:numPr>
          <w:ilvl w:val="0"/>
          <w:numId w:val="4"/>
        </w:numPr>
        <w:spacing w:before="120"/>
        <w:ind w:hanging="480"/>
        <w:jc w:val="both"/>
        <w:rPr>
          <w:rFonts w:ascii="Arial" w:hAnsi="Arial" w:cs="Arial"/>
          <w:sz w:val="22"/>
          <w:szCs w:val="22"/>
        </w:rPr>
      </w:pPr>
      <w:r w:rsidRPr="00865990">
        <w:rPr>
          <w:rFonts w:ascii="Arial" w:hAnsi="Arial" w:cs="Arial"/>
          <w:sz w:val="22"/>
          <w:szCs w:val="22"/>
        </w:rPr>
        <w:t xml:space="preserve">Contribution to the overall operational readiness for </w:t>
      </w:r>
      <w:r w:rsidR="005D0E2E" w:rsidRPr="00865990">
        <w:rPr>
          <w:rFonts w:ascii="Arial" w:hAnsi="Arial" w:cs="Arial"/>
          <w:sz w:val="22"/>
          <w:szCs w:val="22"/>
        </w:rPr>
        <w:t>Summer and A</w:t>
      </w:r>
      <w:r w:rsidRPr="00865990">
        <w:rPr>
          <w:rFonts w:ascii="Arial" w:hAnsi="Arial" w:cs="Arial"/>
          <w:sz w:val="22"/>
          <w:szCs w:val="22"/>
        </w:rPr>
        <w:t>utumn NCS programmes</w:t>
      </w:r>
      <w:r w:rsidR="00117075" w:rsidRPr="00865990">
        <w:rPr>
          <w:rFonts w:ascii="Arial" w:hAnsi="Arial" w:cs="Arial"/>
          <w:sz w:val="22"/>
          <w:szCs w:val="22"/>
        </w:rPr>
        <w:t xml:space="preserve"> with a focus on </w:t>
      </w:r>
      <w:r w:rsidR="00537692" w:rsidRPr="00865990">
        <w:rPr>
          <w:rFonts w:ascii="Arial" w:hAnsi="Arial" w:cs="Arial"/>
          <w:sz w:val="22"/>
          <w:szCs w:val="22"/>
        </w:rPr>
        <w:t xml:space="preserve">recruitment, staff training, health and safety and compliance. </w:t>
      </w:r>
    </w:p>
    <w:p w:rsidR="00537692" w:rsidRPr="00865990" w:rsidRDefault="005D0E2E" w:rsidP="00865990">
      <w:pPr>
        <w:numPr>
          <w:ilvl w:val="0"/>
          <w:numId w:val="4"/>
        </w:numPr>
        <w:spacing w:before="120"/>
        <w:ind w:hanging="480"/>
        <w:jc w:val="both"/>
        <w:rPr>
          <w:rFonts w:ascii="Arial" w:hAnsi="Arial" w:cs="Arial"/>
          <w:sz w:val="22"/>
          <w:szCs w:val="22"/>
        </w:rPr>
      </w:pPr>
      <w:r w:rsidRPr="00865990">
        <w:rPr>
          <w:rFonts w:ascii="Arial" w:hAnsi="Arial" w:cs="Arial"/>
          <w:sz w:val="22"/>
          <w:szCs w:val="22"/>
        </w:rPr>
        <w:t xml:space="preserve">Oversee the seasonal staffing experience and </w:t>
      </w:r>
      <w:r w:rsidR="00117075" w:rsidRPr="00865990">
        <w:rPr>
          <w:rFonts w:ascii="Arial" w:hAnsi="Arial" w:cs="Arial"/>
          <w:sz w:val="22"/>
          <w:szCs w:val="22"/>
        </w:rPr>
        <w:t xml:space="preserve">ensure </w:t>
      </w:r>
      <w:r w:rsidR="00537692" w:rsidRPr="00865990">
        <w:rPr>
          <w:rFonts w:ascii="Arial" w:hAnsi="Arial" w:cs="Arial"/>
          <w:sz w:val="22"/>
          <w:szCs w:val="22"/>
        </w:rPr>
        <w:t>continual improvement</w:t>
      </w:r>
      <w:r w:rsidR="00B50F39" w:rsidRPr="00865990">
        <w:rPr>
          <w:rFonts w:ascii="Arial" w:hAnsi="Arial" w:cs="Arial"/>
          <w:sz w:val="22"/>
          <w:szCs w:val="22"/>
        </w:rPr>
        <w:t xml:space="preserve"> and efficiency.</w:t>
      </w:r>
    </w:p>
    <w:p w:rsidR="007B2A8B" w:rsidRPr="00865990" w:rsidRDefault="00CE2AA6" w:rsidP="00865990">
      <w:pPr>
        <w:numPr>
          <w:ilvl w:val="0"/>
          <w:numId w:val="4"/>
        </w:numPr>
        <w:spacing w:before="120"/>
        <w:ind w:hanging="480"/>
        <w:jc w:val="both"/>
        <w:rPr>
          <w:rFonts w:ascii="Arial" w:hAnsi="Arial" w:cs="Arial"/>
          <w:sz w:val="22"/>
          <w:szCs w:val="22"/>
        </w:rPr>
      </w:pPr>
      <w:r w:rsidRPr="00865990">
        <w:rPr>
          <w:rFonts w:ascii="Arial" w:hAnsi="Arial" w:cs="Arial"/>
          <w:sz w:val="22"/>
          <w:szCs w:val="22"/>
        </w:rPr>
        <w:t xml:space="preserve">Ensure the Seasonal Recruitment Officers and Sessional Delivery staff are </w:t>
      </w:r>
      <w:r w:rsidR="007B2A8B" w:rsidRPr="00865990">
        <w:rPr>
          <w:rFonts w:ascii="Arial" w:hAnsi="Arial" w:cs="Arial"/>
          <w:sz w:val="22"/>
          <w:szCs w:val="22"/>
        </w:rPr>
        <w:t xml:space="preserve">highly motivated. </w:t>
      </w:r>
    </w:p>
    <w:p w:rsidR="00D75920" w:rsidRPr="00865990" w:rsidRDefault="00B50F39" w:rsidP="00865990">
      <w:pPr>
        <w:numPr>
          <w:ilvl w:val="0"/>
          <w:numId w:val="4"/>
        </w:numPr>
        <w:spacing w:before="120"/>
        <w:ind w:hanging="480"/>
        <w:jc w:val="both"/>
        <w:rPr>
          <w:rFonts w:ascii="Arial" w:hAnsi="Arial" w:cs="Arial"/>
          <w:sz w:val="22"/>
          <w:szCs w:val="22"/>
        </w:rPr>
      </w:pPr>
      <w:r w:rsidRPr="00865990">
        <w:rPr>
          <w:rFonts w:ascii="Arial" w:hAnsi="Arial" w:cs="Arial"/>
          <w:sz w:val="22"/>
          <w:szCs w:val="22"/>
        </w:rPr>
        <w:t>Ensure candidates follow Groundworks and safe recruitment processes</w:t>
      </w:r>
      <w:r w:rsidR="00D75920" w:rsidRPr="00865990">
        <w:rPr>
          <w:rFonts w:ascii="Arial" w:hAnsi="Arial" w:cs="Arial"/>
          <w:sz w:val="22"/>
          <w:szCs w:val="22"/>
        </w:rPr>
        <w:t>.</w:t>
      </w:r>
    </w:p>
    <w:p w:rsidR="00537692" w:rsidRPr="00865990" w:rsidRDefault="00D75920" w:rsidP="00865990">
      <w:pPr>
        <w:numPr>
          <w:ilvl w:val="0"/>
          <w:numId w:val="4"/>
        </w:numPr>
        <w:spacing w:before="120"/>
        <w:ind w:hanging="480"/>
        <w:jc w:val="both"/>
        <w:rPr>
          <w:rFonts w:ascii="Arial" w:hAnsi="Arial" w:cs="Arial"/>
          <w:sz w:val="22"/>
          <w:szCs w:val="22"/>
        </w:rPr>
      </w:pPr>
      <w:r w:rsidRPr="00865990">
        <w:rPr>
          <w:rFonts w:ascii="Arial" w:hAnsi="Arial" w:cs="Arial"/>
          <w:sz w:val="22"/>
          <w:szCs w:val="22"/>
        </w:rPr>
        <w:t xml:space="preserve">Establish, oversee and run internal process with Groundwork’s finance and payroll departments to ensure all seasonal staff are correctly paid. </w:t>
      </w:r>
      <w:r w:rsidR="00B50F39" w:rsidRPr="00865990">
        <w:rPr>
          <w:rFonts w:ascii="Arial" w:hAnsi="Arial" w:cs="Arial"/>
          <w:sz w:val="22"/>
          <w:szCs w:val="22"/>
        </w:rPr>
        <w:t xml:space="preserve"> </w:t>
      </w:r>
    </w:p>
    <w:p w:rsidR="00117075" w:rsidRPr="00865990" w:rsidRDefault="00537692" w:rsidP="00865990">
      <w:pPr>
        <w:numPr>
          <w:ilvl w:val="0"/>
          <w:numId w:val="4"/>
        </w:numPr>
        <w:spacing w:before="120"/>
        <w:ind w:hanging="480"/>
        <w:jc w:val="both"/>
        <w:rPr>
          <w:rFonts w:ascii="Arial" w:hAnsi="Arial" w:cs="Arial"/>
          <w:sz w:val="22"/>
          <w:szCs w:val="22"/>
        </w:rPr>
      </w:pPr>
      <w:r w:rsidRPr="00865990">
        <w:rPr>
          <w:rFonts w:ascii="Arial" w:hAnsi="Arial" w:cs="Arial"/>
          <w:sz w:val="22"/>
          <w:szCs w:val="22"/>
        </w:rPr>
        <w:t xml:space="preserve">Provide a framework to assess </w:t>
      </w:r>
      <w:r w:rsidR="0003684D" w:rsidRPr="00865990">
        <w:rPr>
          <w:rFonts w:ascii="Arial" w:hAnsi="Arial" w:cs="Arial"/>
          <w:sz w:val="22"/>
          <w:szCs w:val="22"/>
        </w:rPr>
        <w:t xml:space="preserve">seasonal </w:t>
      </w:r>
      <w:r w:rsidRPr="00865990">
        <w:rPr>
          <w:rFonts w:ascii="Arial" w:hAnsi="Arial" w:cs="Arial"/>
          <w:sz w:val="22"/>
          <w:szCs w:val="22"/>
        </w:rPr>
        <w:t>staff performan</w:t>
      </w:r>
      <w:r w:rsidR="0003684D" w:rsidRPr="00865990">
        <w:rPr>
          <w:rFonts w:ascii="Arial" w:hAnsi="Arial" w:cs="Arial"/>
          <w:sz w:val="22"/>
          <w:szCs w:val="22"/>
        </w:rPr>
        <w:t xml:space="preserve">ce, ensuring </w:t>
      </w:r>
      <w:r w:rsidRPr="00865990">
        <w:rPr>
          <w:rFonts w:ascii="Arial" w:hAnsi="Arial" w:cs="Arial"/>
          <w:sz w:val="22"/>
          <w:szCs w:val="22"/>
        </w:rPr>
        <w:t xml:space="preserve">all </w:t>
      </w:r>
      <w:r w:rsidR="0003684D" w:rsidRPr="00865990">
        <w:rPr>
          <w:rFonts w:ascii="Arial" w:hAnsi="Arial" w:cs="Arial"/>
          <w:sz w:val="22"/>
          <w:szCs w:val="22"/>
        </w:rPr>
        <w:t xml:space="preserve">they </w:t>
      </w:r>
      <w:r w:rsidRPr="00865990">
        <w:rPr>
          <w:rFonts w:ascii="Arial" w:hAnsi="Arial" w:cs="Arial"/>
          <w:sz w:val="22"/>
          <w:szCs w:val="22"/>
        </w:rPr>
        <w:t xml:space="preserve">are committed to the NCS vision. </w:t>
      </w:r>
    </w:p>
    <w:p w:rsidR="001A32AE" w:rsidRPr="00865990" w:rsidRDefault="001A32AE" w:rsidP="00865990">
      <w:pPr>
        <w:numPr>
          <w:ilvl w:val="0"/>
          <w:numId w:val="4"/>
        </w:numPr>
        <w:spacing w:before="120"/>
        <w:ind w:hanging="480"/>
        <w:jc w:val="both"/>
        <w:rPr>
          <w:rFonts w:ascii="Arial" w:hAnsi="Arial" w:cs="Arial"/>
          <w:sz w:val="22"/>
          <w:szCs w:val="22"/>
        </w:rPr>
      </w:pPr>
      <w:r w:rsidRPr="00865990">
        <w:rPr>
          <w:rFonts w:ascii="Arial" w:hAnsi="Arial" w:cs="Arial"/>
          <w:sz w:val="22"/>
          <w:szCs w:val="22"/>
        </w:rPr>
        <w:t>Work with Groundwork’s HR team. Inputting to policy reviews, ensuring NCS team understand and implement appropriate HR policies and procedures.</w:t>
      </w:r>
    </w:p>
    <w:p w:rsidR="00537692" w:rsidRPr="00865990" w:rsidRDefault="004B3091" w:rsidP="00865990">
      <w:pPr>
        <w:spacing w:before="120"/>
        <w:ind w:left="906"/>
        <w:jc w:val="both"/>
        <w:rPr>
          <w:rFonts w:ascii="Arial" w:hAnsi="Arial" w:cs="Arial"/>
          <w:sz w:val="22"/>
          <w:szCs w:val="22"/>
        </w:rPr>
      </w:pPr>
      <w:r w:rsidRPr="00865990">
        <w:rPr>
          <w:rFonts w:ascii="Arial" w:hAnsi="Arial" w:cs="Arial"/>
          <w:sz w:val="22"/>
          <w:szCs w:val="22"/>
        </w:rPr>
        <w:t>Be on call out of hour</w:t>
      </w:r>
      <w:r w:rsidR="00B50F39" w:rsidRPr="00865990">
        <w:rPr>
          <w:rFonts w:ascii="Arial" w:hAnsi="Arial" w:cs="Arial"/>
          <w:sz w:val="22"/>
          <w:szCs w:val="22"/>
        </w:rPr>
        <w:t>s</w:t>
      </w:r>
      <w:r w:rsidRPr="00865990">
        <w:rPr>
          <w:rFonts w:ascii="Arial" w:hAnsi="Arial" w:cs="Arial"/>
          <w:sz w:val="22"/>
          <w:szCs w:val="22"/>
        </w:rPr>
        <w:t xml:space="preserve"> and cover as part of a rota through delivery periods. </w:t>
      </w:r>
    </w:p>
    <w:p w:rsidR="00AF3870" w:rsidRPr="002638F6" w:rsidRDefault="00AF3870" w:rsidP="00B82601">
      <w:pPr>
        <w:pStyle w:val="Default"/>
        <w:rPr>
          <w:rFonts w:ascii="Arial" w:eastAsia="Times New Roman" w:hAnsi="Arial" w:cs="Arial"/>
          <w:bCs/>
          <w:color w:val="auto"/>
          <w:sz w:val="22"/>
          <w:szCs w:val="22"/>
          <w:lang w:eastAsia="en-GB"/>
        </w:rPr>
      </w:pPr>
    </w:p>
    <w:p w:rsidR="00865990" w:rsidRPr="00127C0A" w:rsidRDefault="00865990" w:rsidP="00865990">
      <w:pPr>
        <w:pStyle w:val="Default"/>
        <w:rPr>
          <w:rFonts w:ascii="Arial" w:hAnsi="Arial" w:cs="Arial"/>
          <w:sz w:val="22"/>
          <w:szCs w:val="22"/>
        </w:rPr>
      </w:pPr>
      <w:r>
        <w:rPr>
          <w:rFonts w:ascii="Arial" w:hAnsi="Arial" w:cs="Arial"/>
          <w:sz w:val="22"/>
          <w:szCs w:val="22"/>
        </w:rPr>
        <w:t>T</w:t>
      </w:r>
      <w:r w:rsidRPr="00127C0A">
        <w:rPr>
          <w:rFonts w:ascii="Arial" w:hAnsi="Arial" w:cs="Arial"/>
          <w:sz w:val="22"/>
          <w:szCs w:val="22"/>
        </w:rPr>
        <w:t xml:space="preserve">he NCS programme has significant seasonal peaks and troughs in elements of the service, </w:t>
      </w:r>
      <w:r>
        <w:rPr>
          <w:rFonts w:ascii="Arial" w:hAnsi="Arial" w:cs="Arial"/>
          <w:sz w:val="22"/>
          <w:szCs w:val="22"/>
        </w:rPr>
        <w:t>in particular with regard to the recruitment of young people in Autumn &amp; S</w:t>
      </w:r>
      <w:r w:rsidRPr="00127C0A">
        <w:rPr>
          <w:rFonts w:ascii="Arial" w:hAnsi="Arial" w:cs="Arial"/>
          <w:sz w:val="22"/>
          <w:szCs w:val="22"/>
        </w:rPr>
        <w:t>pring</w:t>
      </w:r>
      <w:r>
        <w:rPr>
          <w:rFonts w:ascii="Arial" w:hAnsi="Arial" w:cs="Arial"/>
          <w:sz w:val="22"/>
          <w:szCs w:val="22"/>
        </w:rPr>
        <w:t>,</w:t>
      </w:r>
      <w:r w:rsidRPr="00127C0A">
        <w:rPr>
          <w:rFonts w:ascii="Arial" w:hAnsi="Arial" w:cs="Arial"/>
          <w:sz w:val="22"/>
          <w:szCs w:val="22"/>
        </w:rPr>
        <w:t xml:space="preserve"> and on programme delivery in summer. </w:t>
      </w:r>
      <w:r>
        <w:rPr>
          <w:rFonts w:ascii="Arial" w:hAnsi="Arial" w:cs="Arial"/>
          <w:sz w:val="22"/>
          <w:szCs w:val="22"/>
        </w:rPr>
        <w:t xml:space="preserve"> </w:t>
      </w:r>
      <w:r w:rsidRPr="00127C0A">
        <w:rPr>
          <w:rFonts w:ascii="Arial" w:hAnsi="Arial" w:cs="Arial"/>
          <w:sz w:val="22"/>
          <w:szCs w:val="22"/>
        </w:rPr>
        <w:t xml:space="preserve">All members of the team are expected to </w:t>
      </w:r>
      <w:r>
        <w:rPr>
          <w:rFonts w:ascii="Arial" w:hAnsi="Arial" w:cs="Arial"/>
          <w:sz w:val="22"/>
          <w:szCs w:val="22"/>
        </w:rPr>
        <w:t xml:space="preserve">be </w:t>
      </w:r>
      <w:r w:rsidRPr="00127C0A">
        <w:rPr>
          <w:rFonts w:ascii="Arial" w:hAnsi="Arial" w:cs="Arial"/>
          <w:sz w:val="22"/>
          <w:szCs w:val="22"/>
        </w:rPr>
        <w:t xml:space="preserve">flexible in their work </w:t>
      </w:r>
      <w:r>
        <w:rPr>
          <w:rFonts w:ascii="Arial" w:hAnsi="Arial" w:cs="Arial"/>
          <w:sz w:val="22"/>
          <w:szCs w:val="22"/>
        </w:rPr>
        <w:t xml:space="preserve">and </w:t>
      </w:r>
      <w:r w:rsidRPr="00127C0A">
        <w:rPr>
          <w:rFonts w:ascii="Arial" w:hAnsi="Arial" w:cs="Arial"/>
          <w:sz w:val="22"/>
          <w:szCs w:val="22"/>
        </w:rPr>
        <w:t xml:space="preserve">to </w:t>
      </w:r>
      <w:r>
        <w:rPr>
          <w:rFonts w:ascii="Arial" w:hAnsi="Arial" w:cs="Arial"/>
          <w:sz w:val="22"/>
          <w:szCs w:val="22"/>
        </w:rPr>
        <w:t xml:space="preserve">provide </w:t>
      </w:r>
      <w:r w:rsidRPr="00127C0A">
        <w:rPr>
          <w:rFonts w:ascii="Arial" w:hAnsi="Arial" w:cs="Arial"/>
          <w:sz w:val="22"/>
          <w:szCs w:val="22"/>
        </w:rPr>
        <w:t xml:space="preserve">support across the programme team. This will include, but not be exclusively limited to: </w:t>
      </w:r>
    </w:p>
    <w:p w:rsidR="00B82601" w:rsidRPr="00127C0A" w:rsidRDefault="00B82601" w:rsidP="00B82601">
      <w:pPr>
        <w:numPr>
          <w:ilvl w:val="0"/>
          <w:numId w:val="4"/>
        </w:numPr>
        <w:spacing w:before="120"/>
        <w:ind w:hanging="480"/>
        <w:jc w:val="both"/>
        <w:rPr>
          <w:rFonts w:ascii="Arial" w:hAnsi="Arial" w:cs="Arial"/>
          <w:sz w:val="22"/>
          <w:szCs w:val="22"/>
        </w:rPr>
      </w:pPr>
      <w:r w:rsidRPr="00127C0A">
        <w:rPr>
          <w:rFonts w:ascii="Arial" w:hAnsi="Arial" w:cs="Arial"/>
          <w:sz w:val="22"/>
          <w:szCs w:val="22"/>
        </w:rPr>
        <w:t>Support the recruitment team by attending events and selli</w:t>
      </w:r>
      <w:r>
        <w:rPr>
          <w:rFonts w:ascii="Arial" w:hAnsi="Arial" w:cs="Arial"/>
          <w:sz w:val="22"/>
          <w:szCs w:val="22"/>
        </w:rPr>
        <w:t xml:space="preserve">ng the programme directly to </w:t>
      </w:r>
      <w:r w:rsidR="00B50F39">
        <w:rPr>
          <w:rFonts w:ascii="Arial" w:hAnsi="Arial" w:cs="Arial"/>
          <w:sz w:val="22"/>
          <w:szCs w:val="22"/>
        </w:rPr>
        <w:t>young people.</w:t>
      </w:r>
    </w:p>
    <w:p w:rsidR="00606966" w:rsidRPr="00B82601" w:rsidRDefault="00B82601" w:rsidP="00B82601">
      <w:pPr>
        <w:numPr>
          <w:ilvl w:val="0"/>
          <w:numId w:val="4"/>
        </w:numPr>
        <w:spacing w:before="120"/>
        <w:ind w:hanging="480"/>
        <w:jc w:val="both"/>
        <w:rPr>
          <w:rFonts w:ascii="Arial" w:hAnsi="Arial" w:cs="Arial"/>
          <w:sz w:val="22"/>
          <w:szCs w:val="22"/>
        </w:rPr>
      </w:pPr>
      <w:r w:rsidRPr="00B82601">
        <w:rPr>
          <w:rFonts w:ascii="Arial" w:hAnsi="Arial" w:cs="Arial"/>
          <w:sz w:val="22"/>
          <w:szCs w:val="22"/>
        </w:rPr>
        <w:t xml:space="preserve">Support the summer programme, including attendance at week long </w:t>
      </w:r>
      <w:r w:rsidR="00A23A6C" w:rsidRPr="00B82601">
        <w:rPr>
          <w:rFonts w:ascii="Arial" w:hAnsi="Arial" w:cs="Arial"/>
          <w:sz w:val="22"/>
          <w:szCs w:val="22"/>
        </w:rPr>
        <w:t>residential</w:t>
      </w:r>
      <w:r w:rsidR="00865990">
        <w:rPr>
          <w:rFonts w:ascii="Arial" w:hAnsi="Arial" w:cs="Arial"/>
          <w:sz w:val="22"/>
          <w:szCs w:val="22"/>
        </w:rPr>
        <w:t xml:space="preserve"> events</w:t>
      </w:r>
      <w:r w:rsidR="0029126C">
        <w:rPr>
          <w:rFonts w:ascii="Arial" w:hAnsi="Arial" w:cs="Arial"/>
          <w:sz w:val="22"/>
          <w:szCs w:val="22"/>
        </w:rPr>
        <w:t>.</w:t>
      </w:r>
    </w:p>
    <w:p w:rsidR="00606966" w:rsidRPr="00D973A3" w:rsidRDefault="007E5D93" w:rsidP="00E0503C">
      <w:pPr>
        <w:pStyle w:val="Title"/>
        <w:spacing w:before="240"/>
        <w:jc w:val="both"/>
        <w:rPr>
          <w:rFonts w:ascii="Arial" w:hAnsi="Arial" w:cs="Arial"/>
          <w:bCs/>
          <w:color w:val="00B050"/>
          <w:sz w:val="24"/>
          <w:szCs w:val="24"/>
        </w:rPr>
      </w:pPr>
      <w:r w:rsidRPr="00D973A3">
        <w:rPr>
          <w:rFonts w:ascii="Arial" w:hAnsi="Arial" w:cs="Arial"/>
          <w:bCs/>
          <w:color w:val="00B050"/>
          <w:sz w:val="24"/>
          <w:szCs w:val="24"/>
        </w:rPr>
        <w:t>Other Responsibilities</w:t>
      </w:r>
    </w:p>
    <w:p w:rsidR="00606966" w:rsidRPr="00865990" w:rsidRDefault="00606966">
      <w:pPr>
        <w:numPr>
          <w:ilvl w:val="0"/>
          <w:numId w:val="4"/>
        </w:numPr>
        <w:spacing w:before="120"/>
        <w:ind w:hanging="480"/>
        <w:jc w:val="both"/>
        <w:rPr>
          <w:rFonts w:ascii="Arial" w:hAnsi="Arial" w:cs="Arial"/>
          <w:sz w:val="22"/>
          <w:szCs w:val="22"/>
        </w:rPr>
      </w:pPr>
      <w:r w:rsidRPr="00D973A3">
        <w:rPr>
          <w:rFonts w:ascii="Arial" w:hAnsi="Arial" w:cs="Arial"/>
          <w:sz w:val="22"/>
          <w:szCs w:val="22"/>
        </w:rPr>
        <w:t>Undertake any other related responsibilities commensurate with the evolving objectives of the post and the evolution of the Trust, as may reasonably be requested by the Director</w:t>
      </w:r>
    </w:p>
    <w:p w:rsidR="00606966" w:rsidRPr="00865990" w:rsidRDefault="00606966">
      <w:pPr>
        <w:numPr>
          <w:ilvl w:val="0"/>
          <w:numId w:val="4"/>
        </w:numPr>
        <w:spacing w:before="120"/>
        <w:ind w:hanging="480"/>
        <w:jc w:val="both"/>
        <w:rPr>
          <w:rFonts w:ascii="Arial" w:hAnsi="Arial" w:cs="Arial"/>
          <w:sz w:val="22"/>
          <w:szCs w:val="22"/>
        </w:rPr>
      </w:pPr>
      <w:r w:rsidRPr="00D973A3">
        <w:rPr>
          <w:rFonts w:ascii="Arial" w:hAnsi="Arial" w:cs="Arial"/>
          <w:sz w:val="22"/>
          <w:szCs w:val="22"/>
        </w:rPr>
        <w:t>Work with due regard for Groundwork’s core values and objectives</w:t>
      </w:r>
    </w:p>
    <w:p w:rsidR="00606966" w:rsidRDefault="00606966">
      <w:pPr>
        <w:numPr>
          <w:ilvl w:val="0"/>
          <w:numId w:val="4"/>
        </w:numPr>
        <w:spacing w:before="120"/>
        <w:ind w:hanging="480"/>
        <w:jc w:val="both"/>
        <w:rPr>
          <w:rFonts w:ascii="Arial" w:hAnsi="Arial" w:cs="Arial"/>
          <w:sz w:val="22"/>
          <w:szCs w:val="22"/>
        </w:rPr>
      </w:pPr>
      <w:r w:rsidRPr="00D973A3">
        <w:rPr>
          <w:rFonts w:ascii="Arial" w:hAnsi="Arial" w:cs="Arial"/>
          <w:sz w:val="22"/>
          <w:szCs w:val="22"/>
        </w:rPr>
        <w:t>Ensure the effective implementation of and adherence to, the Trust’s Diversity, Equal Opportunities and Health and Safety policies and procedures</w:t>
      </w:r>
    </w:p>
    <w:p w:rsidR="00EC6EA0" w:rsidRPr="002A3078" w:rsidRDefault="00EC6EA0" w:rsidP="00865990">
      <w:pPr>
        <w:numPr>
          <w:ilvl w:val="0"/>
          <w:numId w:val="4"/>
        </w:numPr>
        <w:spacing w:before="120"/>
        <w:ind w:hanging="480"/>
        <w:jc w:val="both"/>
        <w:rPr>
          <w:rFonts w:ascii="Arial" w:hAnsi="Arial" w:cs="Arial"/>
          <w:sz w:val="22"/>
          <w:szCs w:val="22"/>
        </w:rPr>
      </w:pPr>
      <w:r w:rsidRPr="002A3078">
        <w:rPr>
          <w:rFonts w:ascii="Arial" w:hAnsi="Arial" w:cs="Arial"/>
          <w:sz w:val="22"/>
          <w:szCs w:val="22"/>
        </w:rPr>
        <w:t>All staff, the Board and volunteers will actively support in their daily operations and duties Groundwork London’s Environmental Management System.</w:t>
      </w:r>
    </w:p>
    <w:p w:rsidR="00606966" w:rsidRPr="00D973A3" w:rsidRDefault="007B2F90" w:rsidP="00E0503C">
      <w:pPr>
        <w:pStyle w:val="Title"/>
        <w:spacing w:before="240"/>
        <w:jc w:val="both"/>
        <w:rPr>
          <w:rFonts w:ascii="Arial" w:hAnsi="Arial" w:cs="Arial"/>
          <w:bCs/>
          <w:color w:val="00B050"/>
          <w:sz w:val="22"/>
          <w:szCs w:val="22"/>
        </w:rPr>
      </w:pPr>
      <w:r w:rsidRPr="00D973A3">
        <w:rPr>
          <w:rFonts w:ascii="Arial" w:hAnsi="Arial" w:cs="Arial"/>
          <w:bCs/>
          <w:color w:val="00B050"/>
          <w:sz w:val="22"/>
          <w:szCs w:val="22"/>
        </w:rPr>
        <w:t>Personal and Professional Development</w:t>
      </w:r>
    </w:p>
    <w:p w:rsidR="00606966" w:rsidRPr="00D973A3" w:rsidRDefault="00606966">
      <w:pPr>
        <w:numPr>
          <w:ilvl w:val="0"/>
          <w:numId w:val="4"/>
        </w:numPr>
        <w:spacing w:before="120"/>
        <w:ind w:hanging="480"/>
        <w:jc w:val="both"/>
        <w:rPr>
          <w:rFonts w:ascii="Arial" w:hAnsi="Arial" w:cs="Arial"/>
          <w:sz w:val="22"/>
          <w:szCs w:val="22"/>
        </w:rPr>
      </w:pPr>
      <w:r w:rsidRPr="00D973A3">
        <w:rPr>
          <w:rFonts w:ascii="Arial" w:hAnsi="Arial" w:cs="Arial"/>
          <w:sz w:val="22"/>
          <w:szCs w:val="22"/>
        </w:rPr>
        <w:t>Participate in the Groundwork London Performance Management and Appraisal process, and agree short, medium and long term goals with line manager, and direct line staff.</w:t>
      </w:r>
    </w:p>
    <w:p w:rsidR="00606966" w:rsidRPr="00D973A3" w:rsidRDefault="00606966">
      <w:pPr>
        <w:numPr>
          <w:ilvl w:val="0"/>
          <w:numId w:val="4"/>
        </w:numPr>
        <w:spacing w:before="120"/>
        <w:ind w:hanging="480"/>
        <w:jc w:val="both"/>
        <w:rPr>
          <w:rFonts w:ascii="Arial" w:hAnsi="Arial" w:cs="Arial"/>
          <w:sz w:val="22"/>
          <w:szCs w:val="22"/>
        </w:rPr>
      </w:pPr>
      <w:r w:rsidRPr="00D973A3">
        <w:rPr>
          <w:rFonts w:ascii="Arial" w:hAnsi="Arial" w:cs="Arial"/>
          <w:sz w:val="22"/>
          <w:szCs w:val="22"/>
        </w:rPr>
        <w:t>Identify learning and development needs with line manager and evaluate T&amp;D to demonstrate needs have been met.</w:t>
      </w:r>
    </w:p>
    <w:p w:rsidR="00606966" w:rsidRPr="00D973A3" w:rsidRDefault="00606966">
      <w:pPr>
        <w:numPr>
          <w:ilvl w:val="0"/>
          <w:numId w:val="4"/>
        </w:numPr>
        <w:spacing w:before="120"/>
        <w:ind w:hanging="480"/>
        <w:jc w:val="both"/>
        <w:rPr>
          <w:rFonts w:ascii="Arial" w:hAnsi="Arial" w:cs="Arial"/>
          <w:sz w:val="22"/>
          <w:szCs w:val="22"/>
        </w:rPr>
      </w:pPr>
      <w:r w:rsidRPr="00D973A3">
        <w:rPr>
          <w:rFonts w:ascii="Arial" w:hAnsi="Arial" w:cs="Arial"/>
          <w:sz w:val="22"/>
          <w:szCs w:val="22"/>
        </w:rPr>
        <w:t>Share best practice and achievements, and actively seek opportunities to present outcomes and case studies.</w:t>
      </w:r>
    </w:p>
    <w:p w:rsidR="00606966" w:rsidRPr="00D973A3" w:rsidRDefault="00606966">
      <w:pPr>
        <w:numPr>
          <w:ilvl w:val="0"/>
          <w:numId w:val="4"/>
        </w:numPr>
        <w:spacing w:before="120"/>
        <w:ind w:hanging="480"/>
        <w:jc w:val="both"/>
        <w:rPr>
          <w:rFonts w:ascii="Arial" w:hAnsi="Arial" w:cs="Arial"/>
          <w:sz w:val="22"/>
          <w:szCs w:val="22"/>
        </w:rPr>
      </w:pPr>
      <w:r w:rsidRPr="00D973A3">
        <w:rPr>
          <w:rFonts w:ascii="Arial" w:hAnsi="Arial" w:cs="Arial"/>
          <w:sz w:val="22"/>
          <w:szCs w:val="22"/>
        </w:rPr>
        <w:t>Contribute to the learning of others across the organisation by sharing knowledge and skills both informally and formally by participating in the trust’s training and development programme.</w:t>
      </w:r>
    </w:p>
    <w:p w:rsidR="00606966" w:rsidRPr="00D973A3" w:rsidRDefault="00606966">
      <w:pPr>
        <w:spacing w:before="60" w:after="60"/>
        <w:jc w:val="both"/>
        <w:rPr>
          <w:rFonts w:ascii="Arial" w:hAnsi="Arial" w:cs="Arial"/>
          <w:sz w:val="22"/>
          <w:u w:val="single"/>
        </w:rPr>
      </w:pPr>
    </w:p>
    <w:p w:rsidR="00606966" w:rsidRPr="00447558" w:rsidRDefault="00421FE1">
      <w:pPr>
        <w:pStyle w:val="Heading8"/>
        <w:rPr>
          <w:sz w:val="18"/>
        </w:rPr>
      </w:pPr>
      <w:r>
        <w:rPr>
          <w:sz w:val="18"/>
        </w:rPr>
        <w:t>Sep</w:t>
      </w:r>
      <w:r w:rsidR="00CC2A7E">
        <w:rPr>
          <w:sz w:val="18"/>
        </w:rPr>
        <w:t>t</w:t>
      </w:r>
      <w:r>
        <w:rPr>
          <w:sz w:val="18"/>
        </w:rPr>
        <w:t xml:space="preserve"> </w:t>
      </w:r>
      <w:r w:rsidR="00BF20B4">
        <w:rPr>
          <w:sz w:val="18"/>
        </w:rPr>
        <w:t>20</w:t>
      </w:r>
      <w:r>
        <w:rPr>
          <w:sz w:val="18"/>
        </w:rPr>
        <w:t>19</w:t>
      </w:r>
    </w:p>
    <w:p w:rsidR="00B23166" w:rsidRDefault="00B23166" w:rsidP="00D973A3">
      <w:pPr>
        <w:rPr>
          <w:rFonts w:ascii="Arial" w:hAnsi="Arial" w:cs="Arial"/>
          <w:b/>
          <w:sz w:val="18"/>
          <w:szCs w:val="18"/>
        </w:rPr>
        <w:sectPr w:rsidR="00B23166" w:rsidSect="00B23166">
          <w:headerReference w:type="default" r:id="rId9"/>
          <w:footerReference w:type="even" r:id="rId10"/>
          <w:footerReference w:type="default" r:id="rId11"/>
          <w:pgSz w:w="11906" w:h="16838" w:code="9"/>
          <w:pgMar w:top="1134" w:right="567" w:bottom="1134" w:left="567" w:header="340" w:footer="340" w:gutter="0"/>
          <w:cols w:space="720"/>
          <w:docGrid w:linePitch="326"/>
        </w:sectPr>
      </w:pPr>
      <w:r>
        <w:rPr>
          <w:rFonts w:ascii="Arial" w:hAnsi="Arial" w:cs="Arial"/>
          <w:b/>
          <w:sz w:val="18"/>
          <w:szCs w:val="18"/>
        </w:rPr>
        <w:t>HR I</w:t>
      </w:r>
    </w:p>
    <w:p w:rsidR="00D973A3" w:rsidRDefault="00D973A3" w:rsidP="00D973A3">
      <w:pPr>
        <w:rPr>
          <w:rFonts w:ascii="Arial" w:hAnsi="Arial" w:cs="Arial"/>
          <w:b/>
          <w:sz w:val="18"/>
          <w:szCs w:val="18"/>
        </w:rPr>
      </w:pPr>
    </w:p>
    <w:p w:rsidR="004735C5" w:rsidRPr="004735C5" w:rsidRDefault="00B23166" w:rsidP="00B23166">
      <w:pPr>
        <w:jc w:val="both"/>
        <w:rPr>
          <w:rFonts w:ascii="Arial" w:hAnsi="Arial" w:cs="Arial"/>
          <w:b/>
          <w:bCs/>
          <w:i/>
          <w:iCs/>
          <w:color w:val="0000FF"/>
          <w:sz w:val="28"/>
          <w:u w:val="single"/>
        </w:rPr>
      </w:pPr>
      <w:r>
        <w:rPr>
          <w:rFonts w:ascii="Arial" w:hAnsi="Arial" w:cs="Arial"/>
          <w:b/>
          <w:bCs/>
          <w:iCs/>
          <w:color w:val="0000FF"/>
          <w:sz w:val="28"/>
          <w:u w:val="single"/>
        </w:rPr>
        <w:t xml:space="preserve">Person </w:t>
      </w:r>
      <w:r w:rsidR="004735C5" w:rsidRPr="004735C5">
        <w:rPr>
          <w:rFonts w:ascii="Arial" w:hAnsi="Arial" w:cs="Arial"/>
          <w:b/>
          <w:bCs/>
          <w:iCs/>
          <w:color w:val="0000FF"/>
          <w:sz w:val="28"/>
          <w:u w:val="single"/>
        </w:rPr>
        <w:t>Specification</w:t>
      </w:r>
      <w:bookmarkStart w:id="1" w:name="_GoBack"/>
      <w:bookmarkEnd w:id="1"/>
    </w:p>
    <w:p w:rsidR="00606966" w:rsidRPr="00C5393B" w:rsidRDefault="00606966" w:rsidP="00E0503C">
      <w:pPr>
        <w:pStyle w:val="BodyTextIndent"/>
        <w:spacing w:after="60"/>
        <w:ind w:left="0"/>
        <w:rPr>
          <w:rFonts w:ascii="Arial" w:hAnsi="Arial" w:cs="Arial"/>
          <w:b/>
          <w:bCs/>
          <w:i w:val="0"/>
          <w:iCs/>
          <w:color w:val="FF0000"/>
          <w:sz w:val="2"/>
          <w:szCs w:val="2"/>
        </w:rPr>
      </w:pPr>
      <w:r w:rsidRPr="00D973A3">
        <w:rPr>
          <w:rFonts w:ascii="Arial" w:hAnsi="Arial" w:cs="Arial"/>
          <w:b/>
          <w:bCs/>
          <w:i w:val="0"/>
          <w:iCs/>
          <w:sz w:val="21"/>
          <w:u w:val="single"/>
        </w:rPr>
        <w:t>Note to Applicant:</w:t>
      </w:r>
      <w:r w:rsidRPr="00D973A3">
        <w:rPr>
          <w:rFonts w:ascii="Arial" w:hAnsi="Arial" w:cs="Arial"/>
          <w:b/>
          <w:bCs/>
          <w:i w:val="0"/>
          <w:iCs/>
          <w:sz w:val="21"/>
        </w:rPr>
        <w:t xml:space="preserve">  When completing your application form you should demonstrate/evidence the extent to which you have the necessary education, experience, knowledge and skills identified as required by the </w:t>
      </w:r>
      <w:r w:rsidR="00447558">
        <w:rPr>
          <w:rFonts w:ascii="Arial" w:hAnsi="Arial" w:cs="Arial"/>
          <w:b/>
          <w:bCs/>
          <w:i w:val="0"/>
          <w:iCs/>
          <w:sz w:val="21"/>
        </w:rPr>
        <w:t>Person Specification Criteria</w:t>
      </w:r>
      <w:r w:rsidRPr="00D973A3">
        <w:rPr>
          <w:rFonts w:ascii="Arial" w:hAnsi="Arial" w:cs="Arial"/>
          <w:b/>
          <w:bCs/>
          <w:i w:val="0"/>
          <w:iCs/>
          <w:sz w:val="21"/>
        </w:rPr>
        <w:t xml:space="preserve"> for the post. </w:t>
      </w:r>
      <w:r w:rsidRPr="00D973A3">
        <w:rPr>
          <w:rFonts w:ascii="Arial" w:hAnsi="Arial" w:cs="Arial"/>
          <w:b/>
          <w:bCs/>
          <w:i w:val="0"/>
          <w:iCs/>
          <w:sz w:val="21"/>
        </w:rPr>
        <w:br/>
      </w:r>
    </w:p>
    <w:tbl>
      <w:tblPr>
        <w:tblpPr w:leftFromText="180" w:rightFromText="180" w:vertAnchor="text" w:tblpX="30" w:tblpY="1"/>
        <w:tblOverlap w:val="never"/>
        <w:tblW w:w="145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828"/>
        <w:gridCol w:w="692"/>
        <w:gridCol w:w="7641"/>
        <w:gridCol w:w="851"/>
        <w:gridCol w:w="709"/>
        <w:gridCol w:w="567"/>
        <w:gridCol w:w="567"/>
        <w:gridCol w:w="567"/>
        <w:gridCol w:w="438"/>
        <w:gridCol w:w="726"/>
      </w:tblGrid>
      <w:tr w:rsidR="00606966" w:rsidRPr="00D973A3" w:rsidTr="00B23166">
        <w:trPr>
          <w:cantSplit/>
          <w:trHeight w:val="301"/>
          <w:tblHeader/>
        </w:trPr>
        <w:tc>
          <w:tcPr>
            <w:tcW w:w="14586" w:type="dxa"/>
            <w:gridSpan w:val="10"/>
            <w:shd w:val="clear" w:color="auto" w:fill="CCFFFF"/>
          </w:tcPr>
          <w:p w:rsidR="00606966" w:rsidRPr="00D973A3" w:rsidRDefault="00606966" w:rsidP="007B2A8B">
            <w:pPr>
              <w:pStyle w:val="Heading1"/>
              <w:spacing w:before="120" w:after="120"/>
              <w:ind w:left="84"/>
              <w:rPr>
                <w:rFonts w:ascii="Arial" w:hAnsi="Arial" w:cs="Arial"/>
                <w:b/>
                <w:i w:val="0"/>
                <w:sz w:val="22"/>
              </w:rPr>
            </w:pPr>
            <w:r w:rsidRPr="00D973A3">
              <w:rPr>
                <w:rFonts w:ascii="Arial" w:hAnsi="Arial" w:cs="Arial"/>
                <w:b/>
                <w:bCs/>
                <w:i w:val="0"/>
                <w:color w:val="000000"/>
                <w:lang w:val="en-US"/>
              </w:rPr>
              <w:t xml:space="preserve">Position Name: </w:t>
            </w:r>
            <w:r w:rsidRPr="00393D59">
              <w:rPr>
                <w:rFonts w:ascii="Arial" w:hAnsi="Arial" w:cs="Arial"/>
                <w:b/>
                <w:bCs/>
                <w:i w:val="0"/>
                <w:color w:val="05265B"/>
                <w:lang w:val="en-US"/>
              </w:rPr>
              <w:t xml:space="preserve"> </w:t>
            </w:r>
            <w:r w:rsidR="00B82601" w:rsidRPr="00B82601">
              <w:rPr>
                <w:rFonts w:ascii="Arial" w:hAnsi="Arial" w:cs="Arial"/>
                <w:b/>
                <w:bCs/>
                <w:i w:val="0"/>
                <w:color w:val="0000FF"/>
                <w:szCs w:val="24"/>
              </w:rPr>
              <w:t xml:space="preserve">NCS </w:t>
            </w:r>
            <w:r w:rsidR="007B2A8B">
              <w:rPr>
                <w:rFonts w:ascii="Arial" w:hAnsi="Arial" w:cs="Arial"/>
                <w:b/>
                <w:bCs/>
                <w:i w:val="0"/>
                <w:color w:val="0000FF"/>
                <w:szCs w:val="24"/>
              </w:rPr>
              <w:t xml:space="preserve">Seasonal Staffing Manager </w:t>
            </w:r>
          </w:p>
        </w:tc>
      </w:tr>
      <w:tr w:rsidR="00606966" w:rsidRPr="00D973A3" w:rsidTr="00B23166">
        <w:trPr>
          <w:cantSplit/>
          <w:trHeight w:val="457"/>
          <w:tblHeader/>
        </w:trPr>
        <w:tc>
          <w:tcPr>
            <w:tcW w:w="1828" w:type="dxa"/>
            <w:vMerge w:val="restart"/>
            <w:shd w:val="clear" w:color="auto" w:fill="F2F2F2" w:themeFill="background1" w:themeFillShade="F2"/>
          </w:tcPr>
          <w:p w:rsidR="00606966" w:rsidRPr="00D973A3" w:rsidRDefault="00606966" w:rsidP="00C5393B">
            <w:pPr>
              <w:autoSpaceDE w:val="0"/>
              <w:autoSpaceDN w:val="0"/>
              <w:adjustRightInd w:val="0"/>
              <w:jc w:val="center"/>
              <w:rPr>
                <w:rFonts w:ascii="Arial" w:hAnsi="Arial" w:cs="Arial"/>
                <w:bCs/>
                <w:color w:val="000000"/>
                <w:sz w:val="6"/>
                <w:szCs w:val="6"/>
                <w:lang w:val="en-US"/>
              </w:rPr>
            </w:pPr>
          </w:p>
          <w:p w:rsidR="00447558" w:rsidRDefault="00447558" w:rsidP="00C5393B">
            <w:pPr>
              <w:pStyle w:val="Heading1"/>
              <w:ind w:left="226"/>
              <w:rPr>
                <w:rFonts w:ascii="Arial" w:hAnsi="Arial" w:cs="Arial"/>
                <w:bCs/>
                <w:i w:val="0"/>
                <w:iCs/>
                <w:sz w:val="28"/>
              </w:rPr>
            </w:pPr>
          </w:p>
          <w:p w:rsidR="00606966" w:rsidRPr="00D973A3" w:rsidRDefault="00606966" w:rsidP="00C5393B">
            <w:pPr>
              <w:pStyle w:val="Heading1"/>
              <w:ind w:left="226"/>
              <w:rPr>
                <w:rFonts w:ascii="Arial" w:hAnsi="Arial" w:cs="Arial"/>
                <w:bCs/>
                <w:i w:val="0"/>
                <w:iCs/>
                <w:sz w:val="28"/>
              </w:rPr>
            </w:pPr>
            <w:r w:rsidRPr="00D973A3">
              <w:rPr>
                <w:rFonts w:ascii="Arial" w:hAnsi="Arial" w:cs="Arial"/>
                <w:bCs/>
                <w:i w:val="0"/>
                <w:iCs/>
                <w:sz w:val="28"/>
              </w:rPr>
              <w:t>Job</w:t>
            </w:r>
          </w:p>
          <w:p w:rsidR="00606966" w:rsidRPr="00D973A3" w:rsidRDefault="00606966" w:rsidP="00C5393B">
            <w:pPr>
              <w:pStyle w:val="Heading1"/>
              <w:ind w:left="226"/>
              <w:rPr>
                <w:rFonts w:ascii="Arial" w:hAnsi="Arial" w:cs="Arial"/>
                <w:sz w:val="20"/>
              </w:rPr>
            </w:pPr>
            <w:r w:rsidRPr="00D973A3">
              <w:rPr>
                <w:rFonts w:ascii="Arial" w:hAnsi="Arial" w:cs="Arial"/>
                <w:bCs/>
                <w:i w:val="0"/>
                <w:iCs/>
                <w:sz w:val="28"/>
              </w:rPr>
              <w:t>Factors</w:t>
            </w:r>
          </w:p>
        </w:tc>
        <w:tc>
          <w:tcPr>
            <w:tcW w:w="692" w:type="dxa"/>
            <w:vMerge w:val="restart"/>
            <w:shd w:val="clear" w:color="auto" w:fill="FFFF99"/>
            <w:textDirection w:val="btLr"/>
          </w:tcPr>
          <w:p w:rsidR="00606966" w:rsidRPr="00D973A3" w:rsidRDefault="00606966" w:rsidP="00C5393B">
            <w:pPr>
              <w:autoSpaceDE w:val="0"/>
              <w:autoSpaceDN w:val="0"/>
              <w:adjustRightInd w:val="0"/>
              <w:ind w:left="113" w:right="113"/>
              <w:jc w:val="center"/>
              <w:rPr>
                <w:rFonts w:ascii="Arial" w:hAnsi="Arial" w:cs="Arial"/>
                <w:bCs/>
                <w:color w:val="000000"/>
                <w:sz w:val="10"/>
                <w:szCs w:val="28"/>
                <w:lang w:val="en-US"/>
              </w:rPr>
            </w:pPr>
          </w:p>
          <w:p w:rsidR="00606966" w:rsidRPr="00D973A3" w:rsidRDefault="00606966" w:rsidP="00C5393B">
            <w:pPr>
              <w:autoSpaceDE w:val="0"/>
              <w:autoSpaceDN w:val="0"/>
              <w:adjustRightInd w:val="0"/>
              <w:ind w:left="113" w:right="113"/>
              <w:jc w:val="center"/>
              <w:rPr>
                <w:rFonts w:ascii="Arial" w:hAnsi="Arial" w:cs="Arial"/>
                <w:bCs/>
                <w:color w:val="000000"/>
                <w:sz w:val="28"/>
                <w:szCs w:val="28"/>
                <w:lang w:val="en-US"/>
              </w:rPr>
            </w:pPr>
            <w:r w:rsidRPr="00D973A3">
              <w:rPr>
                <w:rFonts w:ascii="Arial" w:hAnsi="Arial" w:cs="Arial"/>
                <w:bCs/>
                <w:color w:val="000000"/>
                <w:sz w:val="28"/>
                <w:szCs w:val="28"/>
                <w:lang w:val="en-US"/>
              </w:rPr>
              <w:t>Criteria No</w:t>
            </w:r>
          </w:p>
        </w:tc>
        <w:tc>
          <w:tcPr>
            <w:tcW w:w="7641" w:type="dxa"/>
            <w:vMerge w:val="restart"/>
            <w:shd w:val="clear" w:color="auto" w:fill="FFFF99"/>
          </w:tcPr>
          <w:p w:rsidR="00606966" w:rsidRPr="00D973A3" w:rsidRDefault="00606966" w:rsidP="00C5393B">
            <w:pPr>
              <w:autoSpaceDE w:val="0"/>
              <w:autoSpaceDN w:val="0"/>
              <w:adjustRightInd w:val="0"/>
              <w:jc w:val="center"/>
              <w:rPr>
                <w:rFonts w:ascii="Arial" w:hAnsi="Arial" w:cs="Arial"/>
                <w:bCs/>
                <w:color w:val="000000"/>
                <w:sz w:val="6"/>
                <w:szCs w:val="6"/>
                <w:lang w:val="en-US"/>
              </w:rPr>
            </w:pPr>
          </w:p>
          <w:p w:rsidR="00447558" w:rsidRDefault="00447558" w:rsidP="00C5393B">
            <w:pPr>
              <w:autoSpaceDE w:val="0"/>
              <w:autoSpaceDN w:val="0"/>
              <w:adjustRightInd w:val="0"/>
              <w:jc w:val="center"/>
              <w:rPr>
                <w:rFonts w:ascii="Arial" w:hAnsi="Arial" w:cs="Arial"/>
                <w:bCs/>
                <w:color w:val="000000"/>
                <w:sz w:val="28"/>
                <w:szCs w:val="28"/>
                <w:lang w:val="en-US"/>
              </w:rPr>
            </w:pPr>
          </w:p>
          <w:p w:rsidR="00606966" w:rsidRPr="00D973A3" w:rsidRDefault="00606966" w:rsidP="00C5393B">
            <w:pPr>
              <w:autoSpaceDE w:val="0"/>
              <w:autoSpaceDN w:val="0"/>
              <w:adjustRightInd w:val="0"/>
              <w:jc w:val="center"/>
              <w:rPr>
                <w:rFonts w:ascii="Arial" w:hAnsi="Arial" w:cs="Arial"/>
                <w:bCs/>
                <w:color w:val="000000"/>
                <w:sz w:val="28"/>
                <w:szCs w:val="28"/>
                <w:lang w:val="en-US"/>
              </w:rPr>
            </w:pPr>
            <w:r w:rsidRPr="00D973A3">
              <w:rPr>
                <w:rFonts w:ascii="Arial" w:hAnsi="Arial" w:cs="Arial"/>
                <w:bCs/>
                <w:color w:val="000000"/>
                <w:sz w:val="28"/>
                <w:szCs w:val="28"/>
                <w:lang w:val="en-US"/>
              </w:rPr>
              <w:t>Person Specification Criteria</w:t>
            </w:r>
          </w:p>
          <w:p w:rsidR="00606966" w:rsidRPr="00D973A3" w:rsidRDefault="00606966" w:rsidP="00C5393B">
            <w:pPr>
              <w:autoSpaceDE w:val="0"/>
              <w:autoSpaceDN w:val="0"/>
              <w:adjustRightInd w:val="0"/>
              <w:jc w:val="center"/>
              <w:rPr>
                <w:rFonts w:ascii="Arial" w:hAnsi="Arial" w:cs="Arial"/>
                <w:bCs/>
                <w:color w:val="000000"/>
                <w:sz w:val="28"/>
                <w:szCs w:val="28"/>
                <w:lang w:val="en-US"/>
              </w:rPr>
            </w:pPr>
          </w:p>
        </w:tc>
        <w:tc>
          <w:tcPr>
            <w:tcW w:w="851" w:type="dxa"/>
          </w:tcPr>
          <w:p w:rsidR="00606966" w:rsidRPr="004735C5" w:rsidRDefault="00606966" w:rsidP="00C5393B">
            <w:pPr>
              <w:autoSpaceDE w:val="0"/>
              <w:autoSpaceDN w:val="0"/>
              <w:adjustRightInd w:val="0"/>
              <w:jc w:val="center"/>
              <w:rPr>
                <w:rFonts w:ascii="Arial" w:hAnsi="Arial" w:cs="Arial"/>
                <w:b/>
                <w:bCs/>
                <w:color w:val="000000"/>
                <w:sz w:val="4"/>
                <w:szCs w:val="6"/>
                <w:lang w:val="en-US"/>
              </w:rPr>
            </w:pPr>
          </w:p>
          <w:p w:rsidR="00606966" w:rsidRPr="004735C5" w:rsidRDefault="00606966" w:rsidP="00C5393B">
            <w:pPr>
              <w:autoSpaceDE w:val="0"/>
              <w:autoSpaceDN w:val="0"/>
              <w:adjustRightInd w:val="0"/>
              <w:jc w:val="center"/>
              <w:rPr>
                <w:rFonts w:ascii="Arial" w:hAnsi="Arial" w:cs="Arial"/>
                <w:b/>
                <w:bCs/>
                <w:color w:val="000000"/>
                <w:sz w:val="18"/>
                <w:lang w:val="en-US"/>
              </w:rPr>
            </w:pPr>
            <w:r w:rsidRPr="004735C5">
              <w:rPr>
                <w:rFonts w:ascii="Arial" w:hAnsi="Arial" w:cs="Arial"/>
                <w:b/>
                <w:bCs/>
                <w:color w:val="000000"/>
                <w:sz w:val="18"/>
                <w:lang w:val="en-US"/>
              </w:rPr>
              <w:t>Ranking</w:t>
            </w:r>
          </w:p>
        </w:tc>
        <w:tc>
          <w:tcPr>
            <w:tcW w:w="3574" w:type="dxa"/>
            <w:gridSpan w:val="6"/>
          </w:tcPr>
          <w:p w:rsidR="00606966" w:rsidRPr="004735C5" w:rsidRDefault="00606966" w:rsidP="00C5393B">
            <w:pPr>
              <w:autoSpaceDE w:val="0"/>
              <w:autoSpaceDN w:val="0"/>
              <w:adjustRightInd w:val="0"/>
              <w:jc w:val="both"/>
              <w:rPr>
                <w:rFonts w:ascii="Arial" w:hAnsi="Arial" w:cs="Arial"/>
                <w:b/>
                <w:bCs/>
                <w:color w:val="000000"/>
                <w:sz w:val="4"/>
                <w:szCs w:val="6"/>
                <w:lang w:val="en-US"/>
              </w:rPr>
            </w:pPr>
          </w:p>
          <w:p w:rsidR="00606966" w:rsidRPr="004735C5" w:rsidRDefault="00606966" w:rsidP="00C5393B">
            <w:pPr>
              <w:autoSpaceDE w:val="0"/>
              <w:autoSpaceDN w:val="0"/>
              <w:adjustRightInd w:val="0"/>
              <w:ind w:left="150"/>
              <w:jc w:val="center"/>
              <w:rPr>
                <w:rFonts w:ascii="Arial" w:hAnsi="Arial" w:cs="Arial"/>
                <w:b/>
                <w:bCs/>
                <w:color w:val="000000"/>
                <w:sz w:val="18"/>
                <w:lang w:val="en-US"/>
              </w:rPr>
            </w:pPr>
            <w:r w:rsidRPr="004735C5">
              <w:rPr>
                <w:rFonts w:ascii="Arial" w:hAnsi="Arial" w:cs="Arial"/>
                <w:b/>
                <w:bCs/>
                <w:color w:val="000000"/>
                <w:sz w:val="18"/>
                <w:lang w:val="en-US"/>
              </w:rPr>
              <w:t>Criteria to be tested by the following documents and/or activities</w:t>
            </w:r>
          </w:p>
        </w:tc>
      </w:tr>
      <w:tr w:rsidR="00B23166" w:rsidRPr="00D703D3" w:rsidTr="00B23166">
        <w:trPr>
          <w:cantSplit/>
          <w:trHeight w:val="1535"/>
          <w:tblHeader/>
        </w:trPr>
        <w:tc>
          <w:tcPr>
            <w:tcW w:w="1828" w:type="dxa"/>
            <w:vMerge/>
            <w:shd w:val="clear" w:color="auto" w:fill="F2F2F2" w:themeFill="background1" w:themeFillShade="F2"/>
          </w:tcPr>
          <w:p w:rsidR="00606966" w:rsidRPr="00D973A3" w:rsidRDefault="00606966" w:rsidP="00C5393B">
            <w:pPr>
              <w:autoSpaceDE w:val="0"/>
              <w:autoSpaceDN w:val="0"/>
              <w:adjustRightInd w:val="0"/>
              <w:jc w:val="center"/>
              <w:rPr>
                <w:rFonts w:ascii="Arial" w:hAnsi="Arial" w:cs="Arial"/>
                <w:b/>
                <w:bCs/>
                <w:color w:val="000000"/>
                <w:sz w:val="20"/>
                <w:lang w:val="en-US"/>
              </w:rPr>
            </w:pPr>
          </w:p>
        </w:tc>
        <w:tc>
          <w:tcPr>
            <w:tcW w:w="692" w:type="dxa"/>
            <w:vMerge/>
            <w:shd w:val="clear" w:color="auto" w:fill="FFFF99"/>
          </w:tcPr>
          <w:p w:rsidR="00606966" w:rsidRPr="00D973A3" w:rsidRDefault="00606966" w:rsidP="00C5393B">
            <w:pPr>
              <w:autoSpaceDE w:val="0"/>
              <w:autoSpaceDN w:val="0"/>
              <w:adjustRightInd w:val="0"/>
              <w:jc w:val="center"/>
              <w:rPr>
                <w:rFonts w:ascii="Arial" w:hAnsi="Arial" w:cs="Arial"/>
                <w:color w:val="000000"/>
                <w:sz w:val="20"/>
                <w:lang w:val="en-US"/>
              </w:rPr>
            </w:pPr>
          </w:p>
        </w:tc>
        <w:tc>
          <w:tcPr>
            <w:tcW w:w="7641" w:type="dxa"/>
            <w:vMerge/>
            <w:shd w:val="clear" w:color="auto" w:fill="FFFF99"/>
          </w:tcPr>
          <w:p w:rsidR="00606966" w:rsidRPr="00D973A3" w:rsidRDefault="00606966" w:rsidP="00C5393B">
            <w:pPr>
              <w:autoSpaceDE w:val="0"/>
              <w:autoSpaceDN w:val="0"/>
              <w:adjustRightInd w:val="0"/>
              <w:jc w:val="center"/>
              <w:rPr>
                <w:rFonts w:ascii="Arial" w:hAnsi="Arial" w:cs="Arial"/>
                <w:color w:val="000000"/>
                <w:sz w:val="20"/>
                <w:lang w:val="en-US"/>
              </w:rPr>
            </w:pPr>
          </w:p>
        </w:tc>
        <w:tc>
          <w:tcPr>
            <w:tcW w:w="851" w:type="dxa"/>
            <w:textDirection w:val="btLr"/>
          </w:tcPr>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p>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E = Essential</w:t>
            </w:r>
          </w:p>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D = Desirable</w:t>
            </w:r>
          </w:p>
        </w:tc>
        <w:tc>
          <w:tcPr>
            <w:tcW w:w="709" w:type="dxa"/>
            <w:textDirection w:val="btLr"/>
          </w:tcPr>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p>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Application Form</w:t>
            </w:r>
          </w:p>
        </w:tc>
        <w:tc>
          <w:tcPr>
            <w:tcW w:w="567" w:type="dxa"/>
            <w:textDirection w:val="btLr"/>
          </w:tcPr>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p>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Interview</w:t>
            </w:r>
          </w:p>
        </w:tc>
        <w:tc>
          <w:tcPr>
            <w:tcW w:w="567" w:type="dxa"/>
            <w:textDirection w:val="btLr"/>
          </w:tcPr>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p>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Presentation</w:t>
            </w:r>
          </w:p>
        </w:tc>
        <w:tc>
          <w:tcPr>
            <w:tcW w:w="567" w:type="dxa"/>
            <w:textDirection w:val="btLr"/>
          </w:tcPr>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Practical Exercise Test</w:t>
            </w:r>
          </w:p>
        </w:tc>
        <w:tc>
          <w:tcPr>
            <w:tcW w:w="438" w:type="dxa"/>
            <w:textDirection w:val="btLr"/>
          </w:tcPr>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Work Simulation Test</w:t>
            </w:r>
          </w:p>
        </w:tc>
        <w:tc>
          <w:tcPr>
            <w:tcW w:w="726" w:type="dxa"/>
            <w:textDirection w:val="btLr"/>
          </w:tcPr>
          <w:p w:rsidR="00C5393B" w:rsidRDefault="00C5393B" w:rsidP="00C5393B">
            <w:pPr>
              <w:autoSpaceDE w:val="0"/>
              <w:autoSpaceDN w:val="0"/>
              <w:adjustRightInd w:val="0"/>
              <w:ind w:left="113" w:right="113"/>
              <w:jc w:val="center"/>
              <w:rPr>
                <w:rFonts w:ascii="Arial" w:hAnsi="Arial" w:cs="Arial"/>
                <w:b/>
                <w:bCs/>
                <w:color w:val="000000"/>
                <w:sz w:val="16"/>
                <w:lang w:val="en-US"/>
              </w:rPr>
            </w:pPr>
          </w:p>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Certificates or Qualifications</w:t>
            </w:r>
          </w:p>
        </w:tc>
      </w:tr>
      <w:tr w:rsidR="00CC2A7E" w:rsidRPr="00D973A3" w:rsidTr="00B23166">
        <w:trPr>
          <w:trHeight w:val="460"/>
        </w:trPr>
        <w:tc>
          <w:tcPr>
            <w:tcW w:w="1828" w:type="dxa"/>
            <w:vMerge w:val="restart"/>
            <w:shd w:val="clear" w:color="auto" w:fill="F2F2F2" w:themeFill="background1" w:themeFillShade="F2"/>
          </w:tcPr>
          <w:p w:rsidR="00CC2A7E" w:rsidRPr="00D973A3" w:rsidRDefault="00CC2A7E" w:rsidP="00C5393B">
            <w:pPr>
              <w:autoSpaceDE w:val="0"/>
              <w:autoSpaceDN w:val="0"/>
              <w:adjustRightInd w:val="0"/>
              <w:spacing w:before="40" w:after="40"/>
              <w:ind w:left="150"/>
              <w:rPr>
                <w:rFonts w:ascii="Arial" w:hAnsi="Arial" w:cs="Arial"/>
                <w:b/>
                <w:bCs/>
                <w:color w:val="000000"/>
                <w:sz w:val="22"/>
                <w:szCs w:val="22"/>
                <w:lang w:val="en-US"/>
              </w:rPr>
            </w:pPr>
            <w:r w:rsidRPr="00D973A3">
              <w:rPr>
                <w:rFonts w:ascii="Arial" w:hAnsi="Arial" w:cs="Arial"/>
                <w:b/>
                <w:bCs/>
                <w:color w:val="000000"/>
                <w:sz w:val="22"/>
                <w:szCs w:val="22"/>
                <w:lang w:val="en-US"/>
              </w:rPr>
              <w:t>Experience</w:t>
            </w:r>
            <w:r>
              <w:rPr>
                <w:rFonts w:ascii="Arial" w:hAnsi="Arial" w:cs="Arial"/>
                <w:b/>
                <w:bCs/>
                <w:color w:val="000000"/>
                <w:sz w:val="22"/>
                <w:szCs w:val="22"/>
                <w:lang w:val="en-US"/>
              </w:rPr>
              <w:t xml:space="preserve">, </w:t>
            </w:r>
            <w:r w:rsidRPr="00D973A3">
              <w:rPr>
                <w:rFonts w:ascii="Arial" w:hAnsi="Arial" w:cs="Arial"/>
                <w:b/>
                <w:bCs/>
                <w:color w:val="000000"/>
                <w:sz w:val="22"/>
                <w:szCs w:val="22"/>
                <w:lang w:val="en-US"/>
              </w:rPr>
              <w:t>Education</w:t>
            </w:r>
            <w:r>
              <w:rPr>
                <w:rFonts w:ascii="Arial" w:hAnsi="Arial" w:cs="Arial"/>
                <w:b/>
                <w:bCs/>
                <w:color w:val="000000"/>
                <w:sz w:val="22"/>
                <w:szCs w:val="22"/>
                <w:lang w:val="en-US"/>
              </w:rPr>
              <w:t xml:space="preserve"> and</w:t>
            </w:r>
            <w:r w:rsidRPr="00D973A3">
              <w:rPr>
                <w:rFonts w:ascii="Arial" w:hAnsi="Arial" w:cs="Arial"/>
                <w:b/>
                <w:bCs/>
                <w:color w:val="000000"/>
                <w:sz w:val="22"/>
                <w:szCs w:val="22"/>
                <w:lang w:val="en-US"/>
              </w:rPr>
              <w:t xml:space="preserve"> Qualifications</w:t>
            </w:r>
          </w:p>
        </w:tc>
        <w:tc>
          <w:tcPr>
            <w:tcW w:w="692" w:type="dxa"/>
          </w:tcPr>
          <w:p w:rsidR="00CC2A7E" w:rsidRPr="00D973A3" w:rsidRDefault="00CC2A7E"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00"/>
                <w:sz w:val="21"/>
                <w:lang w:val="en-US"/>
              </w:rPr>
              <w:t>1</w:t>
            </w:r>
          </w:p>
        </w:tc>
        <w:tc>
          <w:tcPr>
            <w:tcW w:w="7641" w:type="dxa"/>
          </w:tcPr>
          <w:p w:rsidR="00CC2A7E" w:rsidRPr="00D703D3" w:rsidRDefault="00CC2A7E" w:rsidP="008B69C9">
            <w:pPr>
              <w:spacing w:before="40"/>
              <w:ind w:left="144"/>
              <w:rPr>
                <w:rFonts w:ascii="Arial" w:hAnsi="Arial" w:cs="Arial"/>
                <w:sz w:val="21"/>
                <w:szCs w:val="21"/>
              </w:rPr>
            </w:pPr>
            <w:r>
              <w:rPr>
                <w:rFonts w:ascii="Arial" w:hAnsi="Arial" w:cs="Arial"/>
                <w:sz w:val="22"/>
                <w:szCs w:val="22"/>
              </w:rPr>
              <w:t xml:space="preserve">Project management experience, with a proven track record of delivering complex and high pressured projects. </w:t>
            </w:r>
          </w:p>
        </w:tc>
        <w:tc>
          <w:tcPr>
            <w:tcW w:w="851" w:type="dxa"/>
          </w:tcPr>
          <w:p w:rsidR="00CC2A7E" w:rsidRPr="00D973A3" w:rsidRDefault="00CC2A7E" w:rsidP="00C5393B">
            <w:pPr>
              <w:pStyle w:val="Heading3"/>
              <w:spacing w:before="40"/>
              <w:jc w:val="center"/>
              <w:rPr>
                <w:rFonts w:cs="Arial"/>
                <w:i w:val="0"/>
                <w:iCs/>
                <w:sz w:val="21"/>
              </w:rPr>
            </w:pPr>
            <w:r w:rsidRPr="00D973A3">
              <w:rPr>
                <w:rFonts w:cs="Arial"/>
                <w:i w:val="0"/>
                <w:iCs/>
                <w:sz w:val="21"/>
              </w:rPr>
              <w:t>E</w:t>
            </w:r>
          </w:p>
        </w:tc>
        <w:tc>
          <w:tcPr>
            <w:tcW w:w="709" w:type="dxa"/>
          </w:tcPr>
          <w:p w:rsidR="00CC2A7E" w:rsidRPr="00D973A3" w:rsidRDefault="00CC2A7E"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CC2A7E" w:rsidRPr="00D973A3" w:rsidRDefault="00CC2A7E"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CC2A7E" w:rsidRPr="00D973A3" w:rsidRDefault="00CC2A7E"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CC2A7E" w:rsidRPr="00D973A3" w:rsidRDefault="00CC2A7E" w:rsidP="00C5393B">
            <w:pPr>
              <w:autoSpaceDE w:val="0"/>
              <w:autoSpaceDN w:val="0"/>
              <w:adjustRightInd w:val="0"/>
              <w:spacing w:before="40"/>
              <w:jc w:val="center"/>
              <w:rPr>
                <w:rFonts w:ascii="Arial" w:hAnsi="Arial" w:cs="Arial"/>
                <w:b/>
                <w:bCs/>
                <w:color w:val="000000"/>
                <w:sz w:val="21"/>
                <w:lang w:val="en-US"/>
              </w:rPr>
            </w:pPr>
          </w:p>
        </w:tc>
        <w:tc>
          <w:tcPr>
            <w:tcW w:w="438" w:type="dxa"/>
          </w:tcPr>
          <w:p w:rsidR="00CC2A7E" w:rsidRPr="00D973A3" w:rsidRDefault="00CC2A7E" w:rsidP="00C5393B">
            <w:pPr>
              <w:autoSpaceDE w:val="0"/>
              <w:autoSpaceDN w:val="0"/>
              <w:adjustRightInd w:val="0"/>
              <w:spacing w:before="40"/>
              <w:jc w:val="center"/>
              <w:rPr>
                <w:rFonts w:ascii="Arial" w:hAnsi="Arial" w:cs="Arial"/>
                <w:b/>
                <w:bCs/>
                <w:color w:val="000000"/>
                <w:sz w:val="21"/>
                <w:lang w:val="en-US"/>
              </w:rPr>
            </w:pPr>
          </w:p>
        </w:tc>
        <w:tc>
          <w:tcPr>
            <w:tcW w:w="726" w:type="dxa"/>
          </w:tcPr>
          <w:p w:rsidR="00CC2A7E" w:rsidRPr="00D973A3" w:rsidRDefault="00CC2A7E" w:rsidP="00C5393B">
            <w:pPr>
              <w:autoSpaceDE w:val="0"/>
              <w:autoSpaceDN w:val="0"/>
              <w:adjustRightInd w:val="0"/>
              <w:spacing w:before="40"/>
              <w:jc w:val="center"/>
              <w:rPr>
                <w:rFonts w:ascii="Arial" w:hAnsi="Arial" w:cs="Arial"/>
                <w:b/>
                <w:bCs/>
                <w:color w:val="000000"/>
                <w:sz w:val="21"/>
                <w:lang w:val="en-US"/>
              </w:rPr>
            </w:pPr>
          </w:p>
        </w:tc>
      </w:tr>
      <w:tr w:rsidR="00CC2A7E" w:rsidRPr="00D973A3" w:rsidTr="00B23166">
        <w:trPr>
          <w:cantSplit/>
          <w:trHeight w:val="379"/>
        </w:trPr>
        <w:tc>
          <w:tcPr>
            <w:tcW w:w="1828" w:type="dxa"/>
            <w:vMerge/>
            <w:shd w:val="clear" w:color="auto" w:fill="F2F2F2" w:themeFill="background1" w:themeFillShade="F2"/>
          </w:tcPr>
          <w:p w:rsidR="00CC2A7E" w:rsidRPr="00D973A3" w:rsidRDefault="00CC2A7E" w:rsidP="00C5393B">
            <w:pPr>
              <w:pStyle w:val="Heading5"/>
              <w:spacing w:before="40" w:after="40"/>
              <w:ind w:left="147"/>
              <w:rPr>
                <w:rFonts w:cs="Arial"/>
                <w:sz w:val="22"/>
              </w:rPr>
            </w:pPr>
          </w:p>
        </w:tc>
        <w:tc>
          <w:tcPr>
            <w:tcW w:w="692" w:type="dxa"/>
          </w:tcPr>
          <w:p w:rsidR="00CC2A7E" w:rsidRPr="00D973A3" w:rsidRDefault="00CC2A7E"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00"/>
                <w:sz w:val="21"/>
                <w:lang w:val="en-US"/>
              </w:rPr>
              <w:t>2</w:t>
            </w:r>
          </w:p>
        </w:tc>
        <w:tc>
          <w:tcPr>
            <w:tcW w:w="7641" w:type="dxa"/>
          </w:tcPr>
          <w:p w:rsidR="00CC2A7E" w:rsidRPr="00D703D3" w:rsidRDefault="00CC2A7E" w:rsidP="00A81628">
            <w:pPr>
              <w:spacing w:before="40"/>
              <w:ind w:left="144"/>
              <w:rPr>
                <w:rFonts w:ascii="Arial" w:hAnsi="Arial" w:cs="Arial"/>
                <w:sz w:val="21"/>
                <w:szCs w:val="21"/>
              </w:rPr>
            </w:pPr>
            <w:r>
              <w:rPr>
                <w:rFonts w:ascii="Arial" w:hAnsi="Arial" w:cs="Arial"/>
                <w:sz w:val="22"/>
                <w:szCs w:val="22"/>
              </w:rPr>
              <w:t>Experience of leading, motivating and providing inspirational leadership to teams.</w:t>
            </w:r>
          </w:p>
        </w:tc>
        <w:tc>
          <w:tcPr>
            <w:tcW w:w="851" w:type="dxa"/>
          </w:tcPr>
          <w:p w:rsidR="00CC2A7E" w:rsidRPr="00D973A3" w:rsidRDefault="00CC2A7E" w:rsidP="00C5393B">
            <w:pPr>
              <w:pStyle w:val="Heading3"/>
              <w:spacing w:before="40"/>
              <w:jc w:val="center"/>
              <w:rPr>
                <w:rFonts w:cs="Arial"/>
                <w:i w:val="0"/>
                <w:iCs/>
                <w:sz w:val="21"/>
              </w:rPr>
            </w:pPr>
            <w:r>
              <w:rPr>
                <w:rFonts w:cs="Arial"/>
                <w:i w:val="0"/>
                <w:iCs/>
                <w:sz w:val="21"/>
              </w:rPr>
              <w:t>E</w:t>
            </w:r>
          </w:p>
        </w:tc>
        <w:tc>
          <w:tcPr>
            <w:tcW w:w="709" w:type="dxa"/>
          </w:tcPr>
          <w:p w:rsidR="00CC2A7E" w:rsidRPr="00D973A3" w:rsidRDefault="00CC2A7E"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CC2A7E" w:rsidRPr="00D973A3" w:rsidRDefault="00CC2A7E"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CC2A7E" w:rsidRPr="00D973A3" w:rsidRDefault="00CC2A7E" w:rsidP="00C5393B">
            <w:pPr>
              <w:autoSpaceDE w:val="0"/>
              <w:autoSpaceDN w:val="0"/>
              <w:adjustRightInd w:val="0"/>
              <w:spacing w:before="40"/>
              <w:jc w:val="center"/>
              <w:rPr>
                <w:rFonts w:ascii="Arial" w:hAnsi="Arial" w:cs="Arial"/>
                <w:b/>
                <w:bCs/>
                <w:color w:val="000000"/>
                <w:sz w:val="21"/>
                <w:lang w:val="en-US"/>
              </w:rPr>
            </w:pPr>
          </w:p>
        </w:tc>
        <w:tc>
          <w:tcPr>
            <w:tcW w:w="567" w:type="dxa"/>
          </w:tcPr>
          <w:p w:rsidR="00CC2A7E" w:rsidRPr="00D973A3" w:rsidRDefault="00CC2A7E" w:rsidP="00C5393B">
            <w:pPr>
              <w:autoSpaceDE w:val="0"/>
              <w:autoSpaceDN w:val="0"/>
              <w:adjustRightInd w:val="0"/>
              <w:spacing w:before="40"/>
              <w:jc w:val="center"/>
              <w:rPr>
                <w:rFonts w:ascii="Arial" w:hAnsi="Arial" w:cs="Arial"/>
                <w:b/>
                <w:bCs/>
                <w:color w:val="000000"/>
                <w:sz w:val="21"/>
                <w:lang w:val="en-US"/>
              </w:rPr>
            </w:pPr>
          </w:p>
        </w:tc>
        <w:tc>
          <w:tcPr>
            <w:tcW w:w="438" w:type="dxa"/>
          </w:tcPr>
          <w:p w:rsidR="00CC2A7E" w:rsidRPr="00D973A3" w:rsidRDefault="00CC2A7E" w:rsidP="00C5393B">
            <w:pPr>
              <w:autoSpaceDE w:val="0"/>
              <w:autoSpaceDN w:val="0"/>
              <w:adjustRightInd w:val="0"/>
              <w:spacing w:before="40"/>
              <w:jc w:val="center"/>
              <w:rPr>
                <w:rFonts w:ascii="Arial" w:hAnsi="Arial" w:cs="Arial"/>
                <w:b/>
                <w:bCs/>
                <w:color w:val="000000"/>
                <w:sz w:val="21"/>
                <w:lang w:val="en-US"/>
              </w:rPr>
            </w:pPr>
          </w:p>
        </w:tc>
        <w:tc>
          <w:tcPr>
            <w:tcW w:w="726" w:type="dxa"/>
          </w:tcPr>
          <w:p w:rsidR="00CC2A7E" w:rsidRPr="00D973A3" w:rsidRDefault="00CC2A7E" w:rsidP="00C5393B">
            <w:pPr>
              <w:autoSpaceDE w:val="0"/>
              <w:autoSpaceDN w:val="0"/>
              <w:adjustRightInd w:val="0"/>
              <w:spacing w:before="40"/>
              <w:jc w:val="center"/>
              <w:rPr>
                <w:rFonts w:ascii="Arial" w:hAnsi="Arial" w:cs="Arial"/>
                <w:b/>
                <w:bCs/>
                <w:color w:val="000000"/>
                <w:sz w:val="21"/>
                <w:lang w:val="en-US"/>
              </w:rPr>
            </w:pPr>
          </w:p>
        </w:tc>
      </w:tr>
      <w:tr w:rsidR="00CC2A7E" w:rsidRPr="00D973A3" w:rsidTr="00B23166">
        <w:trPr>
          <w:cantSplit/>
          <w:trHeight w:val="379"/>
        </w:trPr>
        <w:tc>
          <w:tcPr>
            <w:tcW w:w="1828" w:type="dxa"/>
            <w:vMerge/>
            <w:shd w:val="clear" w:color="auto" w:fill="F2F2F2" w:themeFill="background1" w:themeFillShade="F2"/>
          </w:tcPr>
          <w:p w:rsidR="00CC2A7E" w:rsidRPr="00D973A3" w:rsidRDefault="00CC2A7E" w:rsidP="00C5393B">
            <w:pPr>
              <w:pStyle w:val="Heading5"/>
              <w:spacing w:before="40" w:after="40"/>
              <w:ind w:left="147"/>
              <w:rPr>
                <w:rFonts w:cs="Arial"/>
                <w:sz w:val="22"/>
              </w:rPr>
            </w:pPr>
          </w:p>
        </w:tc>
        <w:tc>
          <w:tcPr>
            <w:tcW w:w="692" w:type="dxa"/>
          </w:tcPr>
          <w:p w:rsidR="00CC2A7E" w:rsidRPr="00D973A3" w:rsidRDefault="00CC2A7E" w:rsidP="00C5393B">
            <w:pPr>
              <w:autoSpaceDE w:val="0"/>
              <w:autoSpaceDN w:val="0"/>
              <w:adjustRightInd w:val="0"/>
              <w:spacing w:before="40"/>
              <w:jc w:val="center"/>
              <w:rPr>
                <w:rFonts w:ascii="Arial" w:hAnsi="Arial" w:cs="Arial"/>
                <w:b/>
                <w:bCs/>
                <w:color w:val="000000"/>
                <w:sz w:val="21"/>
                <w:lang w:val="en-US"/>
              </w:rPr>
            </w:pPr>
            <w:r>
              <w:rPr>
                <w:rFonts w:ascii="Arial" w:hAnsi="Arial" w:cs="Arial"/>
                <w:b/>
                <w:bCs/>
                <w:color w:val="000000"/>
                <w:sz w:val="21"/>
                <w:lang w:val="en-US"/>
              </w:rPr>
              <w:t>3</w:t>
            </w:r>
          </w:p>
        </w:tc>
        <w:tc>
          <w:tcPr>
            <w:tcW w:w="7641" w:type="dxa"/>
          </w:tcPr>
          <w:p w:rsidR="00CC2A7E" w:rsidRPr="00D703D3" w:rsidRDefault="00CC2A7E" w:rsidP="008B69C9">
            <w:pPr>
              <w:spacing w:before="40"/>
              <w:ind w:left="144"/>
              <w:rPr>
                <w:rFonts w:ascii="Arial" w:hAnsi="Arial" w:cs="Arial"/>
                <w:sz w:val="22"/>
                <w:szCs w:val="22"/>
              </w:rPr>
            </w:pPr>
            <w:r>
              <w:rPr>
                <w:rFonts w:ascii="Arial" w:hAnsi="Arial" w:cs="Arial"/>
                <w:sz w:val="22"/>
                <w:szCs w:val="22"/>
              </w:rPr>
              <w:t>Experience and/or knowledge HR best practices</w:t>
            </w:r>
            <w:r w:rsidRPr="009444D0">
              <w:rPr>
                <w:rFonts w:ascii="Arial" w:hAnsi="Arial" w:cs="Arial"/>
                <w:color w:val="FF0000"/>
                <w:sz w:val="22"/>
                <w:szCs w:val="22"/>
              </w:rPr>
              <w:t xml:space="preserve">. </w:t>
            </w:r>
          </w:p>
        </w:tc>
        <w:tc>
          <w:tcPr>
            <w:tcW w:w="851" w:type="dxa"/>
          </w:tcPr>
          <w:p w:rsidR="00CC2A7E" w:rsidRDefault="00CC2A7E" w:rsidP="00C5393B">
            <w:pPr>
              <w:pStyle w:val="Heading3"/>
              <w:spacing w:before="40"/>
              <w:jc w:val="center"/>
              <w:rPr>
                <w:rFonts w:cs="Arial"/>
                <w:i w:val="0"/>
                <w:iCs/>
                <w:sz w:val="21"/>
              </w:rPr>
            </w:pPr>
            <w:r>
              <w:rPr>
                <w:rFonts w:cs="Arial"/>
                <w:i w:val="0"/>
                <w:iCs/>
                <w:sz w:val="21"/>
              </w:rPr>
              <w:t>E</w:t>
            </w:r>
          </w:p>
        </w:tc>
        <w:tc>
          <w:tcPr>
            <w:tcW w:w="709" w:type="dxa"/>
          </w:tcPr>
          <w:p w:rsidR="00CC2A7E" w:rsidRPr="00D973A3" w:rsidRDefault="00CC2A7E" w:rsidP="00C5393B">
            <w:pPr>
              <w:autoSpaceDE w:val="0"/>
              <w:autoSpaceDN w:val="0"/>
              <w:adjustRightInd w:val="0"/>
              <w:spacing w:before="40"/>
              <w:jc w:val="center"/>
              <w:rPr>
                <w:rFonts w:ascii="Arial" w:hAnsi="Arial" w:cs="Arial"/>
                <w:b/>
                <w:bCs/>
                <w:color w:val="0000FF"/>
                <w:sz w:val="21"/>
                <w:lang w:val="en-US"/>
              </w:rPr>
            </w:pPr>
            <w:r w:rsidRPr="00D973A3">
              <w:rPr>
                <w:rFonts w:ascii="Arial" w:hAnsi="Arial" w:cs="Arial"/>
                <w:b/>
                <w:bCs/>
                <w:color w:val="0000FF"/>
                <w:sz w:val="21"/>
                <w:lang w:val="en-US"/>
              </w:rPr>
              <w:sym w:font="Wingdings" w:char="F0FC"/>
            </w:r>
          </w:p>
        </w:tc>
        <w:tc>
          <w:tcPr>
            <w:tcW w:w="567" w:type="dxa"/>
          </w:tcPr>
          <w:p w:rsidR="00CC2A7E" w:rsidRPr="00D973A3" w:rsidRDefault="00CC2A7E" w:rsidP="00C5393B">
            <w:pPr>
              <w:autoSpaceDE w:val="0"/>
              <w:autoSpaceDN w:val="0"/>
              <w:adjustRightInd w:val="0"/>
              <w:spacing w:before="40"/>
              <w:jc w:val="center"/>
              <w:rPr>
                <w:rFonts w:ascii="Arial" w:hAnsi="Arial" w:cs="Arial"/>
                <w:b/>
                <w:bCs/>
                <w:color w:val="0000FF"/>
                <w:sz w:val="21"/>
                <w:lang w:val="en-US"/>
              </w:rPr>
            </w:pPr>
            <w:r w:rsidRPr="00D973A3">
              <w:rPr>
                <w:rFonts w:ascii="Arial" w:hAnsi="Arial" w:cs="Arial"/>
                <w:b/>
                <w:bCs/>
                <w:color w:val="0000FF"/>
                <w:sz w:val="21"/>
                <w:lang w:val="en-US"/>
              </w:rPr>
              <w:sym w:font="Wingdings" w:char="F0FC"/>
            </w:r>
          </w:p>
        </w:tc>
        <w:tc>
          <w:tcPr>
            <w:tcW w:w="567" w:type="dxa"/>
          </w:tcPr>
          <w:p w:rsidR="00CC2A7E" w:rsidRPr="00D973A3" w:rsidRDefault="00CC2A7E"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CC2A7E" w:rsidRPr="00D973A3" w:rsidRDefault="00CC2A7E" w:rsidP="00C5393B">
            <w:pPr>
              <w:autoSpaceDE w:val="0"/>
              <w:autoSpaceDN w:val="0"/>
              <w:adjustRightInd w:val="0"/>
              <w:spacing w:before="40"/>
              <w:jc w:val="center"/>
              <w:rPr>
                <w:rFonts w:ascii="Arial" w:hAnsi="Arial" w:cs="Arial"/>
                <w:b/>
                <w:bCs/>
                <w:color w:val="000000"/>
                <w:sz w:val="21"/>
                <w:lang w:val="en-US"/>
              </w:rPr>
            </w:pPr>
          </w:p>
        </w:tc>
        <w:tc>
          <w:tcPr>
            <w:tcW w:w="438" w:type="dxa"/>
          </w:tcPr>
          <w:p w:rsidR="00CC2A7E" w:rsidRPr="00D973A3" w:rsidRDefault="00CC2A7E" w:rsidP="00C5393B">
            <w:pPr>
              <w:autoSpaceDE w:val="0"/>
              <w:autoSpaceDN w:val="0"/>
              <w:adjustRightInd w:val="0"/>
              <w:spacing w:before="40"/>
              <w:jc w:val="center"/>
              <w:rPr>
                <w:rFonts w:ascii="Arial" w:hAnsi="Arial" w:cs="Arial"/>
                <w:b/>
                <w:bCs/>
                <w:color w:val="000000"/>
                <w:sz w:val="21"/>
                <w:lang w:val="en-US"/>
              </w:rPr>
            </w:pPr>
          </w:p>
        </w:tc>
        <w:tc>
          <w:tcPr>
            <w:tcW w:w="726" w:type="dxa"/>
          </w:tcPr>
          <w:p w:rsidR="00CC2A7E" w:rsidRPr="00D973A3" w:rsidRDefault="00CC2A7E" w:rsidP="00C5393B">
            <w:pPr>
              <w:autoSpaceDE w:val="0"/>
              <w:autoSpaceDN w:val="0"/>
              <w:adjustRightInd w:val="0"/>
              <w:spacing w:before="40"/>
              <w:jc w:val="center"/>
              <w:rPr>
                <w:rFonts w:ascii="Arial" w:hAnsi="Arial" w:cs="Arial"/>
                <w:b/>
                <w:bCs/>
                <w:color w:val="000000"/>
                <w:sz w:val="21"/>
                <w:lang w:val="en-US"/>
              </w:rPr>
            </w:pPr>
          </w:p>
        </w:tc>
      </w:tr>
      <w:tr w:rsidR="00CC2A7E" w:rsidRPr="00D973A3" w:rsidTr="00B23166">
        <w:trPr>
          <w:cantSplit/>
          <w:trHeight w:val="379"/>
        </w:trPr>
        <w:tc>
          <w:tcPr>
            <w:tcW w:w="1828" w:type="dxa"/>
            <w:vMerge/>
            <w:shd w:val="clear" w:color="auto" w:fill="F2F2F2" w:themeFill="background1" w:themeFillShade="F2"/>
          </w:tcPr>
          <w:p w:rsidR="00CC2A7E" w:rsidRPr="00D973A3" w:rsidRDefault="00CC2A7E" w:rsidP="00C5393B">
            <w:pPr>
              <w:pStyle w:val="Heading5"/>
              <w:spacing w:before="40" w:after="40"/>
              <w:ind w:left="147"/>
              <w:rPr>
                <w:rFonts w:cs="Arial"/>
                <w:sz w:val="22"/>
              </w:rPr>
            </w:pPr>
          </w:p>
        </w:tc>
        <w:tc>
          <w:tcPr>
            <w:tcW w:w="692" w:type="dxa"/>
          </w:tcPr>
          <w:p w:rsidR="00CC2A7E" w:rsidRPr="00D973A3" w:rsidRDefault="00CC2A7E" w:rsidP="008B09B8">
            <w:pPr>
              <w:autoSpaceDE w:val="0"/>
              <w:autoSpaceDN w:val="0"/>
              <w:adjustRightInd w:val="0"/>
              <w:spacing w:before="40"/>
              <w:jc w:val="center"/>
              <w:rPr>
                <w:rFonts w:ascii="Arial" w:hAnsi="Arial" w:cs="Arial"/>
                <w:b/>
                <w:bCs/>
                <w:color w:val="000000"/>
                <w:sz w:val="21"/>
                <w:lang w:val="en-US"/>
              </w:rPr>
            </w:pPr>
            <w:r>
              <w:rPr>
                <w:rFonts w:ascii="Arial" w:hAnsi="Arial" w:cs="Arial"/>
                <w:b/>
                <w:bCs/>
                <w:color w:val="000000"/>
                <w:sz w:val="21"/>
                <w:lang w:val="en-US"/>
              </w:rPr>
              <w:t>4</w:t>
            </w:r>
          </w:p>
        </w:tc>
        <w:tc>
          <w:tcPr>
            <w:tcW w:w="7641" w:type="dxa"/>
          </w:tcPr>
          <w:p w:rsidR="00CC2A7E" w:rsidRPr="00D703D3" w:rsidRDefault="00CC2A7E" w:rsidP="00AC732D">
            <w:pPr>
              <w:spacing w:before="40"/>
              <w:ind w:left="144"/>
              <w:rPr>
                <w:rFonts w:ascii="Arial" w:hAnsi="Arial" w:cs="Arial"/>
                <w:sz w:val="22"/>
                <w:szCs w:val="22"/>
              </w:rPr>
            </w:pPr>
            <w:r w:rsidRPr="00D703D3">
              <w:rPr>
                <w:rFonts w:ascii="Arial" w:hAnsi="Arial" w:cs="Arial"/>
                <w:sz w:val="22"/>
                <w:szCs w:val="22"/>
              </w:rPr>
              <w:t xml:space="preserve">Experience with the NCS programme and a sound understanding of the </w:t>
            </w:r>
            <w:r>
              <w:rPr>
                <w:rFonts w:ascii="Arial" w:hAnsi="Arial" w:cs="Arial"/>
                <w:sz w:val="22"/>
                <w:szCs w:val="22"/>
              </w:rPr>
              <w:t>programme and its objectives with a focus on social action.</w:t>
            </w:r>
          </w:p>
        </w:tc>
        <w:tc>
          <w:tcPr>
            <w:tcW w:w="851" w:type="dxa"/>
          </w:tcPr>
          <w:p w:rsidR="00CC2A7E" w:rsidRDefault="00CC2A7E" w:rsidP="00C5393B">
            <w:pPr>
              <w:pStyle w:val="Heading3"/>
              <w:spacing w:before="40"/>
              <w:jc w:val="center"/>
              <w:rPr>
                <w:rFonts w:cs="Arial"/>
                <w:i w:val="0"/>
                <w:iCs/>
                <w:sz w:val="21"/>
              </w:rPr>
            </w:pPr>
            <w:r>
              <w:rPr>
                <w:rFonts w:cs="Arial"/>
                <w:i w:val="0"/>
                <w:iCs/>
                <w:sz w:val="21"/>
              </w:rPr>
              <w:t>E</w:t>
            </w:r>
          </w:p>
        </w:tc>
        <w:tc>
          <w:tcPr>
            <w:tcW w:w="709" w:type="dxa"/>
          </w:tcPr>
          <w:p w:rsidR="00CC2A7E" w:rsidRPr="0029126C" w:rsidRDefault="00CC2A7E" w:rsidP="00C5393B">
            <w:pPr>
              <w:autoSpaceDE w:val="0"/>
              <w:autoSpaceDN w:val="0"/>
              <w:adjustRightInd w:val="0"/>
              <w:spacing w:before="40"/>
              <w:jc w:val="center"/>
              <w:rPr>
                <w:rFonts w:ascii="Arial" w:hAnsi="Arial" w:cs="Arial"/>
                <w:bCs/>
                <w:color w:val="365F91" w:themeColor="accent1" w:themeShade="BF"/>
                <w:sz w:val="21"/>
                <w:lang w:val="en-US"/>
              </w:rPr>
            </w:pPr>
            <w:r w:rsidRPr="0029126C">
              <w:rPr>
                <w:rFonts w:ascii="Arial" w:hAnsi="Arial" w:cs="Arial"/>
                <w:b/>
                <w:bCs/>
                <w:color w:val="365F91" w:themeColor="accent1" w:themeShade="BF"/>
                <w:sz w:val="21"/>
                <w:lang w:val="en-US"/>
              </w:rPr>
              <w:sym w:font="Wingdings" w:char="F0FC"/>
            </w:r>
          </w:p>
        </w:tc>
        <w:tc>
          <w:tcPr>
            <w:tcW w:w="567" w:type="dxa"/>
          </w:tcPr>
          <w:p w:rsidR="00CC2A7E" w:rsidRPr="0029126C" w:rsidRDefault="00CC2A7E" w:rsidP="00C5393B">
            <w:pPr>
              <w:autoSpaceDE w:val="0"/>
              <w:autoSpaceDN w:val="0"/>
              <w:adjustRightInd w:val="0"/>
              <w:spacing w:before="40"/>
              <w:jc w:val="center"/>
              <w:rPr>
                <w:rFonts w:ascii="Arial" w:hAnsi="Arial" w:cs="Arial"/>
                <w:b/>
                <w:bCs/>
                <w:color w:val="365F91" w:themeColor="accent1" w:themeShade="BF"/>
                <w:sz w:val="21"/>
                <w:lang w:val="en-US"/>
              </w:rPr>
            </w:pPr>
            <w:r w:rsidRPr="0029126C">
              <w:rPr>
                <w:rFonts w:ascii="Arial" w:hAnsi="Arial" w:cs="Arial"/>
                <w:b/>
                <w:bCs/>
                <w:color w:val="365F91" w:themeColor="accent1" w:themeShade="BF"/>
                <w:sz w:val="21"/>
                <w:lang w:val="en-US"/>
              </w:rPr>
              <w:sym w:font="Wingdings" w:char="F0FC"/>
            </w:r>
          </w:p>
        </w:tc>
        <w:tc>
          <w:tcPr>
            <w:tcW w:w="567" w:type="dxa"/>
          </w:tcPr>
          <w:p w:rsidR="00CC2A7E" w:rsidRPr="00D973A3" w:rsidRDefault="00CC2A7E"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CC2A7E" w:rsidRPr="00D973A3" w:rsidRDefault="00CC2A7E" w:rsidP="00C5393B">
            <w:pPr>
              <w:autoSpaceDE w:val="0"/>
              <w:autoSpaceDN w:val="0"/>
              <w:adjustRightInd w:val="0"/>
              <w:spacing w:before="40"/>
              <w:jc w:val="center"/>
              <w:rPr>
                <w:rFonts w:ascii="Arial" w:hAnsi="Arial" w:cs="Arial"/>
                <w:b/>
                <w:bCs/>
                <w:color w:val="000000"/>
                <w:sz w:val="21"/>
                <w:lang w:val="en-US"/>
              </w:rPr>
            </w:pPr>
          </w:p>
        </w:tc>
        <w:tc>
          <w:tcPr>
            <w:tcW w:w="438" w:type="dxa"/>
          </w:tcPr>
          <w:p w:rsidR="00CC2A7E" w:rsidRPr="00D973A3" w:rsidRDefault="00CC2A7E" w:rsidP="00C5393B">
            <w:pPr>
              <w:autoSpaceDE w:val="0"/>
              <w:autoSpaceDN w:val="0"/>
              <w:adjustRightInd w:val="0"/>
              <w:spacing w:before="40"/>
              <w:jc w:val="center"/>
              <w:rPr>
                <w:rFonts w:ascii="Arial" w:hAnsi="Arial" w:cs="Arial"/>
                <w:b/>
                <w:bCs/>
                <w:color w:val="000000"/>
                <w:sz w:val="21"/>
                <w:lang w:val="en-US"/>
              </w:rPr>
            </w:pPr>
          </w:p>
        </w:tc>
        <w:tc>
          <w:tcPr>
            <w:tcW w:w="726" w:type="dxa"/>
          </w:tcPr>
          <w:p w:rsidR="00CC2A7E" w:rsidRPr="00D973A3" w:rsidRDefault="00CC2A7E" w:rsidP="00C5393B">
            <w:pPr>
              <w:autoSpaceDE w:val="0"/>
              <w:autoSpaceDN w:val="0"/>
              <w:adjustRightInd w:val="0"/>
              <w:spacing w:before="40"/>
              <w:jc w:val="center"/>
              <w:rPr>
                <w:rFonts w:ascii="Arial" w:hAnsi="Arial" w:cs="Arial"/>
                <w:b/>
                <w:bCs/>
                <w:color w:val="000000"/>
                <w:sz w:val="21"/>
                <w:lang w:val="en-US"/>
              </w:rPr>
            </w:pPr>
          </w:p>
        </w:tc>
      </w:tr>
      <w:tr w:rsidR="00CC2A7E" w:rsidRPr="00D973A3" w:rsidTr="00B23166">
        <w:trPr>
          <w:cantSplit/>
          <w:trHeight w:val="379"/>
        </w:trPr>
        <w:tc>
          <w:tcPr>
            <w:tcW w:w="1828" w:type="dxa"/>
            <w:vMerge/>
            <w:shd w:val="clear" w:color="auto" w:fill="F2F2F2" w:themeFill="background1" w:themeFillShade="F2"/>
          </w:tcPr>
          <w:p w:rsidR="00CC2A7E" w:rsidRPr="00D973A3" w:rsidRDefault="00CC2A7E" w:rsidP="00C5393B">
            <w:pPr>
              <w:pStyle w:val="Heading5"/>
              <w:spacing w:before="40" w:after="40"/>
              <w:ind w:left="147"/>
              <w:rPr>
                <w:rFonts w:cs="Arial"/>
                <w:sz w:val="22"/>
              </w:rPr>
            </w:pPr>
          </w:p>
        </w:tc>
        <w:tc>
          <w:tcPr>
            <w:tcW w:w="692" w:type="dxa"/>
          </w:tcPr>
          <w:p w:rsidR="00CC2A7E" w:rsidRPr="00D973A3" w:rsidRDefault="00CC2A7E" w:rsidP="00C5393B">
            <w:pPr>
              <w:autoSpaceDE w:val="0"/>
              <w:autoSpaceDN w:val="0"/>
              <w:adjustRightInd w:val="0"/>
              <w:spacing w:before="40"/>
              <w:jc w:val="center"/>
              <w:rPr>
                <w:rFonts w:ascii="Arial" w:hAnsi="Arial" w:cs="Arial"/>
                <w:b/>
                <w:bCs/>
                <w:color w:val="000000"/>
                <w:sz w:val="21"/>
                <w:lang w:val="en-US"/>
              </w:rPr>
            </w:pPr>
            <w:r>
              <w:rPr>
                <w:rFonts w:ascii="Arial" w:hAnsi="Arial" w:cs="Arial"/>
                <w:b/>
                <w:bCs/>
                <w:color w:val="000000"/>
                <w:sz w:val="21"/>
                <w:lang w:val="en-US"/>
              </w:rPr>
              <w:t>5</w:t>
            </w:r>
          </w:p>
        </w:tc>
        <w:tc>
          <w:tcPr>
            <w:tcW w:w="7641" w:type="dxa"/>
          </w:tcPr>
          <w:p w:rsidR="00CC2A7E" w:rsidRPr="00D703D3" w:rsidRDefault="00CC2A7E" w:rsidP="00C5393B">
            <w:pPr>
              <w:spacing w:before="40"/>
              <w:ind w:left="144"/>
              <w:rPr>
                <w:rFonts w:ascii="Arial" w:hAnsi="Arial" w:cs="Arial"/>
                <w:sz w:val="22"/>
                <w:szCs w:val="22"/>
              </w:rPr>
            </w:pPr>
            <w:r w:rsidRPr="00D703D3">
              <w:rPr>
                <w:rFonts w:ascii="Arial" w:hAnsi="Arial" w:cs="Arial"/>
                <w:sz w:val="22"/>
                <w:szCs w:val="22"/>
              </w:rPr>
              <w:t xml:space="preserve">Experience of working to quantitative and </w:t>
            </w:r>
            <w:r w:rsidRPr="00421FE1">
              <w:rPr>
                <w:rFonts w:ascii="Arial" w:hAnsi="Arial" w:cs="Arial"/>
                <w:sz w:val="22"/>
                <w:szCs w:val="22"/>
              </w:rPr>
              <w:t>qualitative performance targets</w:t>
            </w:r>
            <w:r w:rsidRPr="00D703D3">
              <w:rPr>
                <w:rFonts w:ascii="Arial" w:hAnsi="Arial" w:cs="Arial"/>
                <w:sz w:val="22"/>
                <w:szCs w:val="22"/>
              </w:rPr>
              <w:t>.</w:t>
            </w:r>
          </w:p>
        </w:tc>
        <w:tc>
          <w:tcPr>
            <w:tcW w:w="851" w:type="dxa"/>
          </w:tcPr>
          <w:p w:rsidR="00CC2A7E" w:rsidRDefault="00CC2A7E" w:rsidP="00C5393B">
            <w:pPr>
              <w:pStyle w:val="Heading3"/>
              <w:spacing w:before="40"/>
              <w:jc w:val="center"/>
              <w:rPr>
                <w:rFonts w:cs="Arial"/>
                <w:i w:val="0"/>
                <w:iCs/>
                <w:sz w:val="21"/>
              </w:rPr>
            </w:pPr>
            <w:r>
              <w:rPr>
                <w:rFonts w:cs="Arial"/>
                <w:i w:val="0"/>
                <w:iCs/>
                <w:sz w:val="21"/>
              </w:rPr>
              <w:t>E</w:t>
            </w:r>
          </w:p>
        </w:tc>
        <w:tc>
          <w:tcPr>
            <w:tcW w:w="709" w:type="dxa"/>
          </w:tcPr>
          <w:p w:rsidR="00CC2A7E" w:rsidRPr="00D973A3" w:rsidRDefault="00CC2A7E" w:rsidP="00C5393B">
            <w:pPr>
              <w:autoSpaceDE w:val="0"/>
              <w:autoSpaceDN w:val="0"/>
              <w:adjustRightInd w:val="0"/>
              <w:spacing w:before="40"/>
              <w:jc w:val="center"/>
              <w:rPr>
                <w:rFonts w:ascii="Arial" w:hAnsi="Arial" w:cs="Arial"/>
                <w:b/>
                <w:bCs/>
                <w:color w:val="0000FF"/>
                <w:sz w:val="21"/>
                <w:lang w:val="en-US"/>
              </w:rPr>
            </w:pPr>
            <w:r w:rsidRPr="00D973A3">
              <w:rPr>
                <w:rFonts w:ascii="Arial" w:hAnsi="Arial" w:cs="Arial"/>
                <w:b/>
                <w:bCs/>
                <w:color w:val="0000FF"/>
                <w:sz w:val="21"/>
                <w:lang w:val="en-US"/>
              </w:rPr>
              <w:sym w:font="Wingdings" w:char="F0FC"/>
            </w:r>
          </w:p>
        </w:tc>
        <w:tc>
          <w:tcPr>
            <w:tcW w:w="567" w:type="dxa"/>
          </w:tcPr>
          <w:p w:rsidR="00CC2A7E" w:rsidRPr="00D973A3" w:rsidRDefault="00CC2A7E" w:rsidP="00C5393B">
            <w:pPr>
              <w:autoSpaceDE w:val="0"/>
              <w:autoSpaceDN w:val="0"/>
              <w:adjustRightInd w:val="0"/>
              <w:spacing w:before="40"/>
              <w:jc w:val="center"/>
              <w:rPr>
                <w:rFonts w:ascii="Arial" w:hAnsi="Arial" w:cs="Arial"/>
                <w:b/>
                <w:bCs/>
                <w:color w:val="0000FF"/>
                <w:sz w:val="21"/>
                <w:lang w:val="en-US"/>
              </w:rPr>
            </w:pPr>
            <w:r w:rsidRPr="00D973A3">
              <w:rPr>
                <w:rFonts w:ascii="Arial" w:hAnsi="Arial" w:cs="Arial"/>
                <w:b/>
                <w:bCs/>
                <w:color w:val="0000FF"/>
                <w:sz w:val="21"/>
                <w:lang w:val="en-US"/>
              </w:rPr>
              <w:sym w:font="Wingdings" w:char="F0FC"/>
            </w:r>
          </w:p>
        </w:tc>
        <w:tc>
          <w:tcPr>
            <w:tcW w:w="567" w:type="dxa"/>
          </w:tcPr>
          <w:p w:rsidR="00CC2A7E" w:rsidRPr="00D973A3" w:rsidRDefault="00CC2A7E" w:rsidP="00C5393B">
            <w:pPr>
              <w:autoSpaceDE w:val="0"/>
              <w:autoSpaceDN w:val="0"/>
              <w:adjustRightInd w:val="0"/>
              <w:spacing w:before="40"/>
              <w:jc w:val="center"/>
              <w:rPr>
                <w:rFonts w:ascii="Arial" w:hAnsi="Arial" w:cs="Arial"/>
                <w:b/>
                <w:bCs/>
                <w:color w:val="000000"/>
                <w:sz w:val="21"/>
                <w:lang w:val="en-US"/>
              </w:rPr>
            </w:pPr>
          </w:p>
        </w:tc>
        <w:tc>
          <w:tcPr>
            <w:tcW w:w="567" w:type="dxa"/>
          </w:tcPr>
          <w:p w:rsidR="00CC2A7E" w:rsidRPr="00D973A3" w:rsidRDefault="00CC2A7E" w:rsidP="00C5393B">
            <w:pPr>
              <w:autoSpaceDE w:val="0"/>
              <w:autoSpaceDN w:val="0"/>
              <w:adjustRightInd w:val="0"/>
              <w:spacing w:before="40"/>
              <w:jc w:val="center"/>
              <w:rPr>
                <w:rFonts w:ascii="Arial" w:hAnsi="Arial" w:cs="Arial"/>
                <w:b/>
                <w:bCs/>
                <w:color w:val="000000"/>
                <w:sz w:val="21"/>
                <w:lang w:val="en-US"/>
              </w:rPr>
            </w:pPr>
          </w:p>
        </w:tc>
        <w:tc>
          <w:tcPr>
            <w:tcW w:w="438" w:type="dxa"/>
          </w:tcPr>
          <w:p w:rsidR="00CC2A7E" w:rsidRPr="00D973A3" w:rsidRDefault="00CC2A7E" w:rsidP="00C5393B">
            <w:pPr>
              <w:autoSpaceDE w:val="0"/>
              <w:autoSpaceDN w:val="0"/>
              <w:adjustRightInd w:val="0"/>
              <w:spacing w:before="40"/>
              <w:jc w:val="center"/>
              <w:rPr>
                <w:rFonts w:ascii="Arial" w:hAnsi="Arial" w:cs="Arial"/>
                <w:b/>
                <w:bCs/>
                <w:color w:val="000000"/>
                <w:sz w:val="21"/>
                <w:lang w:val="en-US"/>
              </w:rPr>
            </w:pPr>
          </w:p>
        </w:tc>
        <w:tc>
          <w:tcPr>
            <w:tcW w:w="726" w:type="dxa"/>
          </w:tcPr>
          <w:p w:rsidR="00CC2A7E" w:rsidRPr="00D973A3" w:rsidRDefault="00CC2A7E" w:rsidP="00C5393B">
            <w:pPr>
              <w:autoSpaceDE w:val="0"/>
              <w:autoSpaceDN w:val="0"/>
              <w:adjustRightInd w:val="0"/>
              <w:spacing w:before="40"/>
              <w:jc w:val="center"/>
              <w:rPr>
                <w:rFonts w:ascii="Arial" w:hAnsi="Arial" w:cs="Arial"/>
                <w:b/>
                <w:bCs/>
                <w:color w:val="000000"/>
                <w:sz w:val="21"/>
                <w:lang w:val="en-US"/>
              </w:rPr>
            </w:pPr>
          </w:p>
        </w:tc>
      </w:tr>
      <w:tr w:rsidR="00CC2A7E" w:rsidRPr="00D973A3" w:rsidTr="00B23166">
        <w:trPr>
          <w:cantSplit/>
          <w:trHeight w:val="379"/>
        </w:trPr>
        <w:tc>
          <w:tcPr>
            <w:tcW w:w="1828" w:type="dxa"/>
            <w:vMerge/>
            <w:shd w:val="clear" w:color="auto" w:fill="F2F2F2" w:themeFill="background1" w:themeFillShade="F2"/>
          </w:tcPr>
          <w:p w:rsidR="00CC2A7E" w:rsidRPr="00D973A3" w:rsidRDefault="00CC2A7E" w:rsidP="00C5393B">
            <w:pPr>
              <w:pStyle w:val="Heading5"/>
              <w:spacing w:before="40" w:after="40"/>
              <w:ind w:left="147"/>
              <w:rPr>
                <w:rFonts w:cs="Arial"/>
                <w:sz w:val="22"/>
              </w:rPr>
            </w:pPr>
          </w:p>
        </w:tc>
        <w:tc>
          <w:tcPr>
            <w:tcW w:w="692" w:type="dxa"/>
          </w:tcPr>
          <w:p w:rsidR="00CC2A7E" w:rsidRPr="00D973A3" w:rsidRDefault="00CC2A7E" w:rsidP="00C5393B">
            <w:pPr>
              <w:autoSpaceDE w:val="0"/>
              <w:autoSpaceDN w:val="0"/>
              <w:adjustRightInd w:val="0"/>
              <w:spacing w:before="40"/>
              <w:jc w:val="center"/>
              <w:rPr>
                <w:rFonts w:ascii="Arial" w:hAnsi="Arial" w:cs="Arial"/>
                <w:b/>
                <w:bCs/>
                <w:color w:val="000000"/>
                <w:sz w:val="21"/>
                <w:lang w:val="en-US"/>
              </w:rPr>
            </w:pPr>
            <w:r>
              <w:rPr>
                <w:rFonts w:ascii="Arial" w:hAnsi="Arial" w:cs="Arial"/>
                <w:b/>
                <w:bCs/>
                <w:color w:val="000000"/>
                <w:sz w:val="21"/>
                <w:lang w:val="en-US"/>
              </w:rPr>
              <w:t>6</w:t>
            </w:r>
          </w:p>
        </w:tc>
        <w:tc>
          <w:tcPr>
            <w:tcW w:w="7641" w:type="dxa"/>
          </w:tcPr>
          <w:p w:rsidR="00CC2A7E" w:rsidRPr="00D703D3" w:rsidRDefault="00CC2A7E" w:rsidP="00CC2A7E">
            <w:pPr>
              <w:spacing w:before="40"/>
              <w:ind w:left="144"/>
              <w:rPr>
                <w:rFonts w:ascii="Arial" w:hAnsi="Arial" w:cs="Arial"/>
                <w:sz w:val="22"/>
                <w:szCs w:val="22"/>
              </w:rPr>
            </w:pPr>
            <w:r w:rsidRPr="00D703D3">
              <w:rPr>
                <w:rFonts w:ascii="Arial" w:hAnsi="Arial" w:cs="Arial"/>
                <w:sz w:val="22"/>
                <w:szCs w:val="22"/>
              </w:rPr>
              <w:t xml:space="preserve">Ability to relate well to </w:t>
            </w:r>
            <w:r>
              <w:rPr>
                <w:rFonts w:ascii="Arial" w:hAnsi="Arial" w:cs="Arial"/>
                <w:sz w:val="22"/>
                <w:szCs w:val="22"/>
              </w:rPr>
              <w:t xml:space="preserve">a predominately young workforce </w:t>
            </w:r>
            <w:r w:rsidRPr="00D703D3">
              <w:rPr>
                <w:rFonts w:ascii="Arial" w:hAnsi="Arial" w:cs="Arial"/>
                <w:sz w:val="22"/>
                <w:szCs w:val="22"/>
              </w:rPr>
              <w:t>from a wide range of backgrounds,</w:t>
            </w:r>
            <w:r>
              <w:rPr>
                <w:rFonts w:ascii="Arial" w:hAnsi="Arial" w:cs="Arial"/>
                <w:sz w:val="22"/>
                <w:szCs w:val="22"/>
              </w:rPr>
              <w:t xml:space="preserve"> </w:t>
            </w:r>
            <w:r w:rsidRPr="008B69C9">
              <w:rPr>
                <w:rFonts w:ascii="Arial" w:hAnsi="Arial" w:cs="Arial"/>
                <w:sz w:val="22"/>
                <w:szCs w:val="22"/>
              </w:rPr>
              <w:t>support</w:t>
            </w:r>
            <w:r>
              <w:rPr>
                <w:rFonts w:ascii="Arial" w:hAnsi="Arial" w:cs="Arial"/>
                <w:sz w:val="22"/>
                <w:szCs w:val="22"/>
              </w:rPr>
              <w:t>ing</w:t>
            </w:r>
            <w:r w:rsidRPr="008B69C9">
              <w:rPr>
                <w:rFonts w:ascii="Arial" w:hAnsi="Arial" w:cs="Arial"/>
                <w:sz w:val="22"/>
                <w:szCs w:val="22"/>
              </w:rPr>
              <w:t xml:space="preserve"> their development and </w:t>
            </w:r>
            <w:r>
              <w:rPr>
                <w:rFonts w:ascii="Arial" w:hAnsi="Arial" w:cs="Arial"/>
                <w:sz w:val="22"/>
                <w:szCs w:val="22"/>
              </w:rPr>
              <w:t xml:space="preserve">being able to </w:t>
            </w:r>
            <w:r w:rsidRPr="008B69C9">
              <w:rPr>
                <w:rFonts w:ascii="Arial" w:hAnsi="Arial" w:cs="Arial"/>
                <w:sz w:val="22"/>
                <w:szCs w:val="22"/>
              </w:rPr>
              <w:t xml:space="preserve">relate sensitively and confidentially </w:t>
            </w:r>
            <w:r>
              <w:rPr>
                <w:rFonts w:ascii="Arial" w:hAnsi="Arial" w:cs="Arial"/>
                <w:sz w:val="22"/>
                <w:szCs w:val="22"/>
              </w:rPr>
              <w:t xml:space="preserve">matters. </w:t>
            </w:r>
          </w:p>
        </w:tc>
        <w:tc>
          <w:tcPr>
            <w:tcW w:w="851" w:type="dxa"/>
          </w:tcPr>
          <w:p w:rsidR="00CC2A7E" w:rsidRDefault="00CC2A7E" w:rsidP="00C5393B">
            <w:pPr>
              <w:pStyle w:val="Heading3"/>
              <w:spacing w:before="40"/>
              <w:jc w:val="center"/>
              <w:rPr>
                <w:rFonts w:cs="Arial"/>
                <w:i w:val="0"/>
                <w:iCs/>
                <w:sz w:val="21"/>
              </w:rPr>
            </w:pPr>
            <w:r w:rsidRPr="00D973A3">
              <w:rPr>
                <w:rFonts w:cs="Arial"/>
                <w:i w:val="0"/>
                <w:iCs/>
                <w:sz w:val="21"/>
              </w:rPr>
              <w:t>E</w:t>
            </w:r>
          </w:p>
        </w:tc>
        <w:tc>
          <w:tcPr>
            <w:tcW w:w="709" w:type="dxa"/>
          </w:tcPr>
          <w:p w:rsidR="00CC2A7E" w:rsidRPr="00D973A3" w:rsidRDefault="00CC2A7E" w:rsidP="00C5393B">
            <w:pPr>
              <w:autoSpaceDE w:val="0"/>
              <w:autoSpaceDN w:val="0"/>
              <w:adjustRightInd w:val="0"/>
              <w:spacing w:before="40"/>
              <w:jc w:val="center"/>
              <w:rPr>
                <w:rFonts w:ascii="Arial" w:hAnsi="Arial" w:cs="Arial"/>
                <w:b/>
                <w:bCs/>
                <w:color w:val="0000FF"/>
                <w:sz w:val="21"/>
                <w:lang w:val="en-US"/>
              </w:rPr>
            </w:pPr>
            <w:r w:rsidRPr="00D973A3">
              <w:rPr>
                <w:rFonts w:ascii="Arial" w:hAnsi="Arial" w:cs="Arial"/>
                <w:b/>
                <w:bCs/>
                <w:color w:val="0000FF"/>
                <w:sz w:val="21"/>
                <w:lang w:val="en-US"/>
              </w:rPr>
              <w:sym w:font="Wingdings" w:char="F0FC"/>
            </w:r>
          </w:p>
        </w:tc>
        <w:tc>
          <w:tcPr>
            <w:tcW w:w="567" w:type="dxa"/>
          </w:tcPr>
          <w:p w:rsidR="00CC2A7E" w:rsidRPr="00D973A3" w:rsidRDefault="00CC2A7E" w:rsidP="00C5393B">
            <w:pPr>
              <w:autoSpaceDE w:val="0"/>
              <w:autoSpaceDN w:val="0"/>
              <w:adjustRightInd w:val="0"/>
              <w:spacing w:before="40"/>
              <w:jc w:val="center"/>
              <w:rPr>
                <w:rFonts w:ascii="Arial" w:hAnsi="Arial" w:cs="Arial"/>
                <w:b/>
                <w:bCs/>
                <w:color w:val="0000FF"/>
                <w:sz w:val="21"/>
                <w:lang w:val="en-US"/>
              </w:rPr>
            </w:pPr>
            <w:r w:rsidRPr="00D973A3">
              <w:rPr>
                <w:rFonts w:ascii="Arial" w:hAnsi="Arial" w:cs="Arial"/>
                <w:b/>
                <w:bCs/>
                <w:color w:val="0000FF"/>
                <w:sz w:val="21"/>
                <w:lang w:val="en-US"/>
              </w:rPr>
              <w:sym w:font="Wingdings" w:char="F0FC"/>
            </w:r>
          </w:p>
        </w:tc>
        <w:tc>
          <w:tcPr>
            <w:tcW w:w="567" w:type="dxa"/>
          </w:tcPr>
          <w:p w:rsidR="00CC2A7E" w:rsidRPr="00D973A3" w:rsidRDefault="00CC2A7E"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CC2A7E" w:rsidRPr="00D973A3" w:rsidRDefault="00CC2A7E" w:rsidP="00C5393B">
            <w:pPr>
              <w:autoSpaceDE w:val="0"/>
              <w:autoSpaceDN w:val="0"/>
              <w:adjustRightInd w:val="0"/>
              <w:spacing w:before="40"/>
              <w:jc w:val="center"/>
              <w:rPr>
                <w:rFonts w:ascii="Arial" w:hAnsi="Arial" w:cs="Arial"/>
                <w:b/>
                <w:bCs/>
                <w:color w:val="000000"/>
                <w:sz w:val="21"/>
                <w:lang w:val="en-US"/>
              </w:rPr>
            </w:pPr>
          </w:p>
        </w:tc>
        <w:tc>
          <w:tcPr>
            <w:tcW w:w="438" w:type="dxa"/>
          </w:tcPr>
          <w:p w:rsidR="00CC2A7E" w:rsidRPr="00D973A3" w:rsidRDefault="00CC2A7E" w:rsidP="00C5393B">
            <w:pPr>
              <w:autoSpaceDE w:val="0"/>
              <w:autoSpaceDN w:val="0"/>
              <w:adjustRightInd w:val="0"/>
              <w:spacing w:before="40"/>
              <w:jc w:val="center"/>
              <w:rPr>
                <w:rFonts w:ascii="Arial" w:hAnsi="Arial" w:cs="Arial"/>
                <w:b/>
                <w:bCs/>
                <w:color w:val="000000"/>
                <w:sz w:val="21"/>
                <w:lang w:val="en-US"/>
              </w:rPr>
            </w:pPr>
          </w:p>
        </w:tc>
        <w:tc>
          <w:tcPr>
            <w:tcW w:w="726" w:type="dxa"/>
          </w:tcPr>
          <w:p w:rsidR="00CC2A7E" w:rsidRPr="00D973A3" w:rsidRDefault="00CC2A7E" w:rsidP="00C5393B">
            <w:pPr>
              <w:autoSpaceDE w:val="0"/>
              <w:autoSpaceDN w:val="0"/>
              <w:adjustRightInd w:val="0"/>
              <w:spacing w:before="40"/>
              <w:jc w:val="center"/>
              <w:rPr>
                <w:rFonts w:ascii="Arial" w:hAnsi="Arial" w:cs="Arial"/>
                <w:b/>
                <w:bCs/>
                <w:color w:val="000000"/>
                <w:sz w:val="21"/>
                <w:lang w:val="en-US"/>
              </w:rPr>
            </w:pPr>
          </w:p>
        </w:tc>
      </w:tr>
      <w:tr w:rsidR="00CC2A7E" w:rsidRPr="00D973A3" w:rsidTr="00B23166">
        <w:trPr>
          <w:cantSplit/>
          <w:trHeight w:val="379"/>
        </w:trPr>
        <w:tc>
          <w:tcPr>
            <w:tcW w:w="1828" w:type="dxa"/>
            <w:vMerge/>
            <w:shd w:val="clear" w:color="auto" w:fill="F2F2F2" w:themeFill="background1" w:themeFillShade="F2"/>
          </w:tcPr>
          <w:p w:rsidR="00CC2A7E" w:rsidRPr="00D973A3" w:rsidRDefault="00CC2A7E" w:rsidP="005C209F">
            <w:pPr>
              <w:pStyle w:val="Heading5"/>
              <w:spacing w:before="40" w:after="40"/>
              <w:ind w:left="147"/>
              <w:rPr>
                <w:rFonts w:cs="Arial"/>
                <w:sz w:val="22"/>
              </w:rPr>
            </w:pPr>
          </w:p>
        </w:tc>
        <w:tc>
          <w:tcPr>
            <w:tcW w:w="692" w:type="dxa"/>
          </w:tcPr>
          <w:p w:rsidR="00CC2A7E" w:rsidRDefault="00CC2A7E" w:rsidP="005C209F">
            <w:pPr>
              <w:autoSpaceDE w:val="0"/>
              <w:autoSpaceDN w:val="0"/>
              <w:adjustRightInd w:val="0"/>
              <w:spacing w:before="40"/>
              <w:jc w:val="center"/>
              <w:rPr>
                <w:rFonts w:ascii="Arial" w:hAnsi="Arial" w:cs="Arial"/>
                <w:b/>
                <w:bCs/>
                <w:color w:val="000000"/>
                <w:sz w:val="21"/>
                <w:lang w:val="en-US"/>
              </w:rPr>
            </w:pPr>
            <w:r>
              <w:rPr>
                <w:rFonts w:ascii="Arial" w:hAnsi="Arial" w:cs="Arial"/>
                <w:b/>
                <w:bCs/>
                <w:color w:val="000000"/>
                <w:sz w:val="21"/>
                <w:lang w:val="en-US"/>
              </w:rPr>
              <w:t>7</w:t>
            </w:r>
          </w:p>
        </w:tc>
        <w:tc>
          <w:tcPr>
            <w:tcW w:w="7641" w:type="dxa"/>
          </w:tcPr>
          <w:p w:rsidR="00CC2A7E" w:rsidRPr="00D703D3" w:rsidRDefault="00CC2A7E" w:rsidP="005C209F">
            <w:pPr>
              <w:spacing w:before="40"/>
              <w:ind w:left="144"/>
              <w:rPr>
                <w:rFonts w:ascii="Arial" w:hAnsi="Arial" w:cs="Arial"/>
                <w:sz w:val="22"/>
                <w:szCs w:val="22"/>
              </w:rPr>
            </w:pPr>
            <w:r>
              <w:rPr>
                <w:rFonts w:ascii="Arial" w:hAnsi="Arial" w:cs="Arial"/>
                <w:sz w:val="22"/>
                <w:szCs w:val="22"/>
              </w:rPr>
              <w:t xml:space="preserve">Have the ability to make tough decisions, crisis manage and provide realistic solutions. </w:t>
            </w:r>
          </w:p>
        </w:tc>
        <w:tc>
          <w:tcPr>
            <w:tcW w:w="851" w:type="dxa"/>
          </w:tcPr>
          <w:p w:rsidR="00CC2A7E" w:rsidRPr="00D973A3" w:rsidRDefault="00CC2A7E" w:rsidP="005C209F">
            <w:pPr>
              <w:pStyle w:val="Heading3"/>
              <w:spacing w:before="40"/>
              <w:jc w:val="center"/>
              <w:rPr>
                <w:rFonts w:cs="Arial"/>
                <w:i w:val="0"/>
                <w:iCs/>
                <w:sz w:val="21"/>
              </w:rPr>
            </w:pPr>
            <w:r>
              <w:rPr>
                <w:rFonts w:cs="Arial"/>
                <w:i w:val="0"/>
                <w:iCs/>
                <w:sz w:val="21"/>
              </w:rPr>
              <w:t>E</w:t>
            </w:r>
          </w:p>
        </w:tc>
        <w:tc>
          <w:tcPr>
            <w:tcW w:w="709" w:type="dxa"/>
          </w:tcPr>
          <w:p w:rsidR="00CC2A7E" w:rsidRPr="00D973A3" w:rsidRDefault="00CC2A7E" w:rsidP="005C209F">
            <w:pPr>
              <w:autoSpaceDE w:val="0"/>
              <w:autoSpaceDN w:val="0"/>
              <w:adjustRightInd w:val="0"/>
              <w:spacing w:before="40"/>
              <w:jc w:val="center"/>
              <w:rPr>
                <w:rFonts w:ascii="Arial" w:hAnsi="Arial" w:cs="Arial"/>
                <w:b/>
                <w:bCs/>
                <w:color w:val="0000FF"/>
                <w:sz w:val="21"/>
                <w:lang w:val="en-US"/>
              </w:rPr>
            </w:pPr>
          </w:p>
        </w:tc>
        <w:tc>
          <w:tcPr>
            <w:tcW w:w="567" w:type="dxa"/>
          </w:tcPr>
          <w:p w:rsidR="00CC2A7E" w:rsidRPr="00D973A3" w:rsidRDefault="00CC2A7E" w:rsidP="005C209F">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CC2A7E" w:rsidRPr="00D973A3" w:rsidRDefault="00CC2A7E" w:rsidP="005C209F">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CC2A7E" w:rsidRPr="00D973A3" w:rsidRDefault="00CC2A7E" w:rsidP="005C209F">
            <w:pPr>
              <w:autoSpaceDE w:val="0"/>
              <w:autoSpaceDN w:val="0"/>
              <w:adjustRightInd w:val="0"/>
              <w:spacing w:before="40"/>
              <w:jc w:val="center"/>
              <w:rPr>
                <w:rFonts w:ascii="Arial" w:hAnsi="Arial" w:cs="Arial"/>
                <w:b/>
                <w:bCs/>
                <w:color w:val="000000"/>
                <w:sz w:val="21"/>
                <w:lang w:val="en-US"/>
              </w:rPr>
            </w:pPr>
          </w:p>
        </w:tc>
        <w:tc>
          <w:tcPr>
            <w:tcW w:w="438" w:type="dxa"/>
          </w:tcPr>
          <w:p w:rsidR="00CC2A7E" w:rsidRPr="00D973A3" w:rsidRDefault="00CC2A7E" w:rsidP="005C209F">
            <w:pPr>
              <w:autoSpaceDE w:val="0"/>
              <w:autoSpaceDN w:val="0"/>
              <w:adjustRightInd w:val="0"/>
              <w:spacing w:before="40"/>
              <w:jc w:val="center"/>
              <w:rPr>
                <w:rFonts w:ascii="Arial" w:hAnsi="Arial" w:cs="Arial"/>
                <w:b/>
                <w:bCs/>
                <w:color w:val="000000"/>
                <w:sz w:val="21"/>
                <w:lang w:val="en-US"/>
              </w:rPr>
            </w:pPr>
          </w:p>
        </w:tc>
        <w:tc>
          <w:tcPr>
            <w:tcW w:w="726" w:type="dxa"/>
          </w:tcPr>
          <w:p w:rsidR="00CC2A7E" w:rsidRPr="00D973A3" w:rsidRDefault="00CC2A7E" w:rsidP="005C209F">
            <w:pPr>
              <w:autoSpaceDE w:val="0"/>
              <w:autoSpaceDN w:val="0"/>
              <w:adjustRightInd w:val="0"/>
              <w:spacing w:before="40"/>
              <w:jc w:val="center"/>
              <w:rPr>
                <w:rFonts w:ascii="Arial" w:hAnsi="Arial" w:cs="Arial"/>
                <w:b/>
                <w:bCs/>
                <w:color w:val="000000"/>
                <w:sz w:val="21"/>
                <w:lang w:val="en-US"/>
              </w:rPr>
            </w:pPr>
          </w:p>
        </w:tc>
      </w:tr>
      <w:tr w:rsidR="005C209F" w:rsidRPr="00D973A3" w:rsidTr="00B23166">
        <w:trPr>
          <w:cantSplit/>
          <w:trHeight w:val="247"/>
        </w:trPr>
        <w:tc>
          <w:tcPr>
            <w:tcW w:w="1828" w:type="dxa"/>
            <w:vMerge w:val="restart"/>
            <w:shd w:val="clear" w:color="auto" w:fill="F2F2F2" w:themeFill="background1" w:themeFillShade="F2"/>
          </w:tcPr>
          <w:p w:rsidR="005C209F" w:rsidRPr="00D973A3" w:rsidRDefault="005C209F" w:rsidP="005C209F">
            <w:pPr>
              <w:pStyle w:val="Heading5"/>
              <w:spacing w:before="40" w:after="40"/>
              <w:ind w:left="147"/>
              <w:rPr>
                <w:rFonts w:cs="Arial"/>
                <w:sz w:val="22"/>
              </w:rPr>
            </w:pPr>
            <w:r w:rsidRPr="00D973A3">
              <w:rPr>
                <w:rFonts w:cs="Arial"/>
                <w:sz w:val="22"/>
              </w:rPr>
              <w:t>Competencies</w:t>
            </w:r>
          </w:p>
        </w:tc>
        <w:tc>
          <w:tcPr>
            <w:tcW w:w="692" w:type="dxa"/>
          </w:tcPr>
          <w:p w:rsidR="005C209F" w:rsidRPr="00421FE1" w:rsidRDefault="005C209F" w:rsidP="005C209F">
            <w:pPr>
              <w:autoSpaceDE w:val="0"/>
              <w:autoSpaceDN w:val="0"/>
              <w:adjustRightInd w:val="0"/>
              <w:spacing w:before="40"/>
              <w:jc w:val="center"/>
              <w:rPr>
                <w:rFonts w:ascii="Arial" w:hAnsi="Arial" w:cs="Arial"/>
                <w:b/>
                <w:bCs/>
                <w:sz w:val="21"/>
                <w:lang w:val="en-US"/>
              </w:rPr>
            </w:pPr>
            <w:r>
              <w:rPr>
                <w:rFonts w:ascii="Arial" w:hAnsi="Arial" w:cs="Arial"/>
                <w:b/>
                <w:bCs/>
                <w:sz w:val="21"/>
                <w:lang w:val="en-US"/>
              </w:rPr>
              <w:t>8</w:t>
            </w:r>
          </w:p>
        </w:tc>
        <w:tc>
          <w:tcPr>
            <w:tcW w:w="7641" w:type="dxa"/>
          </w:tcPr>
          <w:p w:rsidR="005C209F" w:rsidRPr="00D703D3" w:rsidRDefault="005C209F" w:rsidP="005C209F">
            <w:pPr>
              <w:spacing w:before="40"/>
              <w:ind w:left="144"/>
              <w:rPr>
                <w:rFonts w:ascii="Arial" w:hAnsi="Arial" w:cs="Arial"/>
                <w:sz w:val="21"/>
                <w:szCs w:val="21"/>
              </w:rPr>
            </w:pPr>
            <w:r w:rsidRPr="00D703D3">
              <w:rPr>
                <w:rFonts w:ascii="Arial" w:hAnsi="Arial" w:cs="Arial"/>
                <w:sz w:val="22"/>
                <w:szCs w:val="22"/>
              </w:rPr>
              <w:t>Excellent presentation and communication skills with the ability to influence, persuade and listen to others effectively</w:t>
            </w:r>
          </w:p>
        </w:tc>
        <w:tc>
          <w:tcPr>
            <w:tcW w:w="851" w:type="dxa"/>
          </w:tcPr>
          <w:p w:rsidR="005C209F" w:rsidRPr="00D973A3" w:rsidRDefault="005C209F" w:rsidP="005C209F">
            <w:pPr>
              <w:pStyle w:val="Heading3"/>
              <w:spacing w:before="40"/>
              <w:jc w:val="center"/>
              <w:rPr>
                <w:rFonts w:cs="Arial"/>
                <w:i w:val="0"/>
                <w:iCs/>
                <w:sz w:val="21"/>
              </w:rPr>
            </w:pPr>
            <w:r w:rsidRPr="00D973A3">
              <w:rPr>
                <w:rFonts w:cs="Arial"/>
                <w:i w:val="0"/>
                <w:iCs/>
                <w:sz w:val="21"/>
              </w:rPr>
              <w:t>E</w:t>
            </w:r>
          </w:p>
        </w:tc>
        <w:tc>
          <w:tcPr>
            <w:tcW w:w="709" w:type="dxa"/>
          </w:tcPr>
          <w:p w:rsidR="005C209F" w:rsidRPr="00D973A3" w:rsidRDefault="005C209F" w:rsidP="005C209F">
            <w:pPr>
              <w:autoSpaceDE w:val="0"/>
              <w:autoSpaceDN w:val="0"/>
              <w:adjustRightInd w:val="0"/>
              <w:spacing w:before="40"/>
              <w:jc w:val="center"/>
              <w:rPr>
                <w:rFonts w:ascii="Arial" w:hAnsi="Arial" w:cs="Arial"/>
                <w:b/>
                <w:bCs/>
                <w:color w:val="000000"/>
                <w:sz w:val="21"/>
                <w:lang w:val="en-US"/>
              </w:rPr>
            </w:pPr>
          </w:p>
        </w:tc>
        <w:tc>
          <w:tcPr>
            <w:tcW w:w="567" w:type="dxa"/>
          </w:tcPr>
          <w:p w:rsidR="005C209F" w:rsidRPr="00D973A3" w:rsidRDefault="005C209F" w:rsidP="005C209F">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5C209F" w:rsidRPr="00D973A3" w:rsidRDefault="005C209F" w:rsidP="005C209F">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5C209F" w:rsidRPr="00D973A3" w:rsidRDefault="005C209F" w:rsidP="005C209F">
            <w:pPr>
              <w:autoSpaceDE w:val="0"/>
              <w:autoSpaceDN w:val="0"/>
              <w:adjustRightInd w:val="0"/>
              <w:spacing w:before="40"/>
              <w:jc w:val="center"/>
              <w:rPr>
                <w:rFonts w:ascii="Arial" w:hAnsi="Arial" w:cs="Arial"/>
                <w:b/>
                <w:bCs/>
                <w:color w:val="000000"/>
                <w:sz w:val="21"/>
                <w:lang w:val="en-US"/>
              </w:rPr>
            </w:pPr>
          </w:p>
        </w:tc>
        <w:tc>
          <w:tcPr>
            <w:tcW w:w="438" w:type="dxa"/>
          </w:tcPr>
          <w:p w:rsidR="005C209F" w:rsidRPr="00D973A3" w:rsidRDefault="005C209F" w:rsidP="005C209F">
            <w:pPr>
              <w:autoSpaceDE w:val="0"/>
              <w:autoSpaceDN w:val="0"/>
              <w:adjustRightInd w:val="0"/>
              <w:spacing w:before="40"/>
              <w:jc w:val="center"/>
              <w:rPr>
                <w:rFonts w:ascii="Arial" w:hAnsi="Arial" w:cs="Arial"/>
                <w:b/>
                <w:bCs/>
                <w:color w:val="000000"/>
                <w:sz w:val="21"/>
                <w:lang w:val="en-US"/>
              </w:rPr>
            </w:pPr>
          </w:p>
        </w:tc>
        <w:tc>
          <w:tcPr>
            <w:tcW w:w="726" w:type="dxa"/>
          </w:tcPr>
          <w:p w:rsidR="005C209F" w:rsidRPr="00D973A3" w:rsidRDefault="005C209F" w:rsidP="005C209F">
            <w:pPr>
              <w:autoSpaceDE w:val="0"/>
              <w:autoSpaceDN w:val="0"/>
              <w:adjustRightInd w:val="0"/>
              <w:spacing w:before="40"/>
              <w:jc w:val="center"/>
              <w:rPr>
                <w:rFonts w:ascii="Arial" w:hAnsi="Arial" w:cs="Arial"/>
                <w:b/>
                <w:bCs/>
                <w:color w:val="000000"/>
                <w:sz w:val="21"/>
                <w:lang w:val="en-US"/>
              </w:rPr>
            </w:pPr>
          </w:p>
        </w:tc>
      </w:tr>
      <w:tr w:rsidR="005C209F" w:rsidRPr="00D973A3" w:rsidTr="00B23166">
        <w:trPr>
          <w:cantSplit/>
          <w:trHeight w:val="247"/>
        </w:trPr>
        <w:tc>
          <w:tcPr>
            <w:tcW w:w="1828" w:type="dxa"/>
            <w:vMerge/>
            <w:shd w:val="clear" w:color="auto" w:fill="F2F2F2" w:themeFill="background1" w:themeFillShade="F2"/>
          </w:tcPr>
          <w:p w:rsidR="005C209F" w:rsidRPr="00D973A3" w:rsidRDefault="005C209F" w:rsidP="005C209F">
            <w:pPr>
              <w:pStyle w:val="Heading5"/>
              <w:spacing w:before="40" w:after="40"/>
              <w:ind w:left="147"/>
              <w:rPr>
                <w:rFonts w:cs="Arial"/>
                <w:sz w:val="22"/>
              </w:rPr>
            </w:pPr>
          </w:p>
        </w:tc>
        <w:tc>
          <w:tcPr>
            <w:tcW w:w="692" w:type="dxa"/>
          </w:tcPr>
          <w:p w:rsidR="005C209F" w:rsidRPr="00421FE1" w:rsidRDefault="005C209F" w:rsidP="005C209F">
            <w:pPr>
              <w:autoSpaceDE w:val="0"/>
              <w:autoSpaceDN w:val="0"/>
              <w:adjustRightInd w:val="0"/>
              <w:spacing w:before="40"/>
              <w:jc w:val="center"/>
              <w:rPr>
                <w:rFonts w:ascii="Arial" w:hAnsi="Arial" w:cs="Arial"/>
                <w:b/>
                <w:bCs/>
                <w:sz w:val="21"/>
                <w:lang w:val="en-US"/>
              </w:rPr>
            </w:pPr>
            <w:r>
              <w:rPr>
                <w:rFonts w:ascii="Arial" w:hAnsi="Arial" w:cs="Arial"/>
                <w:b/>
                <w:bCs/>
                <w:sz w:val="21"/>
                <w:lang w:val="en-US"/>
              </w:rPr>
              <w:t>10</w:t>
            </w:r>
          </w:p>
        </w:tc>
        <w:tc>
          <w:tcPr>
            <w:tcW w:w="7641" w:type="dxa"/>
          </w:tcPr>
          <w:p w:rsidR="005C209F" w:rsidRPr="00D703D3" w:rsidRDefault="005C209F" w:rsidP="005C209F">
            <w:pPr>
              <w:tabs>
                <w:tab w:val="left" w:pos="6791"/>
              </w:tabs>
              <w:spacing w:before="40"/>
              <w:ind w:left="144"/>
              <w:rPr>
                <w:rFonts w:ascii="Arial" w:hAnsi="Arial" w:cs="Arial"/>
                <w:sz w:val="21"/>
                <w:szCs w:val="21"/>
              </w:rPr>
            </w:pPr>
            <w:r w:rsidRPr="00D703D3">
              <w:rPr>
                <w:rFonts w:ascii="Arial" w:hAnsi="Arial" w:cs="Arial"/>
                <w:sz w:val="22"/>
                <w:szCs w:val="22"/>
              </w:rPr>
              <w:t>A commitment to supporting young people and the principles of equality and diversity and equal opportunity</w:t>
            </w:r>
          </w:p>
        </w:tc>
        <w:tc>
          <w:tcPr>
            <w:tcW w:w="851" w:type="dxa"/>
          </w:tcPr>
          <w:p w:rsidR="005C209F" w:rsidRPr="00D973A3" w:rsidRDefault="005C209F" w:rsidP="005C209F">
            <w:pPr>
              <w:pStyle w:val="Heading3"/>
              <w:spacing w:before="40"/>
              <w:jc w:val="center"/>
              <w:rPr>
                <w:rFonts w:cs="Arial"/>
                <w:i w:val="0"/>
                <w:iCs/>
                <w:sz w:val="21"/>
              </w:rPr>
            </w:pPr>
            <w:r w:rsidRPr="00D973A3">
              <w:rPr>
                <w:rFonts w:cs="Arial"/>
                <w:i w:val="0"/>
                <w:iCs/>
                <w:sz w:val="21"/>
              </w:rPr>
              <w:t>E</w:t>
            </w:r>
          </w:p>
        </w:tc>
        <w:tc>
          <w:tcPr>
            <w:tcW w:w="709" w:type="dxa"/>
          </w:tcPr>
          <w:p w:rsidR="005C209F" w:rsidRPr="00D973A3" w:rsidRDefault="005C209F" w:rsidP="005C209F">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5C209F" w:rsidRPr="00D973A3" w:rsidRDefault="005C209F" w:rsidP="005C209F">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5C209F" w:rsidRPr="00D973A3" w:rsidRDefault="005C209F" w:rsidP="005C209F">
            <w:pPr>
              <w:autoSpaceDE w:val="0"/>
              <w:autoSpaceDN w:val="0"/>
              <w:adjustRightInd w:val="0"/>
              <w:spacing w:before="40"/>
              <w:jc w:val="center"/>
              <w:rPr>
                <w:rFonts w:ascii="Arial" w:hAnsi="Arial" w:cs="Arial"/>
                <w:b/>
                <w:bCs/>
                <w:color w:val="000000"/>
                <w:sz w:val="21"/>
                <w:lang w:val="en-US"/>
              </w:rPr>
            </w:pPr>
          </w:p>
        </w:tc>
        <w:tc>
          <w:tcPr>
            <w:tcW w:w="567" w:type="dxa"/>
          </w:tcPr>
          <w:p w:rsidR="005C209F" w:rsidRPr="00D973A3" w:rsidRDefault="005C209F" w:rsidP="005C209F">
            <w:pPr>
              <w:autoSpaceDE w:val="0"/>
              <w:autoSpaceDN w:val="0"/>
              <w:adjustRightInd w:val="0"/>
              <w:spacing w:before="40"/>
              <w:jc w:val="center"/>
              <w:rPr>
                <w:rFonts w:ascii="Arial" w:hAnsi="Arial" w:cs="Arial"/>
                <w:b/>
                <w:bCs/>
                <w:color w:val="000000"/>
                <w:sz w:val="21"/>
                <w:lang w:val="en-US"/>
              </w:rPr>
            </w:pPr>
          </w:p>
        </w:tc>
        <w:tc>
          <w:tcPr>
            <w:tcW w:w="438" w:type="dxa"/>
          </w:tcPr>
          <w:p w:rsidR="005C209F" w:rsidRPr="00D973A3" w:rsidRDefault="005C209F" w:rsidP="005C209F">
            <w:pPr>
              <w:autoSpaceDE w:val="0"/>
              <w:autoSpaceDN w:val="0"/>
              <w:adjustRightInd w:val="0"/>
              <w:spacing w:before="40"/>
              <w:jc w:val="center"/>
              <w:rPr>
                <w:rFonts w:ascii="Arial" w:hAnsi="Arial" w:cs="Arial"/>
                <w:b/>
                <w:bCs/>
                <w:color w:val="000000"/>
                <w:sz w:val="21"/>
                <w:lang w:val="en-US"/>
              </w:rPr>
            </w:pPr>
          </w:p>
        </w:tc>
        <w:tc>
          <w:tcPr>
            <w:tcW w:w="726" w:type="dxa"/>
          </w:tcPr>
          <w:p w:rsidR="005C209F" w:rsidRPr="00D973A3" w:rsidRDefault="005C209F" w:rsidP="005C209F">
            <w:pPr>
              <w:autoSpaceDE w:val="0"/>
              <w:autoSpaceDN w:val="0"/>
              <w:adjustRightInd w:val="0"/>
              <w:spacing w:before="40"/>
              <w:jc w:val="center"/>
              <w:rPr>
                <w:rFonts w:ascii="Arial" w:hAnsi="Arial" w:cs="Arial"/>
                <w:b/>
                <w:bCs/>
                <w:color w:val="000000"/>
                <w:sz w:val="21"/>
                <w:lang w:val="en-US"/>
              </w:rPr>
            </w:pPr>
          </w:p>
        </w:tc>
      </w:tr>
      <w:tr w:rsidR="005C209F" w:rsidRPr="00D973A3" w:rsidTr="00B23166">
        <w:trPr>
          <w:cantSplit/>
          <w:trHeight w:val="247"/>
        </w:trPr>
        <w:tc>
          <w:tcPr>
            <w:tcW w:w="1828" w:type="dxa"/>
            <w:vMerge/>
            <w:shd w:val="clear" w:color="auto" w:fill="F2F2F2" w:themeFill="background1" w:themeFillShade="F2"/>
          </w:tcPr>
          <w:p w:rsidR="005C209F" w:rsidRPr="00D973A3" w:rsidRDefault="005C209F" w:rsidP="005C209F">
            <w:pPr>
              <w:pStyle w:val="Heading5"/>
              <w:spacing w:before="40" w:after="40"/>
              <w:ind w:left="147"/>
              <w:rPr>
                <w:rFonts w:cs="Arial"/>
                <w:sz w:val="22"/>
              </w:rPr>
            </w:pPr>
          </w:p>
        </w:tc>
        <w:tc>
          <w:tcPr>
            <w:tcW w:w="692" w:type="dxa"/>
          </w:tcPr>
          <w:p w:rsidR="005C209F" w:rsidRPr="00421FE1" w:rsidRDefault="005C209F" w:rsidP="005C209F">
            <w:pPr>
              <w:autoSpaceDE w:val="0"/>
              <w:autoSpaceDN w:val="0"/>
              <w:adjustRightInd w:val="0"/>
              <w:spacing w:before="40"/>
              <w:jc w:val="center"/>
              <w:rPr>
                <w:rFonts w:ascii="Arial" w:hAnsi="Arial" w:cs="Arial"/>
                <w:b/>
                <w:bCs/>
                <w:sz w:val="21"/>
                <w:lang w:val="en-US"/>
              </w:rPr>
            </w:pPr>
            <w:r w:rsidRPr="00421FE1">
              <w:rPr>
                <w:rFonts w:ascii="Arial" w:hAnsi="Arial" w:cs="Arial"/>
                <w:b/>
                <w:bCs/>
                <w:sz w:val="21"/>
                <w:lang w:val="en-US"/>
              </w:rPr>
              <w:t>11</w:t>
            </w:r>
          </w:p>
        </w:tc>
        <w:tc>
          <w:tcPr>
            <w:tcW w:w="7641" w:type="dxa"/>
          </w:tcPr>
          <w:p w:rsidR="005C209F" w:rsidRPr="00D703D3" w:rsidRDefault="005C209F" w:rsidP="005C209F">
            <w:pPr>
              <w:spacing w:before="40"/>
              <w:ind w:left="144"/>
              <w:rPr>
                <w:rFonts w:ascii="Arial" w:hAnsi="Arial" w:cs="Arial"/>
                <w:sz w:val="21"/>
                <w:szCs w:val="21"/>
              </w:rPr>
            </w:pPr>
            <w:r w:rsidRPr="00D703D3">
              <w:rPr>
                <w:rFonts w:ascii="Arial" w:hAnsi="Arial" w:cs="Arial"/>
                <w:sz w:val="22"/>
                <w:szCs w:val="22"/>
              </w:rPr>
              <w:t>Excellent time management, administration and problem solving skills</w:t>
            </w:r>
          </w:p>
        </w:tc>
        <w:tc>
          <w:tcPr>
            <w:tcW w:w="851" w:type="dxa"/>
          </w:tcPr>
          <w:p w:rsidR="005C209F" w:rsidRPr="00D973A3" w:rsidRDefault="005C209F" w:rsidP="005C209F">
            <w:pPr>
              <w:pStyle w:val="Heading3"/>
              <w:spacing w:before="40"/>
              <w:jc w:val="center"/>
              <w:rPr>
                <w:rFonts w:cs="Arial"/>
                <w:i w:val="0"/>
                <w:iCs/>
                <w:sz w:val="21"/>
              </w:rPr>
            </w:pPr>
            <w:r w:rsidRPr="00D973A3">
              <w:rPr>
                <w:rFonts w:cs="Arial"/>
                <w:i w:val="0"/>
                <w:iCs/>
                <w:sz w:val="21"/>
              </w:rPr>
              <w:t>E</w:t>
            </w:r>
          </w:p>
        </w:tc>
        <w:tc>
          <w:tcPr>
            <w:tcW w:w="709" w:type="dxa"/>
          </w:tcPr>
          <w:p w:rsidR="005C209F" w:rsidRPr="00D973A3" w:rsidRDefault="005C209F" w:rsidP="005C209F">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5C209F" w:rsidRPr="00D973A3" w:rsidRDefault="005C209F" w:rsidP="005C209F">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5C209F" w:rsidRPr="00D973A3" w:rsidRDefault="005C209F" w:rsidP="005C209F">
            <w:pPr>
              <w:autoSpaceDE w:val="0"/>
              <w:autoSpaceDN w:val="0"/>
              <w:adjustRightInd w:val="0"/>
              <w:spacing w:before="40"/>
              <w:jc w:val="center"/>
              <w:rPr>
                <w:rFonts w:ascii="Arial" w:hAnsi="Arial" w:cs="Arial"/>
                <w:b/>
                <w:bCs/>
                <w:color w:val="000000"/>
                <w:sz w:val="21"/>
                <w:lang w:val="en-US"/>
              </w:rPr>
            </w:pPr>
          </w:p>
        </w:tc>
        <w:tc>
          <w:tcPr>
            <w:tcW w:w="567" w:type="dxa"/>
          </w:tcPr>
          <w:p w:rsidR="005C209F" w:rsidRPr="00D973A3" w:rsidRDefault="005C209F" w:rsidP="005C209F">
            <w:pPr>
              <w:autoSpaceDE w:val="0"/>
              <w:autoSpaceDN w:val="0"/>
              <w:adjustRightInd w:val="0"/>
              <w:spacing w:before="40"/>
              <w:jc w:val="center"/>
              <w:rPr>
                <w:rFonts w:ascii="Arial" w:hAnsi="Arial" w:cs="Arial"/>
                <w:b/>
                <w:bCs/>
                <w:color w:val="000000"/>
                <w:sz w:val="21"/>
                <w:lang w:val="en-US"/>
              </w:rPr>
            </w:pPr>
          </w:p>
        </w:tc>
        <w:tc>
          <w:tcPr>
            <w:tcW w:w="438" w:type="dxa"/>
          </w:tcPr>
          <w:p w:rsidR="005C209F" w:rsidRPr="00D973A3" w:rsidRDefault="005C209F" w:rsidP="005C209F">
            <w:pPr>
              <w:autoSpaceDE w:val="0"/>
              <w:autoSpaceDN w:val="0"/>
              <w:adjustRightInd w:val="0"/>
              <w:spacing w:before="40"/>
              <w:jc w:val="center"/>
              <w:rPr>
                <w:rFonts w:ascii="Arial" w:hAnsi="Arial" w:cs="Arial"/>
                <w:b/>
                <w:bCs/>
                <w:color w:val="000000"/>
                <w:sz w:val="21"/>
                <w:lang w:val="en-US"/>
              </w:rPr>
            </w:pPr>
          </w:p>
        </w:tc>
        <w:tc>
          <w:tcPr>
            <w:tcW w:w="726" w:type="dxa"/>
          </w:tcPr>
          <w:p w:rsidR="005C209F" w:rsidRPr="00D973A3" w:rsidRDefault="005C209F" w:rsidP="005C209F">
            <w:pPr>
              <w:autoSpaceDE w:val="0"/>
              <w:autoSpaceDN w:val="0"/>
              <w:adjustRightInd w:val="0"/>
              <w:spacing w:before="40"/>
              <w:jc w:val="center"/>
              <w:rPr>
                <w:rFonts w:ascii="Arial" w:hAnsi="Arial" w:cs="Arial"/>
                <w:b/>
                <w:bCs/>
                <w:color w:val="000000"/>
                <w:sz w:val="21"/>
                <w:lang w:val="en-US"/>
              </w:rPr>
            </w:pPr>
          </w:p>
        </w:tc>
      </w:tr>
      <w:tr w:rsidR="005C209F" w:rsidRPr="00D973A3" w:rsidTr="00B23166">
        <w:trPr>
          <w:cantSplit/>
          <w:trHeight w:val="247"/>
        </w:trPr>
        <w:tc>
          <w:tcPr>
            <w:tcW w:w="1828" w:type="dxa"/>
            <w:vMerge/>
            <w:shd w:val="clear" w:color="auto" w:fill="F2F2F2" w:themeFill="background1" w:themeFillShade="F2"/>
          </w:tcPr>
          <w:p w:rsidR="005C209F" w:rsidRPr="00D973A3" w:rsidRDefault="005C209F" w:rsidP="005C209F">
            <w:pPr>
              <w:pStyle w:val="Heading5"/>
              <w:spacing w:before="40" w:after="40"/>
              <w:ind w:left="147"/>
              <w:rPr>
                <w:rFonts w:cs="Arial"/>
                <w:sz w:val="22"/>
              </w:rPr>
            </w:pPr>
          </w:p>
        </w:tc>
        <w:tc>
          <w:tcPr>
            <w:tcW w:w="692" w:type="dxa"/>
          </w:tcPr>
          <w:p w:rsidR="005C209F" w:rsidRPr="00421FE1" w:rsidRDefault="005C209F" w:rsidP="005C209F">
            <w:pPr>
              <w:autoSpaceDE w:val="0"/>
              <w:autoSpaceDN w:val="0"/>
              <w:adjustRightInd w:val="0"/>
              <w:spacing w:before="40"/>
              <w:jc w:val="center"/>
              <w:rPr>
                <w:rFonts w:ascii="Arial" w:hAnsi="Arial" w:cs="Arial"/>
                <w:b/>
                <w:bCs/>
                <w:sz w:val="21"/>
                <w:lang w:val="en-US"/>
              </w:rPr>
            </w:pPr>
            <w:r w:rsidRPr="00421FE1">
              <w:rPr>
                <w:rFonts w:ascii="Arial" w:hAnsi="Arial" w:cs="Arial"/>
                <w:b/>
                <w:bCs/>
                <w:sz w:val="21"/>
                <w:lang w:val="en-US"/>
              </w:rPr>
              <w:t>12</w:t>
            </w:r>
          </w:p>
        </w:tc>
        <w:tc>
          <w:tcPr>
            <w:tcW w:w="7641" w:type="dxa"/>
          </w:tcPr>
          <w:p w:rsidR="005C209F" w:rsidRPr="00D703D3" w:rsidRDefault="005C209F" w:rsidP="005C209F">
            <w:pPr>
              <w:spacing w:before="40"/>
              <w:ind w:left="144"/>
              <w:rPr>
                <w:rFonts w:ascii="Arial" w:hAnsi="Arial" w:cs="Arial"/>
                <w:sz w:val="21"/>
                <w:szCs w:val="21"/>
              </w:rPr>
            </w:pPr>
            <w:r w:rsidRPr="00D703D3">
              <w:rPr>
                <w:rFonts w:ascii="Arial" w:hAnsi="Arial" w:cs="Arial"/>
                <w:sz w:val="22"/>
                <w:szCs w:val="22"/>
              </w:rPr>
              <w:t>Proven planning and organisation skills.</w:t>
            </w:r>
          </w:p>
        </w:tc>
        <w:tc>
          <w:tcPr>
            <w:tcW w:w="851" w:type="dxa"/>
          </w:tcPr>
          <w:p w:rsidR="005C209F" w:rsidRPr="00D973A3" w:rsidRDefault="005C209F" w:rsidP="005C209F">
            <w:pPr>
              <w:pStyle w:val="Heading3"/>
              <w:spacing w:before="40"/>
              <w:jc w:val="center"/>
              <w:rPr>
                <w:rFonts w:cs="Arial"/>
                <w:i w:val="0"/>
                <w:iCs/>
                <w:sz w:val="21"/>
              </w:rPr>
            </w:pPr>
            <w:r w:rsidRPr="00D973A3">
              <w:rPr>
                <w:rFonts w:cs="Arial"/>
                <w:i w:val="0"/>
                <w:iCs/>
                <w:sz w:val="21"/>
              </w:rPr>
              <w:t>E</w:t>
            </w:r>
          </w:p>
        </w:tc>
        <w:tc>
          <w:tcPr>
            <w:tcW w:w="709" w:type="dxa"/>
          </w:tcPr>
          <w:p w:rsidR="005C209F" w:rsidRPr="00D973A3" w:rsidRDefault="005C209F" w:rsidP="005C209F">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5C209F" w:rsidRPr="00D973A3" w:rsidRDefault="005C209F" w:rsidP="005C209F">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5C209F" w:rsidRPr="00D973A3" w:rsidRDefault="005C209F" w:rsidP="005C209F">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5C209F" w:rsidRPr="00D973A3" w:rsidRDefault="005C209F" w:rsidP="005C209F">
            <w:pPr>
              <w:autoSpaceDE w:val="0"/>
              <w:autoSpaceDN w:val="0"/>
              <w:adjustRightInd w:val="0"/>
              <w:spacing w:before="40"/>
              <w:jc w:val="center"/>
              <w:rPr>
                <w:rFonts w:ascii="Arial" w:hAnsi="Arial" w:cs="Arial"/>
                <w:b/>
                <w:bCs/>
                <w:color w:val="000000"/>
                <w:sz w:val="21"/>
                <w:lang w:val="en-US"/>
              </w:rPr>
            </w:pPr>
          </w:p>
        </w:tc>
        <w:tc>
          <w:tcPr>
            <w:tcW w:w="438" w:type="dxa"/>
          </w:tcPr>
          <w:p w:rsidR="005C209F" w:rsidRPr="00D973A3" w:rsidRDefault="005C209F" w:rsidP="005C209F">
            <w:pPr>
              <w:autoSpaceDE w:val="0"/>
              <w:autoSpaceDN w:val="0"/>
              <w:adjustRightInd w:val="0"/>
              <w:spacing w:before="40"/>
              <w:jc w:val="center"/>
              <w:rPr>
                <w:rFonts w:ascii="Arial" w:hAnsi="Arial" w:cs="Arial"/>
                <w:b/>
                <w:bCs/>
                <w:color w:val="000000"/>
                <w:sz w:val="21"/>
                <w:lang w:val="en-US"/>
              </w:rPr>
            </w:pPr>
          </w:p>
        </w:tc>
        <w:tc>
          <w:tcPr>
            <w:tcW w:w="726" w:type="dxa"/>
          </w:tcPr>
          <w:p w:rsidR="005C209F" w:rsidRPr="00D973A3" w:rsidRDefault="005C209F" w:rsidP="005C209F">
            <w:pPr>
              <w:autoSpaceDE w:val="0"/>
              <w:autoSpaceDN w:val="0"/>
              <w:adjustRightInd w:val="0"/>
              <w:spacing w:before="40"/>
              <w:jc w:val="center"/>
              <w:rPr>
                <w:rFonts w:ascii="Arial" w:hAnsi="Arial" w:cs="Arial"/>
                <w:b/>
                <w:bCs/>
                <w:color w:val="000000"/>
                <w:sz w:val="21"/>
                <w:lang w:val="en-US"/>
              </w:rPr>
            </w:pPr>
          </w:p>
        </w:tc>
      </w:tr>
      <w:tr w:rsidR="005C209F" w:rsidRPr="00D973A3" w:rsidTr="00B23166">
        <w:trPr>
          <w:cantSplit/>
          <w:trHeight w:val="247"/>
        </w:trPr>
        <w:tc>
          <w:tcPr>
            <w:tcW w:w="1828" w:type="dxa"/>
            <w:vMerge/>
            <w:shd w:val="clear" w:color="auto" w:fill="F2F2F2" w:themeFill="background1" w:themeFillShade="F2"/>
          </w:tcPr>
          <w:p w:rsidR="005C209F" w:rsidRPr="00D973A3" w:rsidRDefault="005C209F" w:rsidP="005C209F">
            <w:pPr>
              <w:pStyle w:val="Heading5"/>
              <w:spacing w:before="40" w:after="40"/>
              <w:ind w:left="147"/>
              <w:rPr>
                <w:rFonts w:cs="Arial"/>
                <w:sz w:val="22"/>
              </w:rPr>
            </w:pPr>
          </w:p>
        </w:tc>
        <w:tc>
          <w:tcPr>
            <w:tcW w:w="692" w:type="dxa"/>
          </w:tcPr>
          <w:p w:rsidR="005C209F" w:rsidRPr="00D35A2C" w:rsidRDefault="005C209F" w:rsidP="005C209F">
            <w:pPr>
              <w:autoSpaceDE w:val="0"/>
              <w:autoSpaceDN w:val="0"/>
              <w:adjustRightInd w:val="0"/>
              <w:spacing w:before="40"/>
              <w:jc w:val="center"/>
              <w:rPr>
                <w:rFonts w:ascii="Arial" w:hAnsi="Arial" w:cs="Arial"/>
                <w:b/>
                <w:bCs/>
                <w:sz w:val="21"/>
                <w:lang w:val="en-US"/>
              </w:rPr>
            </w:pPr>
            <w:r w:rsidRPr="00D35A2C">
              <w:rPr>
                <w:rFonts w:ascii="Arial" w:hAnsi="Arial" w:cs="Arial"/>
                <w:b/>
                <w:bCs/>
                <w:sz w:val="21"/>
                <w:lang w:val="en-US"/>
              </w:rPr>
              <w:t>13</w:t>
            </w:r>
          </w:p>
        </w:tc>
        <w:tc>
          <w:tcPr>
            <w:tcW w:w="7641" w:type="dxa"/>
          </w:tcPr>
          <w:p w:rsidR="005C209F" w:rsidRPr="00D35A2C" w:rsidRDefault="005C209F" w:rsidP="005C209F">
            <w:pPr>
              <w:spacing w:before="40"/>
              <w:ind w:left="144"/>
              <w:rPr>
                <w:rFonts w:ascii="Arial" w:hAnsi="Arial" w:cs="Arial"/>
                <w:sz w:val="21"/>
                <w:szCs w:val="21"/>
              </w:rPr>
            </w:pPr>
            <w:r w:rsidRPr="00D35A2C">
              <w:rPr>
                <w:rFonts w:ascii="Arial" w:hAnsi="Arial" w:cs="Arial"/>
                <w:sz w:val="22"/>
                <w:szCs w:val="22"/>
              </w:rPr>
              <w:t>Excellent communication skills including report writing, written correspondence, telephone and interpersonal skills.</w:t>
            </w:r>
          </w:p>
        </w:tc>
        <w:tc>
          <w:tcPr>
            <w:tcW w:w="851" w:type="dxa"/>
          </w:tcPr>
          <w:p w:rsidR="005C209F" w:rsidRPr="00D35A2C" w:rsidRDefault="005C209F" w:rsidP="005C209F">
            <w:pPr>
              <w:pStyle w:val="Heading3"/>
              <w:spacing w:before="40"/>
              <w:jc w:val="center"/>
              <w:rPr>
                <w:rFonts w:cs="Arial"/>
                <w:i w:val="0"/>
                <w:iCs/>
                <w:sz w:val="21"/>
              </w:rPr>
            </w:pPr>
            <w:r w:rsidRPr="00D35A2C">
              <w:rPr>
                <w:rFonts w:cs="Arial"/>
                <w:i w:val="0"/>
                <w:iCs/>
                <w:sz w:val="21"/>
              </w:rPr>
              <w:t>E</w:t>
            </w:r>
          </w:p>
        </w:tc>
        <w:tc>
          <w:tcPr>
            <w:tcW w:w="709" w:type="dxa"/>
          </w:tcPr>
          <w:p w:rsidR="005C209F" w:rsidRPr="0029126C" w:rsidRDefault="005C209F" w:rsidP="005C209F">
            <w:pPr>
              <w:autoSpaceDE w:val="0"/>
              <w:autoSpaceDN w:val="0"/>
              <w:adjustRightInd w:val="0"/>
              <w:spacing w:before="40"/>
              <w:jc w:val="center"/>
              <w:rPr>
                <w:rFonts w:ascii="Arial" w:hAnsi="Arial" w:cs="Arial"/>
                <w:b/>
                <w:bCs/>
                <w:color w:val="365F91" w:themeColor="accent1" w:themeShade="BF"/>
                <w:sz w:val="21"/>
                <w:lang w:val="en-US"/>
              </w:rPr>
            </w:pPr>
            <w:r w:rsidRPr="0029126C">
              <w:rPr>
                <w:rFonts w:ascii="Arial" w:hAnsi="Arial" w:cs="Arial"/>
                <w:b/>
                <w:bCs/>
                <w:color w:val="365F91" w:themeColor="accent1" w:themeShade="BF"/>
                <w:sz w:val="21"/>
                <w:lang w:val="en-US"/>
              </w:rPr>
              <w:sym w:font="Wingdings" w:char="F0FC"/>
            </w:r>
          </w:p>
        </w:tc>
        <w:tc>
          <w:tcPr>
            <w:tcW w:w="567" w:type="dxa"/>
          </w:tcPr>
          <w:p w:rsidR="005C209F" w:rsidRPr="0029126C" w:rsidRDefault="005C209F" w:rsidP="005C209F">
            <w:pPr>
              <w:autoSpaceDE w:val="0"/>
              <w:autoSpaceDN w:val="0"/>
              <w:adjustRightInd w:val="0"/>
              <w:spacing w:before="40"/>
              <w:jc w:val="center"/>
              <w:rPr>
                <w:rFonts w:ascii="Arial" w:hAnsi="Arial" w:cs="Arial"/>
                <w:b/>
                <w:bCs/>
                <w:color w:val="365F91" w:themeColor="accent1" w:themeShade="BF"/>
                <w:sz w:val="21"/>
                <w:lang w:val="en-US"/>
              </w:rPr>
            </w:pPr>
            <w:r w:rsidRPr="0029126C">
              <w:rPr>
                <w:rFonts w:ascii="Arial" w:hAnsi="Arial" w:cs="Arial"/>
                <w:b/>
                <w:bCs/>
                <w:color w:val="365F91" w:themeColor="accent1" w:themeShade="BF"/>
                <w:sz w:val="21"/>
                <w:lang w:val="en-US"/>
              </w:rPr>
              <w:sym w:font="Wingdings" w:char="F0FC"/>
            </w:r>
          </w:p>
        </w:tc>
        <w:tc>
          <w:tcPr>
            <w:tcW w:w="567" w:type="dxa"/>
          </w:tcPr>
          <w:p w:rsidR="005C209F" w:rsidRPr="0029126C" w:rsidRDefault="005C209F" w:rsidP="005C209F">
            <w:pPr>
              <w:autoSpaceDE w:val="0"/>
              <w:autoSpaceDN w:val="0"/>
              <w:adjustRightInd w:val="0"/>
              <w:spacing w:before="40"/>
              <w:jc w:val="center"/>
              <w:rPr>
                <w:rFonts w:ascii="Arial" w:hAnsi="Arial" w:cs="Arial"/>
                <w:b/>
                <w:bCs/>
                <w:color w:val="365F91" w:themeColor="accent1" w:themeShade="BF"/>
                <w:sz w:val="21"/>
                <w:lang w:val="en-US"/>
              </w:rPr>
            </w:pPr>
            <w:r w:rsidRPr="0029126C">
              <w:rPr>
                <w:rFonts w:ascii="Arial" w:hAnsi="Arial" w:cs="Arial"/>
                <w:b/>
                <w:bCs/>
                <w:color w:val="365F91" w:themeColor="accent1" w:themeShade="BF"/>
                <w:sz w:val="21"/>
                <w:lang w:val="en-US"/>
              </w:rPr>
              <w:sym w:font="Wingdings" w:char="F0FC"/>
            </w:r>
          </w:p>
        </w:tc>
        <w:tc>
          <w:tcPr>
            <w:tcW w:w="567" w:type="dxa"/>
          </w:tcPr>
          <w:p w:rsidR="005C209F" w:rsidRPr="00D35A2C" w:rsidRDefault="005C209F" w:rsidP="005C209F">
            <w:pPr>
              <w:autoSpaceDE w:val="0"/>
              <w:autoSpaceDN w:val="0"/>
              <w:adjustRightInd w:val="0"/>
              <w:spacing w:before="40"/>
              <w:jc w:val="center"/>
              <w:rPr>
                <w:rFonts w:ascii="Arial" w:hAnsi="Arial" w:cs="Arial"/>
                <w:b/>
                <w:bCs/>
                <w:sz w:val="21"/>
                <w:lang w:val="en-US"/>
              </w:rPr>
            </w:pPr>
          </w:p>
        </w:tc>
        <w:tc>
          <w:tcPr>
            <w:tcW w:w="438" w:type="dxa"/>
          </w:tcPr>
          <w:p w:rsidR="005C209F" w:rsidRPr="00D35A2C" w:rsidRDefault="005C209F" w:rsidP="005C209F">
            <w:pPr>
              <w:autoSpaceDE w:val="0"/>
              <w:autoSpaceDN w:val="0"/>
              <w:adjustRightInd w:val="0"/>
              <w:spacing w:before="40"/>
              <w:jc w:val="center"/>
              <w:rPr>
                <w:rFonts w:ascii="Arial" w:hAnsi="Arial" w:cs="Arial"/>
                <w:b/>
                <w:bCs/>
                <w:sz w:val="21"/>
                <w:lang w:val="en-US"/>
              </w:rPr>
            </w:pPr>
          </w:p>
        </w:tc>
        <w:tc>
          <w:tcPr>
            <w:tcW w:w="726" w:type="dxa"/>
          </w:tcPr>
          <w:p w:rsidR="005C209F" w:rsidRPr="00D35A2C" w:rsidRDefault="005C209F" w:rsidP="005C209F">
            <w:pPr>
              <w:autoSpaceDE w:val="0"/>
              <w:autoSpaceDN w:val="0"/>
              <w:adjustRightInd w:val="0"/>
              <w:spacing w:before="40"/>
              <w:jc w:val="center"/>
              <w:rPr>
                <w:rFonts w:ascii="Arial" w:hAnsi="Arial" w:cs="Arial"/>
                <w:b/>
                <w:bCs/>
                <w:sz w:val="21"/>
                <w:lang w:val="en-US"/>
              </w:rPr>
            </w:pPr>
          </w:p>
        </w:tc>
      </w:tr>
    </w:tbl>
    <w:p w:rsidR="00BF20B4" w:rsidRDefault="00BF20B4">
      <w:pPr>
        <w:spacing w:before="60"/>
        <w:jc w:val="center"/>
        <w:rPr>
          <w:rFonts w:ascii="Arial" w:hAnsi="Arial" w:cs="Arial"/>
          <w:b/>
          <w:color w:val="0000FF"/>
          <w:sz w:val="20"/>
        </w:rPr>
      </w:pPr>
    </w:p>
    <w:tbl>
      <w:tblPr>
        <w:tblpPr w:leftFromText="180" w:rightFromText="180" w:vertAnchor="text" w:tblpX="30" w:tblpY="1"/>
        <w:tblOverlap w:val="never"/>
        <w:tblW w:w="145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828"/>
        <w:gridCol w:w="692"/>
        <w:gridCol w:w="7641"/>
        <w:gridCol w:w="851"/>
        <w:gridCol w:w="709"/>
        <w:gridCol w:w="567"/>
        <w:gridCol w:w="567"/>
        <w:gridCol w:w="567"/>
        <w:gridCol w:w="438"/>
        <w:gridCol w:w="726"/>
      </w:tblGrid>
      <w:tr w:rsidR="00BF20B4" w:rsidRPr="00D973A3" w:rsidTr="009D262F">
        <w:trPr>
          <w:cantSplit/>
          <w:trHeight w:val="301"/>
          <w:tblHeader/>
        </w:trPr>
        <w:tc>
          <w:tcPr>
            <w:tcW w:w="14586" w:type="dxa"/>
            <w:gridSpan w:val="10"/>
            <w:shd w:val="clear" w:color="auto" w:fill="CCFFFF"/>
          </w:tcPr>
          <w:p w:rsidR="00BF20B4" w:rsidRPr="00D973A3" w:rsidRDefault="00BF20B4" w:rsidP="009D262F">
            <w:pPr>
              <w:pStyle w:val="Heading1"/>
              <w:spacing w:before="120" w:after="120"/>
              <w:ind w:left="84"/>
              <w:rPr>
                <w:rFonts w:ascii="Arial" w:hAnsi="Arial" w:cs="Arial"/>
                <w:b/>
                <w:i w:val="0"/>
                <w:sz w:val="22"/>
              </w:rPr>
            </w:pPr>
            <w:r w:rsidRPr="00D973A3">
              <w:rPr>
                <w:rFonts w:ascii="Arial" w:hAnsi="Arial" w:cs="Arial"/>
                <w:b/>
                <w:bCs/>
                <w:i w:val="0"/>
                <w:color w:val="000000"/>
                <w:lang w:val="en-US"/>
              </w:rPr>
              <w:lastRenderedPageBreak/>
              <w:t xml:space="preserve">Position Name: </w:t>
            </w:r>
            <w:r w:rsidRPr="00393D59">
              <w:rPr>
                <w:rFonts w:ascii="Arial" w:hAnsi="Arial" w:cs="Arial"/>
                <w:b/>
                <w:bCs/>
                <w:i w:val="0"/>
                <w:color w:val="05265B"/>
                <w:lang w:val="en-US"/>
              </w:rPr>
              <w:t xml:space="preserve"> </w:t>
            </w:r>
            <w:r w:rsidRPr="00B82601">
              <w:rPr>
                <w:rFonts w:ascii="Arial" w:hAnsi="Arial" w:cs="Arial"/>
                <w:b/>
                <w:bCs/>
                <w:i w:val="0"/>
                <w:color w:val="0000FF"/>
                <w:szCs w:val="24"/>
              </w:rPr>
              <w:t xml:space="preserve">NCS </w:t>
            </w:r>
            <w:r>
              <w:rPr>
                <w:rFonts w:ascii="Arial" w:hAnsi="Arial" w:cs="Arial"/>
                <w:b/>
                <w:bCs/>
                <w:i w:val="0"/>
                <w:color w:val="0000FF"/>
                <w:szCs w:val="24"/>
              </w:rPr>
              <w:t xml:space="preserve">Seasonal Staffing Manager </w:t>
            </w:r>
          </w:p>
        </w:tc>
      </w:tr>
      <w:tr w:rsidR="00BF20B4" w:rsidRPr="00D973A3" w:rsidTr="009D262F">
        <w:trPr>
          <w:cantSplit/>
          <w:trHeight w:val="457"/>
          <w:tblHeader/>
        </w:trPr>
        <w:tc>
          <w:tcPr>
            <w:tcW w:w="1828" w:type="dxa"/>
            <w:vMerge w:val="restart"/>
            <w:shd w:val="clear" w:color="auto" w:fill="F2F2F2" w:themeFill="background1" w:themeFillShade="F2"/>
          </w:tcPr>
          <w:p w:rsidR="00BF20B4" w:rsidRPr="00D973A3" w:rsidRDefault="00BF20B4" w:rsidP="009D262F">
            <w:pPr>
              <w:autoSpaceDE w:val="0"/>
              <w:autoSpaceDN w:val="0"/>
              <w:adjustRightInd w:val="0"/>
              <w:jc w:val="center"/>
              <w:rPr>
                <w:rFonts w:ascii="Arial" w:hAnsi="Arial" w:cs="Arial"/>
                <w:bCs/>
                <w:color w:val="000000"/>
                <w:sz w:val="6"/>
                <w:szCs w:val="6"/>
                <w:lang w:val="en-US"/>
              </w:rPr>
            </w:pPr>
          </w:p>
          <w:p w:rsidR="00BF20B4" w:rsidRDefault="00BF20B4" w:rsidP="009D262F">
            <w:pPr>
              <w:pStyle w:val="Heading1"/>
              <w:ind w:left="226"/>
              <w:rPr>
                <w:rFonts w:ascii="Arial" w:hAnsi="Arial" w:cs="Arial"/>
                <w:bCs/>
                <w:i w:val="0"/>
                <w:iCs/>
                <w:sz w:val="28"/>
              </w:rPr>
            </w:pPr>
          </w:p>
          <w:p w:rsidR="00BF20B4" w:rsidRPr="00D973A3" w:rsidRDefault="00BF20B4" w:rsidP="009D262F">
            <w:pPr>
              <w:pStyle w:val="Heading1"/>
              <w:ind w:left="226"/>
              <w:rPr>
                <w:rFonts w:ascii="Arial" w:hAnsi="Arial" w:cs="Arial"/>
                <w:bCs/>
                <w:i w:val="0"/>
                <w:iCs/>
                <w:sz w:val="28"/>
              </w:rPr>
            </w:pPr>
            <w:r w:rsidRPr="00D973A3">
              <w:rPr>
                <w:rFonts w:ascii="Arial" w:hAnsi="Arial" w:cs="Arial"/>
                <w:bCs/>
                <w:i w:val="0"/>
                <w:iCs/>
                <w:sz w:val="28"/>
              </w:rPr>
              <w:t>Job</w:t>
            </w:r>
          </w:p>
          <w:p w:rsidR="00BF20B4" w:rsidRPr="00D973A3" w:rsidRDefault="00BF20B4" w:rsidP="009D262F">
            <w:pPr>
              <w:pStyle w:val="Heading1"/>
              <w:ind w:left="226"/>
              <w:rPr>
                <w:rFonts w:ascii="Arial" w:hAnsi="Arial" w:cs="Arial"/>
                <w:sz w:val="20"/>
              </w:rPr>
            </w:pPr>
            <w:r w:rsidRPr="00D973A3">
              <w:rPr>
                <w:rFonts w:ascii="Arial" w:hAnsi="Arial" w:cs="Arial"/>
                <w:bCs/>
                <w:i w:val="0"/>
                <w:iCs/>
                <w:sz w:val="28"/>
              </w:rPr>
              <w:t>Factors</w:t>
            </w:r>
          </w:p>
        </w:tc>
        <w:tc>
          <w:tcPr>
            <w:tcW w:w="692" w:type="dxa"/>
            <w:vMerge w:val="restart"/>
            <w:shd w:val="clear" w:color="auto" w:fill="FFFF99"/>
            <w:textDirection w:val="btLr"/>
          </w:tcPr>
          <w:p w:rsidR="00BF20B4" w:rsidRPr="00D973A3" w:rsidRDefault="00BF20B4" w:rsidP="009D262F">
            <w:pPr>
              <w:autoSpaceDE w:val="0"/>
              <w:autoSpaceDN w:val="0"/>
              <w:adjustRightInd w:val="0"/>
              <w:ind w:left="113" w:right="113"/>
              <w:jc w:val="center"/>
              <w:rPr>
                <w:rFonts w:ascii="Arial" w:hAnsi="Arial" w:cs="Arial"/>
                <w:bCs/>
                <w:color w:val="000000"/>
                <w:sz w:val="10"/>
                <w:szCs w:val="28"/>
                <w:lang w:val="en-US"/>
              </w:rPr>
            </w:pPr>
          </w:p>
          <w:p w:rsidR="00BF20B4" w:rsidRPr="00D973A3" w:rsidRDefault="00BF20B4" w:rsidP="009D262F">
            <w:pPr>
              <w:autoSpaceDE w:val="0"/>
              <w:autoSpaceDN w:val="0"/>
              <w:adjustRightInd w:val="0"/>
              <w:ind w:left="113" w:right="113"/>
              <w:jc w:val="center"/>
              <w:rPr>
                <w:rFonts w:ascii="Arial" w:hAnsi="Arial" w:cs="Arial"/>
                <w:bCs/>
                <w:color w:val="000000"/>
                <w:sz w:val="28"/>
                <w:szCs w:val="28"/>
                <w:lang w:val="en-US"/>
              </w:rPr>
            </w:pPr>
            <w:r w:rsidRPr="00D973A3">
              <w:rPr>
                <w:rFonts w:ascii="Arial" w:hAnsi="Arial" w:cs="Arial"/>
                <w:bCs/>
                <w:color w:val="000000"/>
                <w:sz w:val="28"/>
                <w:szCs w:val="28"/>
                <w:lang w:val="en-US"/>
              </w:rPr>
              <w:t>Criteria No</w:t>
            </w:r>
          </w:p>
        </w:tc>
        <w:tc>
          <w:tcPr>
            <w:tcW w:w="7641" w:type="dxa"/>
            <w:vMerge w:val="restart"/>
            <w:shd w:val="clear" w:color="auto" w:fill="FFFF99"/>
          </w:tcPr>
          <w:p w:rsidR="00BF20B4" w:rsidRPr="00D973A3" w:rsidRDefault="00BF20B4" w:rsidP="009D262F">
            <w:pPr>
              <w:autoSpaceDE w:val="0"/>
              <w:autoSpaceDN w:val="0"/>
              <w:adjustRightInd w:val="0"/>
              <w:jc w:val="center"/>
              <w:rPr>
                <w:rFonts w:ascii="Arial" w:hAnsi="Arial" w:cs="Arial"/>
                <w:bCs/>
                <w:color w:val="000000"/>
                <w:sz w:val="6"/>
                <w:szCs w:val="6"/>
                <w:lang w:val="en-US"/>
              </w:rPr>
            </w:pPr>
          </w:p>
          <w:p w:rsidR="00BF20B4" w:rsidRDefault="00BF20B4" w:rsidP="009D262F">
            <w:pPr>
              <w:autoSpaceDE w:val="0"/>
              <w:autoSpaceDN w:val="0"/>
              <w:adjustRightInd w:val="0"/>
              <w:jc w:val="center"/>
              <w:rPr>
                <w:rFonts w:ascii="Arial" w:hAnsi="Arial" w:cs="Arial"/>
                <w:bCs/>
                <w:color w:val="000000"/>
                <w:sz w:val="28"/>
                <w:szCs w:val="28"/>
                <w:lang w:val="en-US"/>
              </w:rPr>
            </w:pPr>
          </w:p>
          <w:p w:rsidR="00BF20B4" w:rsidRPr="00D973A3" w:rsidRDefault="00BF20B4" w:rsidP="009D262F">
            <w:pPr>
              <w:autoSpaceDE w:val="0"/>
              <w:autoSpaceDN w:val="0"/>
              <w:adjustRightInd w:val="0"/>
              <w:jc w:val="center"/>
              <w:rPr>
                <w:rFonts w:ascii="Arial" w:hAnsi="Arial" w:cs="Arial"/>
                <w:bCs/>
                <w:color w:val="000000"/>
                <w:sz w:val="28"/>
                <w:szCs w:val="28"/>
                <w:lang w:val="en-US"/>
              </w:rPr>
            </w:pPr>
            <w:r w:rsidRPr="00D973A3">
              <w:rPr>
                <w:rFonts w:ascii="Arial" w:hAnsi="Arial" w:cs="Arial"/>
                <w:bCs/>
                <w:color w:val="000000"/>
                <w:sz w:val="28"/>
                <w:szCs w:val="28"/>
                <w:lang w:val="en-US"/>
              </w:rPr>
              <w:t>Person Specification Criteria</w:t>
            </w:r>
          </w:p>
          <w:p w:rsidR="00BF20B4" w:rsidRPr="00D973A3" w:rsidRDefault="00BF20B4" w:rsidP="009D262F">
            <w:pPr>
              <w:autoSpaceDE w:val="0"/>
              <w:autoSpaceDN w:val="0"/>
              <w:adjustRightInd w:val="0"/>
              <w:jc w:val="center"/>
              <w:rPr>
                <w:rFonts w:ascii="Arial" w:hAnsi="Arial" w:cs="Arial"/>
                <w:bCs/>
                <w:color w:val="000000"/>
                <w:sz w:val="28"/>
                <w:szCs w:val="28"/>
                <w:lang w:val="en-US"/>
              </w:rPr>
            </w:pPr>
          </w:p>
        </w:tc>
        <w:tc>
          <w:tcPr>
            <w:tcW w:w="851" w:type="dxa"/>
          </w:tcPr>
          <w:p w:rsidR="00BF20B4" w:rsidRPr="004735C5" w:rsidRDefault="00BF20B4" w:rsidP="009D262F">
            <w:pPr>
              <w:autoSpaceDE w:val="0"/>
              <w:autoSpaceDN w:val="0"/>
              <w:adjustRightInd w:val="0"/>
              <w:jc w:val="center"/>
              <w:rPr>
                <w:rFonts w:ascii="Arial" w:hAnsi="Arial" w:cs="Arial"/>
                <w:b/>
                <w:bCs/>
                <w:color w:val="000000"/>
                <w:sz w:val="4"/>
                <w:szCs w:val="6"/>
                <w:lang w:val="en-US"/>
              </w:rPr>
            </w:pPr>
          </w:p>
          <w:p w:rsidR="00BF20B4" w:rsidRPr="004735C5" w:rsidRDefault="00BF20B4" w:rsidP="009D262F">
            <w:pPr>
              <w:autoSpaceDE w:val="0"/>
              <w:autoSpaceDN w:val="0"/>
              <w:adjustRightInd w:val="0"/>
              <w:jc w:val="center"/>
              <w:rPr>
                <w:rFonts w:ascii="Arial" w:hAnsi="Arial" w:cs="Arial"/>
                <w:b/>
                <w:bCs/>
                <w:color w:val="000000"/>
                <w:sz w:val="18"/>
                <w:lang w:val="en-US"/>
              </w:rPr>
            </w:pPr>
            <w:r w:rsidRPr="004735C5">
              <w:rPr>
                <w:rFonts w:ascii="Arial" w:hAnsi="Arial" w:cs="Arial"/>
                <w:b/>
                <w:bCs/>
                <w:color w:val="000000"/>
                <w:sz w:val="18"/>
                <w:lang w:val="en-US"/>
              </w:rPr>
              <w:t>Ranking</w:t>
            </w:r>
          </w:p>
        </w:tc>
        <w:tc>
          <w:tcPr>
            <w:tcW w:w="3574" w:type="dxa"/>
            <w:gridSpan w:val="6"/>
          </w:tcPr>
          <w:p w:rsidR="00BF20B4" w:rsidRPr="004735C5" w:rsidRDefault="00BF20B4" w:rsidP="009D262F">
            <w:pPr>
              <w:autoSpaceDE w:val="0"/>
              <w:autoSpaceDN w:val="0"/>
              <w:adjustRightInd w:val="0"/>
              <w:jc w:val="both"/>
              <w:rPr>
                <w:rFonts w:ascii="Arial" w:hAnsi="Arial" w:cs="Arial"/>
                <w:b/>
                <w:bCs/>
                <w:color w:val="000000"/>
                <w:sz w:val="4"/>
                <w:szCs w:val="6"/>
                <w:lang w:val="en-US"/>
              </w:rPr>
            </w:pPr>
          </w:p>
          <w:p w:rsidR="00BF20B4" w:rsidRPr="004735C5" w:rsidRDefault="00BF20B4" w:rsidP="009D262F">
            <w:pPr>
              <w:autoSpaceDE w:val="0"/>
              <w:autoSpaceDN w:val="0"/>
              <w:adjustRightInd w:val="0"/>
              <w:ind w:left="150"/>
              <w:jc w:val="center"/>
              <w:rPr>
                <w:rFonts w:ascii="Arial" w:hAnsi="Arial" w:cs="Arial"/>
                <w:b/>
                <w:bCs/>
                <w:color w:val="000000"/>
                <w:sz w:val="18"/>
                <w:lang w:val="en-US"/>
              </w:rPr>
            </w:pPr>
            <w:r w:rsidRPr="004735C5">
              <w:rPr>
                <w:rFonts w:ascii="Arial" w:hAnsi="Arial" w:cs="Arial"/>
                <w:b/>
                <w:bCs/>
                <w:color w:val="000000"/>
                <w:sz w:val="18"/>
                <w:lang w:val="en-US"/>
              </w:rPr>
              <w:t>Criteria to be tested by the following documents and/or activities</w:t>
            </w:r>
          </w:p>
        </w:tc>
      </w:tr>
      <w:tr w:rsidR="00BF20B4" w:rsidRPr="00D703D3" w:rsidTr="009D262F">
        <w:trPr>
          <w:cantSplit/>
          <w:trHeight w:val="1535"/>
          <w:tblHeader/>
        </w:trPr>
        <w:tc>
          <w:tcPr>
            <w:tcW w:w="1828" w:type="dxa"/>
            <w:vMerge/>
            <w:shd w:val="clear" w:color="auto" w:fill="F2F2F2" w:themeFill="background1" w:themeFillShade="F2"/>
          </w:tcPr>
          <w:p w:rsidR="00BF20B4" w:rsidRPr="00D973A3" w:rsidRDefault="00BF20B4" w:rsidP="009D262F">
            <w:pPr>
              <w:autoSpaceDE w:val="0"/>
              <w:autoSpaceDN w:val="0"/>
              <w:adjustRightInd w:val="0"/>
              <w:jc w:val="center"/>
              <w:rPr>
                <w:rFonts w:ascii="Arial" w:hAnsi="Arial" w:cs="Arial"/>
                <w:b/>
                <w:bCs/>
                <w:color w:val="000000"/>
                <w:sz w:val="20"/>
                <w:lang w:val="en-US"/>
              </w:rPr>
            </w:pPr>
          </w:p>
        </w:tc>
        <w:tc>
          <w:tcPr>
            <w:tcW w:w="692" w:type="dxa"/>
            <w:vMerge/>
            <w:shd w:val="clear" w:color="auto" w:fill="FFFF99"/>
          </w:tcPr>
          <w:p w:rsidR="00BF20B4" w:rsidRPr="00D973A3" w:rsidRDefault="00BF20B4" w:rsidP="009D262F">
            <w:pPr>
              <w:autoSpaceDE w:val="0"/>
              <w:autoSpaceDN w:val="0"/>
              <w:adjustRightInd w:val="0"/>
              <w:jc w:val="center"/>
              <w:rPr>
                <w:rFonts w:ascii="Arial" w:hAnsi="Arial" w:cs="Arial"/>
                <w:color w:val="000000"/>
                <w:sz w:val="20"/>
                <w:lang w:val="en-US"/>
              </w:rPr>
            </w:pPr>
          </w:p>
        </w:tc>
        <w:tc>
          <w:tcPr>
            <w:tcW w:w="7641" w:type="dxa"/>
            <w:vMerge/>
            <w:shd w:val="clear" w:color="auto" w:fill="FFFF99"/>
          </w:tcPr>
          <w:p w:rsidR="00BF20B4" w:rsidRPr="00D973A3" w:rsidRDefault="00BF20B4" w:rsidP="009D262F">
            <w:pPr>
              <w:autoSpaceDE w:val="0"/>
              <w:autoSpaceDN w:val="0"/>
              <w:adjustRightInd w:val="0"/>
              <w:jc w:val="center"/>
              <w:rPr>
                <w:rFonts w:ascii="Arial" w:hAnsi="Arial" w:cs="Arial"/>
                <w:color w:val="000000"/>
                <w:sz w:val="20"/>
                <w:lang w:val="en-US"/>
              </w:rPr>
            </w:pPr>
          </w:p>
        </w:tc>
        <w:tc>
          <w:tcPr>
            <w:tcW w:w="851" w:type="dxa"/>
            <w:textDirection w:val="btLr"/>
          </w:tcPr>
          <w:p w:rsidR="00BF20B4" w:rsidRPr="00D703D3" w:rsidRDefault="00BF20B4" w:rsidP="009D262F">
            <w:pPr>
              <w:autoSpaceDE w:val="0"/>
              <w:autoSpaceDN w:val="0"/>
              <w:adjustRightInd w:val="0"/>
              <w:ind w:left="113" w:right="113"/>
              <w:jc w:val="center"/>
              <w:rPr>
                <w:rFonts w:ascii="Arial" w:hAnsi="Arial" w:cs="Arial"/>
                <w:b/>
                <w:bCs/>
                <w:color w:val="000000"/>
                <w:sz w:val="16"/>
                <w:lang w:val="en-US"/>
              </w:rPr>
            </w:pPr>
          </w:p>
          <w:p w:rsidR="00BF20B4" w:rsidRPr="00D703D3" w:rsidRDefault="00BF20B4" w:rsidP="009D262F">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E = Essential</w:t>
            </w:r>
          </w:p>
          <w:p w:rsidR="00BF20B4" w:rsidRPr="00D703D3" w:rsidRDefault="00BF20B4" w:rsidP="009D262F">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D = Desirable</w:t>
            </w:r>
          </w:p>
        </w:tc>
        <w:tc>
          <w:tcPr>
            <w:tcW w:w="709" w:type="dxa"/>
            <w:textDirection w:val="btLr"/>
          </w:tcPr>
          <w:p w:rsidR="00BF20B4" w:rsidRPr="00D703D3" w:rsidRDefault="00BF20B4" w:rsidP="009D262F">
            <w:pPr>
              <w:autoSpaceDE w:val="0"/>
              <w:autoSpaceDN w:val="0"/>
              <w:adjustRightInd w:val="0"/>
              <w:ind w:left="113" w:right="113"/>
              <w:jc w:val="center"/>
              <w:rPr>
                <w:rFonts w:ascii="Arial" w:hAnsi="Arial" w:cs="Arial"/>
                <w:b/>
                <w:bCs/>
                <w:color w:val="000000"/>
                <w:sz w:val="16"/>
                <w:lang w:val="en-US"/>
              </w:rPr>
            </w:pPr>
          </w:p>
          <w:p w:rsidR="00BF20B4" w:rsidRPr="00D703D3" w:rsidRDefault="00BF20B4" w:rsidP="009D262F">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Application Form</w:t>
            </w:r>
          </w:p>
        </w:tc>
        <w:tc>
          <w:tcPr>
            <w:tcW w:w="567" w:type="dxa"/>
            <w:textDirection w:val="btLr"/>
          </w:tcPr>
          <w:p w:rsidR="00BF20B4" w:rsidRPr="00D703D3" w:rsidRDefault="00BF20B4" w:rsidP="009D262F">
            <w:pPr>
              <w:autoSpaceDE w:val="0"/>
              <w:autoSpaceDN w:val="0"/>
              <w:adjustRightInd w:val="0"/>
              <w:ind w:left="113" w:right="113"/>
              <w:jc w:val="center"/>
              <w:rPr>
                <w:rFonts w:ascii="Arial" w:hAnsi="Arial" w:cs="Arial"/>
                <w:b/>
                <w:bCs/>
                <w:color w:val="000000"/>
                <w:sz w:val="16"/>
                <w:lang w:val="en-US"/>
              </w:rPr>
            </w:pPr>
          </w:p>
          <w:p w:rsidR="00BF20B4" w:rsidRPr="00D703D3" w:rsidRDefault="00BF20B4" w:rsidP="009D262F">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Interview</w:t>
            </w:r>
          </w:p>
        </w:tc>
        <w:tc>
          <w:tcPr>
            <w:tcW w:w="567" w:type="dxa"/>
            <w:textDirection w:val="btLr"/>
          </w:tcPr>
          <w:p w:rsidR="00BF20B4" w:rsidRPr="00D703D3" w:rsidRDefault="00BF20B4" w:rsidP="009D262F">
            <w:pPr>
              <w:autoSpaceDE w:val="0"/>
              <w:autoSpaceDN w:val="0"/>
              <w:adjustRightInd w:val="0"/>
              <w:ind w:left="113" w:right="113"/>
              <w:jc w:val="center"/>
              <w:rPr>
                <w:rFonts w:ascii="Arial" w:hAnsi="Arial" w:cs="Arial"/>
                <w:b/>
                <w:bCs/>
                <w:color w:val="000000"/>
                <w:sz w:val="16"/>
                <w:lang w:val="en-US"/>
              </w:rPr>
            </w:pPr>
          </w:p>
          <w:p w:rsidR="00BF20B4" w:rsidRPr="00D703D3" w:rsidRDefault="00BF20B4" w:rsidP="009D262F">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Presentation</w:t>
            </w:r>
          </w:p>
        </w:tc>
        <w:tc>
          <w:tcPr>
            <w:tcW w:w="567" w:type="dxa"/>
            <w:textDirection w:val="btLr"/>
          </w:tcPr>
          <w:p w:rsidR="00BF20B4" w:rsidRPr="00D703D3" w:rsidRDefault="00BF20B4" w:rsidP="009D262F">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Practical Exercise Test</w:t>
            </w:r>
          </w:p>
        </w:tc>
        <w:tc>
          <w:tcPr>
            <w:tcW w:w="438" w:type="dxa"/>
            <w:textDirection w:val="btLr"/>
          </w:tcPr>
          <w:p w:rsidR="00BF20B4" w:rsidRPr="00D703D3" w:rsidRDefault="00BF20B4" w:rsidP="009D262F">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Work Simulation Test</w:t>
            </w:r>
          </w:p>
        </w:tc>
        <w:tc>
          <w:tcPr>
            <w:tcW w:w="726" w:type="dxa"/>
            <w:textDirection w:val="btLr"/>
          </w:tcPr>
          <w:p w:rsidR="00BF20B4" w:rsidRDefault="00BF20B4" w:rsidP="009D262F">
            <w:pPr>
              <w:autoSpaceDE w:val="0"/>
              <w:autoSpaceDN w:val="0"/>
              <w:adjustRightInd w:val="0"/>
              <w:ind w:left="113" w:right="113"/>
              <w:jc w:val="center"/>
              <w:rPr>
                <w:rFonts w:ascii="Arial" w:hAnsi="Arial" w:cs="Arial"/>
                <w:b/>
                <w:bCs/>
                <w:color w:val="000000"/>
                <w:sz w:val="16"/>
                <w:lang w:val="en-US"/>
              </w:rPr>
            </w:pPr>
          </w:p>
          <w:p w:rsidR="00BF20B4" w:rsidRPr="00D703D3" w:rsidRDefault="00BF20B4" w:rsidP="009D262F">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Certificates or Qualifications</w:t>
            </w:r>
          </w:p>
        </w:tc>
      </w:tr>
      <w:tr w:rsidR="00BF20B4" w:rsidRPr="00D973A3" w:rsidTr="009D262F">
        <w:trPr>
          <w:cantSplit/>
          <w:trHeight w:val="605"/>
        </w:trPr>
        <w:tc>
          <w:tcPr>
            <w:tcW w:w="1828" w:type="dxa"/>
            <w:vMerge w:val="restart"/>
            <w:shd w:val="clear" w:color="auto" w:fill="F2F2F2" w:themeFill="background1" w:themeFillShade="F2"/>
          </w:tcPr>
          <w:p w:rsidR="00BF20B4" w:rsidRPr="00D973A3" w:rsidRDefault="00BF20B4" w:rsidP="009D262F">
            <w:pPr>
              <w:pStyle w:val="Heading5"/>
              <w:spacing w:before="40" w:after="40"/>
              <w:ind w:left="147"/>
              <w:rPr>
                <w:rFonts w:cs="Arial"/>
                <w:sz w:val="22"/>
              </w:rPr>
            </w:pPr>
            <w:r w:rsidRPr="00D973A3">
              <w:rPr>
                <w:rFonts w:cs="Arial"/>
                <w:sz w:val="22"/>
              </w:rPr>
              <w:t>Competencies</w:t>
            </w:r>
            <w:r>
              <w:rPr>
                <w:rFonts w:cs="Arial"/>
                <w:sz w:val="22"/>
              </w:rPr>
              <w:t xml:space="preserve"> </w:t>
            </w:r>
            <w:r w:rsidRPr="00C5393B">
              <w:rPr>
                <w:rFonts w:cs="Arial"/>
                <w:sz w:val="18"/>
              </w:rPr>
              <w:t>(cont.)</w:t>
            </w:r>
          </w:p>
        </w:tc>
        <w:tc>
          <w:tcPr>
            <w:tcW w:w="692" w:type="dxa"/>
          </w:tcPr>
          <w:p w:rsidR="00BF20B4" w:rsidRPr="00D35A2C" w:rsidRDefault="00BF20B4" w:rsidP="009D262F">
            <w:pPr>
              <w:autoSpaceDE w:val="0"/>
              <w:autoSpaceDN w:val="0"/>
              <w:adjustRightInd w:val="0"/>
              <w:spacing w:before="40"/>
              <w:jc w:val="center"/>
              <w:rPr>
                <w:rFonts w:ascii="Arial" w:hAnsi="Arial" w:cs="Arial"/>
                <w:b/>
                <w:bCs/>
                <w:sz w:val="21"/>
                <w:lang w:val="en-US"/>
              </w:rPr>
            </w:pPr>
            <w:r w:rsidRPr="00D35A2C">
              <w:rPr>
                <w:rFonts w:ascii="Arial" w:hAnsi="Arial" w:cs="Arial"/>
                <w:b/>
                <w:bCs/>
                <w:sz w:val="21"/>
                <w:lang w:val="en-US"/>
              </w:rPr>
              <w:t>14</w:t>
            </w:r>
          </w:p>
        </w:tc>
        <w:tc>
          <w:tcPr>
            <w:tcW w:w="7641" w:type="dxa"/>
          </w:tcPr>
          <w:p w:rsidR="00BF20B4" w:rsidRPr="00D35A2C" w:rsidRDefault="00BF20B4" w:rsidP="009D262F">
            <w:pPr>
              <w:spacing w:before="40"/>
              <w:ind w:left="144"/>
              <w:rPr>
                <w:rFonts w:ascii="Arial" w:hAnsi="Arial" w:cs="Arial"/>
                <w:sz w:val="21"/>
                <w:szCs w:val="21"/>
              </w:rPr>
            </w:pPr>
            <w:r w:rsidRPr="00D35A2C">
              <w:rPr>
                <w:rFonts w:ascii="Arial" w:hAnsi="Arial" w:cs="Arial"/>
                <w:sz w:val="22"/>
                <w:szCs w:val="22"/>
              </w:rPr>
              <w:t>An understanding of safeguarding and health and safety in an outreach youth work operational environment</w:t>
            </w:r>
          </w:p>
        </w:tc>
        <w:tc>
          <w:tcPr>
            <w:tcW w:w="851" w:type="dxa"/>
          </w:tcPr>
          <w:p w:rsidR="00BF20B4" w:rsidRPr="00D35A2C" w:rsidRDefault="00BF20B4" w:rsidP="009D262F">
            <w:pPr>
              <w:pStyle w:val="Heading3"/>
              <w:spacing w:before="40"/>
              <w:jc w:val="center"/>
              <w:rPr>
                <w:rFonts w:cs="Arial"/>
                <w:i w:val="0"/>
                <w:iCs/>
                <w:sz w:val="21"/>
              </w:rPr>
            </w:pPr>
            <w:r w:rsidRPr="00D35A2C">
              <w:rPr>
                <w:rFonts w:cs="Arial"/>
                <w:i w:val="0"/>
                <w:iCs/>
                <w:sz w:val="21"/>
              </w:rPr>
              <w:t>E</w:t>
            </w:r>
          </w:p>
        </w:tc>
        <w:tc>
          <w:tcPr>
            <w:tcW w:w="709" w:type="dxa"/>
          </w:tcPr>
          <w:p w:rsidR="00BF20B4" w:rsidRPr="00EF5563" w:rsidRDefault="00BF20B4" w:rsidP="009D262F">
            <w:pPr>
              <w:autoSpaceDE w:val="0"/>
              <w:autoSpaceDN w:val="0"/>
              <w:adjustRightInd w:val="0"/>
              <w:spacing w:before="40"/>
              <w:jc w:val="center"/>
              <w:rPr>
                <w:rFonts w:ascii="Arial" w:hAnsi="Arial" w:cs="Arial"/>
                <w:b/>
                <w:bCs/>
                <w:color w:val="365F91" w:themeColor="accent1" w:themeShade="BF"/>
                <w:sz w:val="21"/>
                <w:lang w:val="en-US"/>
              </w:rPr>
            </w:pPr>
            <w:r w:rsidRPr="00EF5563">
              <w:rPr>
                <w:rFonts w:ascii="Arial" w:hAnsi="Arial" w:cs="Arial"/>
                <w:b/>
                <w:bCs/>
                <w:color w:val="365F91" w:themeColor="accent1" w:themeShade="BF"/>
                <w:sz w:val="21"/>
                <w:lang w:val="en-US"/>
              </w:rPr>
              <w:sym w:font="Wingdings" w:char="F0FC"/>
            </w:r>
          </w:p>
        </w:tc>
        <w:tc>
          <w:tcPr>
            <w:tcW w:w="567" w:type="dxa"/>
          </w:tcPr>
          <w:p w:rsidR="00BF20B4" w:rsidRPr="00EF5563" w:rsidRDefault="00BF20B4" w:rsidP="009D262F">
            <w:pPr>
              <w:autoSpaceDE w:val="0"/>
              <w:autoSpaceDN w:val="0"/>
              <w:adjustRightInd w:val="0"/>
              <w:spacing w:before="40"/>
              <w:jc w:val="center"/>
              <w:rPr>
                <w:rFonts w:ascii="Arial" w:hAnsi="Arial" w:cs="Arial"/>
                <w:b/>
                <w:bCs/>
                <w:color w:val="365F91" w:themeColor="accent1" w:themeShade="BF"/>
                <w:sz w:val="21"/>
                <w:lang w:val="en-US"/>
              </w:rPr>
            </w:pPr>
            <w:r w:rsidRPr="00EF5563">
              <w:rPr>
                <w:rFonts w:ascii="Arial" w:hAnsi="Arial" w:cs="Arial"/>
                <w:b/>
                <w:bCs/>
                <w:color w:val="365F91" w:themeColor="accent1" w:themeShade="BF"/>
                <w:sz w:val="21"/>
                <w:lang w:val="en-US"/>
              </w:rPr>
              <w:sym w:font="Wingdings" w:char="F0FC"/>
            </w:r>
          </w:p>
        </w:tc>
        <w:tc>
          <w:tcPr>
            <w:tcW w:w="567" w:type="dxa"/>
          </w:tcPr>
          <w:p w:rsidR="00BF20B4" w:rsidRPr="00D35A2C" w:rsidRDefault="00BF20B4" w:rsidP="009D262F">
            <w:pPr>
              <w:autoSpaceDE w:val="0"/>
              <w:autoSpaceDN w:val="0"/>
              <w:adjustRightInd w:val="0"/>
              <w:spacing w:before="40"/>
              <w:jc w:val="center"/>
              <w:rPr>
                <w:rFonts w:ascii="Arial" w:hAnsi="Arial" w:cs="Arial"/>
                <w:b/>
                <w:bCs/>
                <w:sz w:val="21"/>
                <w:lang w:val="en-US"/>
              </w:rPr>
            </w:pPr>
          </w:p>
        </w:tc>
        <w:tc>
          <w:tcPr>
            <w:tcW w:w="567" w:type="dxa"/>
          </w:tcPr>
          <w:p w:rsidR="00BF20B4" w:rsidRPr="00D35A2C" w:rsidRDefault="00BF20B4" w:rsidP="009D262F">
            <w:pPr>
              <w:autoSpaceDE w:val="0"/>
              <w:autoSpaceDN w:val="0"/>
              <w:adjustRightInd w:val="0"/>
              <w:spacing w:before="40"/>
              <w:jc w:val="center"/>
              <w:rPr>
                <w:rFonts w:ascii="Arial" w:hAnsi="Arial" w:cs="Arial"/>
                <w:b/>
                <w:bCs/>
                <w:sz w:val="21"/>
                <w:lang w:val="en-US"/>
              </w:rPr>
            </w:pPr>
          </w:p>
        </w:tc>
        <w:tc>
          <w:tcPr>
            <w:tcW w:w="438" w:type="dxa"/>
          </w:tcPr>
          <w:p w:rsidR="00BF20B4" w:rsidRPr="00D35A2C" w:rsidRDefault="00BF20B4" w:rsidP="009D262F">
            <w:pPr>
              <w:autoSpaceDE w:val="0"/>
              <w:autoSpaceDN w:val="0"/>
              <w:adjustRightInd w:val="0"/>
              <w:spacing w:before="40"/>
              <w:jc w:val="center"/>
              <w:rPr>
                <w:rFonts w:ascii="Arial" w:hAnsi="Arial" w:cs="Arial"/>
                <w:b/>
                <w:bCs/>
                <w:sz w:val="21"/>
                <w:lang w:val="en-US"/>
              </w:rPr>
            </w:pPr>
          </w:p>
        </w:tc>
        <w:tc>
          <w:tcPr>
            <w:tcW w:w="726" w:type="dxa"/>
          </w:tcPr>
          <w:p w:rsidR="00BF20B4" w:rsidRPr="00D35A2C" w:rsidRDefault="00BF20B4" w:rsidP="009D262F">
            <w:pPr>
              <w:autoSpaceDE w:val="0"/>
              <w:autoSpaceDN w:val="0"/>
              <w:adjustRightInd w:val="0"/>
              <w:spacing w:before="40"/>
              <w:jc w:val="center"/>
              <w:rPr>
                <w:rFonts w:ascii="Arial" w:hAnsi="Arial" w:cs="Arial"/>
                <w:b/>
                <w:bCs/>
                <w:sz w:val="21"/>
                <w:lang w:val="en-US"/>
              </w:rPr>
            </w:pPr>
          </w:p>
        </w:tc>
      </w:tr>
      <w:tr w:rsidR="00BF20B4" w:rsidRPr="00D973A3" w:rsidTr="009D262F">
        <w:trPr>
          <w:cantSplit/>
          <w:trHeight w:val="247"/>
        </w:trPr>
        <w:tc>
          <w:tcPr>
            <w:tcW w:w="1828" w:type="dxa"/>
            <w:vMerge/>
            <w:shd w:val="clear" w:color="auto" w:fill="F2F2F2" w:themeFill="background1" w:themeFillShade="F2"/>
          </w:tcPr>
          <w:p w:rsidR="00BF20B4" w:rsidRPr="00D973A3" w:rsidRDefault="00BF20B4" w:rsidP="009D262F">
            <w:pPr>
              <w:pStyle w:val="Heading5"/>
              <w:spacing w:before="40" w:after="40"/>
              <w:ind w:left="147"/>
              <w:rPr>
                <w:rFonts w:cs="Arial"/>
                <w:sz w:val="22"/>
              </w:rPr>
            </w:pPr>
          </w:p>
        </w:tc>
        <w:tc>
          <w:tcPr>
            <w:tcW w:w="692" w:type="dxa"/>
          </w:tcPr>
          <w:p w:rsidR="00BF20B4" w:rsidRPr="00D35A2C" w:rsidRDefault="00BF20B4" w:rsidP="009D262F">
            <w:pPr>
              <w:autoSpaceDE w:val="0"/>
              <w:autoSpaceDN w:val="0"/>
              <w:adjustRightInd w:val="0"/>
              <w:spacing w:before="40"/>
              <w:jc w:val="center"/>
              <w:rPr>
                <w:rFonts w:ascii="Arial" w:hAnsi="Arial" w:cs="Arial"/>
                <w:b/>
                <w:bCs/>
                <w:sz w:val="21"/>
                <w:lang w:val="en-US"/>
              </w:rPr>
            </w:pPr>
            <w:r w:rsidRPr="00D35A2C">
              <w:rPr>
                <w:rFonts w:ascii="Arial" w:hAnsi="Arial" w:cs="Arial"/>
                <w:b/>
                <w:bCs/>
                <w:sz w:val="21"/>
                <w:lang w:val="en-US"/>
              </w:rPr>
              <w:t>15</w:t>
            </w:r>
          </w:p>
        </w:tc>
        <w:tc>
          <w:tcPr>
            <w:tcW w:w="7641" w:type="dxa"/>
          </w:tcPr>
          <w:p w:rsidR="00BF20B4" w:rsidRPr="00D35A2C" w:rsidRDefault="00BF20B4" w:rsidP="009D262F">
            <w:pPr>
              <w:spacing w:before="40"/>
              <w:ind w:left="144"/>
              <w:rPr>
                <w:rFonts w:ascii="Arial" w:hAnsi="Arial" w:cs="Arial"/>
                <w:sz w:val="21"/>
                <w:szCs w:val="21"/>
                <w:lang w:val="en-US"/>
              </w:rPr>
            </w:pPr>
            <w:r w:rsidRPr="00D35A2C">
              <w:rPr>
                <w:rFonts w:ascii="Arial" w:hAnsi="Arial" w:cs="Arial"/>
                <w:sz w:val="22"/>
                <w:szCs w:val="22"/>
              </w:rPr>
              <w:t>Ability to work independently and as part of an outreach operational team.</w:t>
            </w:r>
          </w:p>
        </w:tc>
        <w:tc>
          <w:tcPr>
            <w:tcW w:w="851" w:type="dxa"/>
          </w:tcPr>
          <w:p w:rsidR="00BF20B4" w:rsidRPr="00D35A2C" w:rsidRDefault="00BF20B4" w:rsidP="009D262F">
            <w:pPr>
              <w:pStyle w:val="Heading3"/>
              <w:spacing w:before="40"/>
              <w:jc w:val="center"/>
              <w:rPr>
                <w:rFonts w:cs="Arial"/>
                <w:i w:val="0"/>
                <w:iCs/>
                <w:sz w:val="21"/>
              </w:rPr>
            </w:pPr>
            <w:r w:rsidRPr="00D35A2C">
              <w:rPr>
                <w:rFonts w:cs="Arial"/>
                <w:i w:val="0"/>
                <w:iCs/>
                <w:sz w:val="21"/>
              </w:rPr>
              <w:t>E</w:t>
            </w:r>
          </w:p>
        </w:tc>
        <w:tc>
          <w:tcPr>
            <w:tcW w:w="709" w:type="dxa"/>
          </w:tcPr>
          <w:p w:rsidR="00BF20B4" w:rsidRPr="00EF5563" w:rsidRDefault="00BF20B4" w:rsidP="009D262F">
            <w:pPr>
              <w:autoSpaceDE w:val="0"/>
              <w:autoSpaceDN w:val="0"/>
              <w:adjustRightInd w:val="0"/>
              <w:spacing w:before="40"/>
              <w:jc w:val="center"/>
              <w:rPr>
                <w:rFonts w:ascii="Arial" w:hAnsi="Arial" w:cs="Arial"/>
                <w:b/>
                <w:bCs/>
                <w:color w:val="365F91" w:themeColor="accent1" w:themeShade="BF"/>
                <w:sz w:val="21"/>
                <w:lang w:val="en-US"/>
              </w:rPr>
            </w:pPr>
            <w:r w:rsidRPr="00EF5563">
              <w:rPr>
                <w:rFonts w:ascii="Arial" w:hAnsi="Arial" w:cs="Arial"/>
                <w:b/>
                <w:bCs/>
                <w:color w:val="365F91" w:themeColor="accent1" w:themeShade="BF"/>
                <w:sz w:val="21"/>
                <w:lang w:val="en-US"/>
              </w:rPr>
              <w:sym w:font="Wingdings" w:char="F0FC"/>
            </w:r>
          </w:p>
        </w:tc>
        <w:tc>
          <w:tcPr>
            <w:tcW w:w="567" w:type="dxa"/>
          </w:tcPr>
          <w:p w:rsidR="00BF20B4" w:rsidRPr="00EF5563" w:rsidRDefault="00BF20B4" w:rsidP="009D262F">
            <w:pPr>
              <w:autoSpaceDE w:val="0"/>
              <w:autoSpaceDN w:val="0"/>
              <w:adjustRightInd w:val="0"/>
              <w:spacing w:before="40"/>
              <w:jc w:val="center"/>
              <w:rPr>
                <w:rFonts w:ascii="Arial" w:hAnsi="Arial" w:cs="Arial"/>
                <w:b/>
                <w:bCs/>
                <w:color w:val="365F91" w:themeColor="accent1" w:themeShade="BF"/>
                <w:sz w:val="21"/>
                <w:lang w:val="en-US"/>
              </w:rPr>
            </w:pPr>
            <w:r w:rsidRPr="00EF5563">
              <w:rPr>
                <w:rFonts w:ascii="Arial" w:hAnsi="Arial" w:cs="Arial"/>
                <w:b/>
                <w:bCs/>
                <w:color w:val="365F91" w:themeColor="accent1" w:themeShade="BF"/>
                <w:sz w:val="21"/>
                <w:lang w:val="en-US"/>
              </w:rPr>
              <w:sym w:font="Wingdings" w:char="F0FC"/>
            </w:r>
          </w:p>
        </w:tc>
        <w:tc>
          <w:tcPr>
            <w:tcW w:w="567" w:type="dxa"/>
          </w:tcPr>
          <w:p w:rsidR="00BF20B4" w:rsidRPr="00D35A2C" w:rsidRDefault="00BF20B4" w:rsidP="009D262F">
            <w:pPr>
              <w:autoSpaceDE w:val="0"/>
              <w:autoSpaceDN w:val="0"/>
              <w:adjustRightInd w:val="0"/>
              <w:spacing w:before="40"/>
              <w:jc w:val="center"/>
              <w:rPr>
                <w:rFonts w:ascii="Arial" w:hAnsi="Arial" w:cs="Arial"/>
                <w:b/>
                <w:bCs/>
                <w:sz w:val="21"/>
                <w:lang w:val="en-US"/>
              </w:rPr>
            </w:pPr>
          </w:p>
        </w:tc>
        <w:tc>
          <w:tcPr>
            <w:tcW w:w="567" w:type="dxa"/>
          </w:tcPr>
          <w:p w:rsidR="00BF20B4" w:rsidRPr="00D35A2C" w:rsidRDefault="00BF20B4" w:rsidP="009D262F">
            <w:pPr>
              <w:autoSpaceDE w:val="0"/>
              <w:autoSpaceDN w:val="0"/>
              <w:adjustRightInd w:val="0"/>
              <w:spacing w:before="40"/>
              <w:jc w:val="center"/>
              <w:rPr>
                <w:rFonts w:ascii="Arial" w:hAnsi="Arial" w:cs="Arial"/>
                <w:b/>
                <w:bCs/>
                <w:sz w:val="21"/>
                <w:lang w:val="en-US"/>
              </w:rPr>
            </w:pPr>
          </w:p>
        </w:tc>
        <w:tc>
          <w:tcPr>
            <w:tcW w:w="438" w:type="dxa"/>
          </w:tcPr>
          <w:p w:rsidR="00BF20B4" w:rsidRPr="00D35A2C" w:rsidRDefault="00BF20B4" w:rsidP="009D262F">
            <w:pPr>
              <w:autoSpaceDE w:val="0"/>
              <w:autoSpaceDN w:val="0"/>
              <w:adjustRightInd w:val="0"/>
              <w:spacing w:before="40"/>
              <w:jc w:val="center"/>
              <w:rPr>
                <w:rFonts w:ascii="Arial" w:hAnsi="Arial" w:cs="Arial"/>
                <w:b/>
                <w:bCs/>
                <w:sz w:val="21"/>
                <w:lang w:val="en-US"/>
              </w:rPr>
            </w:pPr>
          </w:p>
        </w:tc>
        <w:tc>
          <w:tcPr>
            <w:tcW w:w="726" w:type="dxa"/>
          </w:tcPr>
          <w:p w:rsidR="00BF20B4" w:rsidRPr="00D35A2C" w:rsidRDefault="00BF20B4" w:rsidP="009D262F">
            <w:pPr>
              <w:autoSpaceDE w:val="0"/>
              <w:autoSpaceDN w:val="0"/>
              <w:adjustRightInd w:val="0"/>
              <w:spacing w:before="40"/>
              <w:jc w:val="center"/>
              <w:rPr>
                <w:rFonts w:ascii="Arial" w:hAnsi="Arial" w:cs="Arial"/>
                <w:b/>
                <w:bCs/>
                <w:sz w:val="21"/>
                <w:lang w:val="en-US"/>
              </w:rPr>
            </w:pPr>
          </w:p>
        </w:tc>
      </w:tr>
      <w:tr w:rsidR="00BF20B4" w:rsidRPr="00D973A3" w:rsidTr="009D262F">
        <w:trPr>
          <w:cantSplit/>
          <w:trHeight w:val="247"/>
        </w:trPr>
        <w:tc>
          <w:tcPr>
            <w:tcW w:w="1828" w:type="dxa"/>
            <w:vMerge/>
            <w:shd w:val="clear" w:color="auto" w:fill="F2F2F2" w:themeFill="background1" w:themeFillShade="F2"/>
          </w:tcPr>
          <w:p w:rsidR="00BF20B4" w:rsidRPr="00D973A3" w:rsidRDefault="00BF20B4" w:rsidP="009D262F">
            <w:pPr>
              <w:autoSpaceDE w:val="0"/>
              <w:autoSpaceDN w:val="0"/>
              <w:adjustRightInd w:val="0"/>
              <w:spacing w:before="40" w:after="40"/>
              <w:ind w:left="150"/>
              <w:jc w:val="right"/>
              <w:rPr>
                <w:rFonts w:ascii="Arial" w:hAnsi="Arial" w:cs="Arial"/>
                <w:b/>
                <w:bCs/>
                <w:color w:val="000000"/>
                <w:sz w:val="21"/>
                <w:szCs w:val="22"/>
                <w:lang w:val="en-US"/>
              </w:rPr>
            </w:pPr>
          </w:p>
        </w:tc>
        <w:tc>
          <w:tcPr>
            <w:tcW w:w="692" w:type="dxa"/>
          </w:tcPr>
          <w:p w:rsidR="00BF20B4" w:rsidRPr="00D35A2C" w:rsidRDefault="00BF20B4" w:rsidP="009D262F">
            <w:pPr>
              <w:autoSpaceDE w:val="0"/>
              <w:autoSpaceDN w:val="0"/>
              <w:adjustRightInd w:val="0"/>
              <w:spacing w:before="40"/>
              <w:jc w:val="center"/>
              <w:rPr>
                <w:rFonts w:ascii="Arial" w:hAnsi="Arial" w:cs="Arial"/>
                <w:b/>
                <w:bCs/>
                <w:sz w:val="21"/>
                <w:lang w:val="en-US"/>
              </w:rPr>
            </w:pPr>
            <w:r w:rsidRPr="00D35A2C">
              <w:rPr>
                <w:rFonts w:ascii="Arial" w:hAnsi="Arial" w:cs="Arial"/>
                <w:b/>
                <w:bCs/>
                <w:sz w:val="21"/>
                <w:lang w:val="en-US"/>
              </w:rPr>
              <w:t>16</w:t>
            </w:r>
          </w:p>
        </w:tc>
        <w:tc>
          <w:tcPr>
            <w:tcW w:w="7641" w:type="dxa"/>
          </w:tcPr>
          <w:p w:rsidR="00BF20B4" w:rsidRPr="00D35A2C" w:rsidRDefault="00BF20B4" w:rsidP="009D262F">
            <w:pPr>
              <w:spacing w:before="40"/>
              <w:ind w:left="144"/>
              <w:rPr>
                <w:rFonts w:ascii="Arial" w:hAnsi="Arial" w:cs="Arial"/>
                <w:sz w:val="21"/>
                <w:szCs w:val="21"/>
              </w:rPr>
            </w:pPr>
            <w:r w:rsidRPr="00D35A2C">
              <w:rPr>
                <w:rFonts w:ascii="Arial" w:hAnsi="Arial" w:cs="Arial"/>
                <w:sz w:val="22"/>
                <w:szCs w:val="22"/>
              </w:rPr>
              <w:t>Experience of working of data inputting and working with a CRM system.</w:t>
            </w:r>
          </w:p>
        </w:tc>
        <w:tc>
          <w:tcPr>
            <w:tcW w:w="851" w:type="dxa"/>
          </w:tcPr>
          <w:p w:rsidR="00BF20B4" w:rsidRPr="00D35A2C" w:rsidRDefault="00BF20B4" w:rsidP="009D262F">
            <w:pPr>
              <w:pStyle w:val="Heading3"/>
              <w:spacing w:before="40"/>
              <w:jc w:val="center"/>
              <w:rPr>
                <w:rFonts w:cs="Arial"/>
                <w:i w:val="0"/>
                <w:iCs/>
                <w:sz w:val="21"/>
              </w:rPr>
            </w:pPr>
            <w:r w:rsidRPr="00D35A2C">
              <w:rPr>
                <w:rFonts w:cs="Arial"/>
                <w:i w:val="0"/>
                <w:iCs/>
                <w:sz w:val="21"/>
              </w:rPr>
              <w:t>D</w:t>
            </w:r>
          </w:p>
        </w:tc>
        <w:tc>
          <w:tcPr>
            <w:tcW w:w="709" w:type="dxa"/>
          </w:tcPr>
          <w:p w:rsidR="00BF20B4" w:rsidRPr="00EF5563" w:rsidRDefault="00BF20B4" w:rsidP="009D262F">
            <w:pPr>
              <w:autoSpaceDE w:val="0"/>
              <w:autoSpaceDN w:val="0"/>
              <w:adjustRightInd w:val="0"/>
              <w:spacing w:before="40"/>
              <w:jc w:val="center"/>
              <w:rPr>
                <w:rFonts w:ascii="Arial" w:hAnsi="Arial" w:cs="Arial"/>
                <w:b/>
                <w:bCs/>
                <w:color w:val="365F91" w:themeColor="accent1" w:themeShade="BF"/>
                <w:sz w:val="21"/>
                <w:lang w:val="en-US"/>
              </w:rPr>
            </w:pPr>
            <w:r w:rsidRPr="00EF5563">
              <w:rPr>
                <w:rFonts w:ascii="Arial" w:hAnsi="Arial" w:cs="Arial"/>
                <w:b/>
                <w:bCs/>
                <w:color w:val="365F91" w:themeColor="accent1" w:themeShade="BF"/>
                <w:sz w:val="21"/>
                <w:lang w:val="en-US"/>
              </w:rPr>
              <w:sym w:font="Wingdings" w:char="F0FC"/>
            </w:r>
          </w:p>
        </w:tc>
        <w:tc>
          <w:tcPr>
            <w:tcW w:w="567" w:type="dxa"/>
          </w:tcPr>
          <w:p w:rsidR="00BF20B4" w:rsidRPr="00EF5563" w:rsidRDefault="00BF20B4" w:rsidP="009D262F">
            <w:pPr>
              <w:autoSpaceDE w:val="0"/>
              <w:autoSpaceDN w:val="0"/>
              <w:adjustRightInd w:val="0"/>
              <w:spacing w:before="40"/>
              <w:jc w:val="center"/>
              <w:rPr>
                <w:rFonts w:ascii="Arial" w:hAnsi="Arial" w:cs="Arial"/>
                <w:b/>
                <w:bCs/>
                <w:color w:val="365F91" w:themeColor="accent1" w:themeShade="BF"/>
                <w:sz w:val="21"/>
                <w:lang w:val="en-US"/>
              </w:rPr>
            </w:pPr>
            <w:r w:rsidRPr="00EF5563">
              <w:rPr>
                <w:rFonts w:ascii="Arial" w:hAnsi="Arial" w:cs="Arial"/>
                <w:b/>
                <w:bCs/>
                <w:color w:val="365F91" w:themeColor="accent1" w:themeShade="BF"/>
                <w:sz w:val="21"/>
                <w:lang w:val="en-US"/>
              </w:rPr>
              <w:sym w:font="Wingdings" w:char="F0FC"/>
            </w:r>
          </w:p>
        </w:tc>
        <w:tc>
          <w:tcPr>
            <w:tcW w:w="567" w:type="dxa"/>
          </w:tcPr>
          <w:p w:rsidR="00BF20B4" w:rsidRPr="00D35A2C" w:rsidRDefault="00BF20B4" w:rsidP="009D262F">
            <w:pPr>
              <w:autoSpaceDE w:val="0"/>
              <w:autoSpaceDN w:val="0"/>
              <w:adjustRightInd w:val="0"/>
              <w:spacing w:before="40"/>
              <w:jc w:val="center"/>
              <w:rPr>
                <w:rFonts w:ascii="Arial" w:hAnsi="Arial" w:cs="Arial"/>
                <w:b/>
                <w:bCs/>
                <w:sz w:val="21"/>
                <w:lang w:val="en-US"/>
              </w:rPr>
            </w:pPr>
          </w:p>
        </w:tc>
        <w:tc>
          <w:tcPr>
            <w:tcW w:w="567" w:type="dxa"/>
          </w:tcPr>
          <w:p w:rsidR="00BF20B4" w:rsidRPr="00D35A2C" w:rsidRDefault="00BF20B4" w:rsidP="009D262F">
            <w:pPr>
              <w:autoSpaceDE w:val="0"/>
              <w:autoSpaceDN w:val="0"/>
              <w:adjustRightInd w:val="0"/>
              <w:spacing w:before="40"/>
              <w:jc w:val="center"/>
              <w:rPr>
                <w:rFonts w:ascii="Arial" w:hAnsi="Arial" w:cs="Arial"/>
                <w:b/>
                <w:bCs/>
                <w:sz w:val="21"/>
                <w:lang w:val="en-US"/>
              </w:rPr>
            </w:pPr>
          </w:p>
        </w:tc>
        <w:tc>
          <w:tcPr>
            <w:tcW w:w="438" w:type="dxa"/>
          </w:tcPr>
          <w:p w:rsidR="00BF20B4" w:rsidRPr="00D35A2C" w:rsidRDefault="00BF20B4" w:rsidP="009D262F">
            <w:pPr>
              <w:autoSpaceDE w:val="0"/>
              <w:autoSpaceDN w:val="0"/>
              <w:adjustRightInd w:val="0"/>
              <w:spacing w:before="40"/>
              <w:jc w:val="center"/>
              <w:rPr>
                <w:rFonts w:ascii="Arial" w:hAnsi="Arial" w:cs="Arial"/>
                <w:b/>
                <w:bCs/>
                <w:sz w:val="21"/>
                <w:lang w:val="en-US"/>
              </w:rPr>
            </w:pPr>
          </w:p>
        </w:tc>
        <w:tc>
          <w:tcPr>
            <w:tcW w:w="726" w:type="dxa"/>
          </w:tcPr>
          <w:p w:rsidR="00BF20B4" w:rsidRPr="00D35A2C" w:rsidRDefault="00BF20B4" w:rsidP="009D262F">
            <w:pPr>
              <w:autoSpaceDE w:val="0"/>
              <w:autoSpaceDN w:val="0"/>
              <w:adjustRightInd w:val="0"/>
              <w:spacing w:before="40"/>
              <w:jc w:val="center"/>
              <w:rPr>
                <w:rFonts w:ascii="Arial" w:hAnsi="Arial" w:cs="Arial"/>
                <w:b/>
                <w:bCs/>
                <w:sz w:val="21"/>
                <w:lang w:val="en-US"/>
              </w:rPr>
            </w:pPr>
          </w:p>
        </w:tc>
      </w:tr>
      <w:tr w:rsidR="00BF20B4" w:rsidRPr="00D973A3" w:rsidTr="009D262F">
        <w:trPr>
          <w:cantSplit/>
          <w:trHeight w:val="247"/>
        </w:trPr>
        <w:tc>
          <w:tcPr>
            <w:tcW w:w="1828" w:type="dxa"/>
            <w:vMerge/>
            <w:shd w:val="clear" w:color="auto" w:fill="F2F2F2" w:themeFill="background1" w:themeFillShade="F2"/>
          </w:tcPr>
          <w:p w:rsidR="00BF20B4" w:rsidRPr="00D973A3" w:rsidRDefault="00BF20B4" w:rsidP="009D262F">
            <w:pPr>
              <w:autoSpaceDE w:val="0"/>
              <w:autoSpaceDN w:val="0"/>
              <w:adjustRightInd w:val="0"/>
              <w:spacing w:before="40" w:after="40"/>
              <w:ind w:left="150"/>
              <w:jc w:val="right"/>
              <w:rPr>
                <w:rFonts w:ascii="Arial" w:hAnsi="Arial" w:cs="Arial"/>
                <w:b/>
                <w:bCs/>
                <w:color w:val="000000"/>
                <w:sz w:val="21"/>
                <w:szCs w:val="22"/>
                <w:lang w:val="en-US"/>
              </w:rPr>
            </w:pPr>
          </w:p>
        </w:tc>
        <w:tc>
          <w:tcPr>
            <w:tcW w:w="692" w:type="dxa"/>
          </w:tcPr>
          <w:p w:rsidR="00BF20B4" w:rsidRPr="00D35A2C" w:rsidRDefault="00BF20B4" w:rsidP="009D262F">
            <w:pPr>
              <w:autoSpaceDE w:val="0"/>
              <w:autoSpaceDN w:val="0"/>
              <w:adjustRightInd w:val="0"/>
              <w:spacing w:before="40"/>
              <w:jc w:val="center"/>
              <w:rPr>
                <w:rFonts w:ascii="Arial" w:hAnsi="Arial" w:cs="Arial"/>
                <w:b/>
                <w:bCs/>
                <w:sz w:val="21"/>
                <w:lang w:val="en-US"/>
              </w:rPr>
            </w:pPr>
            <w:r w:rsidRPr="00D35A2C">
              <w:rPr>
                <w:rFonts w:ascii="Arial" w:hAnsi="Arial" w:cs="Arial"/>
                <w:b/>
                <w:bCs/>
                <w:sz w:val="21"/>
                <w:lang w:val="en-US"/>
              </w:rPr>
              <w:t>17</w:t>
            </w:r>
          </w:p>
        </w:tc>
        <w:tc>
          <w:tcPr>
            <w:tcW w:w="7641" w:type="dxa"/>
          </w:tcPr>
          <w:p w:rsidR="00BF20B4" w:rsidRPr="00D35A2C" w:rsidRDefault="00BF20B4" w:rsidP="009D262F">
            <w:pPr>
              <w:spacing w:before="40"/>
              <w:ind w:left="144"/>
              <w:rPr>
                <w:rFonts w:ascii="Arial" w:hAnsi="Arial" w:cs="Arial"/>
                <w:sz w:val="22"/>
                <w:szCs w:val="22"/>
              </w:rPr>
            </w:pPr>
            <w:r w:rsidRPr="00D35A2C">
              <w:rPr>
                <w:rFonts w:ascii="Arial" w:hAnsi="Arial" w:cs="Arial"/>
                <w:sz w:val="22"/>
                <w:szCs w:val="22"/>
              </w:rPr>
              <w:t>Strong administrative and IT skills, in particular Microsoft Office and Google packages.</w:t>
            </w:r>
          </w:p>
        </w:tc>
        <w:tc>
          <w:tcPr>
            <w:tcW w:w="851" w:type="dxa"/>
          </w:tcPr>
          <w:p w:rsidR="00BF20B4" w:rsidRPr="00D35A2C" w:rsidRDefault="00BF20B4" w:rsidP="009D262F">
            <w:pPr>
              <w:pStyle w:val="Heading3"/>
              <w:spacing w:before="40"/>
              <w:jc w:val="center"/>
              <w:rPr>
                <w:rFonts w:cs="Arial"/>
                <w:i w:val="0"/>
                <w:iCs/>
                <w:sz w:val="21"/>
              </w:rPr>
            </w:pPr>
            <w:r w:rsidRPr="00D35A2C">
              <w:rPr>
                <w:rFonts w:cs="Arial"/>
                <w:i w:val="0"/>
                <w:iCs/>
                <w:sz w:val="21"/>
              </w:rPr>
              <w:t>E</w:t>
            </w:r>
          </w:p>
        </w:tc>
        <w:tc>
          <w:tcPr>
            <w:tcW w:w="709" w:type="dxa"/>
          </w:tcPr>
          <w:p w:rsidR="00BF20B4" w:rsidRPr="00EF5563" w:rsidRDefault="00BF20B4" w:rsidP="009D262F">
            <w:pPr>
              <w:autoSpaceDE w:val="0"/>
              <w:autoSpaceDN w:val="0"/>
              <w:adjustRightInd w:val="0"/>
              <w:spacing w:before="40"/>
              <w:jc w:val="center"/>
              <w:rPr>
                <w:rFonts w:ascii="Arial" w:hAnsi="Arial" w:cs="Arial"/>
                <w:b/>
                <w:bCs/>
                <w:color w:val="365F91" w:themeColor="accent1" w:themeShade="BF"/>
                <w:sz w:val="21"/>
                <w:lang w:val="en-US"/>
              </w:rPr>
            </w:pPr>
            <w:r w:rsidRPr="00EF5563">
              <w:rPr>
                <w:rFonts w:ascii="Arial" w:hAnsi="Arial" w:cs="Arial"/>
                <w:b/>
                <w:bCs/>
                <w:color w:val="365F91" w:themeColor="accent1" w:themeShade="BF"/>
                <w:sz w:val="21"/>
                <w:lang w:val="en-US"/>
              </w:rPr>
              <w:sym w:font="Wingdings" w:char="F0FC"/>
            </w:r>
          </w:p>
        </w:tc>
        <w:tc>
          <w:tcPr>
            <w:tcW w:w="567" w:type="dxa"/>
          </w:tcPr>
          <w:p w:rsidR="00BF20B4" w:rsidRPr="00EF5563" w:rsidRDefault="00BF20B4" w:rsidP="009D262F">
            <w:pPr>
              <w:autoSpaceDE w:val="0"/>
              <w:autoSpaceDN w:val="0"/>
              <w:adjustRightInd w:val="0"/>
              <w:spacing w:before="40"/>
              <w:jc w:val="center"/>
              <w:rPr>
                <w:rFonts w:ascii="Arial" w:hAnsi="Arial" w:cs="Arial"/>
                <w:b/>
                <w:bCs/>
                <w:color w:val="365F91" w:themeColor="accent1" w:themeShade="BF"/>
                <w:sz w:val="21"/>
                <w:lang w:val="en-US"/>
              </w:rPr>
            </w:pPr>
            <w:r w:rsidRPr="00EF5563">
              <w:rPr>
                <w:rFonts w:ascii="Arial" w:hAnsi="Arial" w:cs="Arial"/>
                <w:b/>
                <w:bCs/>
                <w:color w:val="365F91" w:themeColor="accent1" w:themeShade="BF"/>
                <w:sz w:val="21"/>
                <w:lang w:val="en-US"/>
              </w:rPr>
              <w:sym w:font="Wingdings" w:char="F0FC"/>
            </w:r>
          </w:p>
        </w:tc>
        <w:tc>
          <w:tcPr>
            <w:tcW w:w="567" w:type="dxa"/>
          </w:tcPr>
          <w:p w:rsidR="00BF20B4" w:rsidRPr="00D35A2C" w:rsidRDefault="00BF20B4" w:rsidP="009D262F">
            <w:pPr>
              <w:autoSpaceDE w:val="0"/>
              <w:autoSpaceDN w:val="0"/>
              <w:adjustRightInd w:val="0"/>
              <w:spacing w:before="40"/>
              <w:jc w:val="center"/>
              <w:rPr>
                <w:rFonts w:ascii="Arial" w:hAnsi="Arial" w:cs="Arial"/>
                <w:b/>
                <w:bCs/>
                <w:sz w:val="21"/>
                <w:lang w:val="en-US"/>
              </w:rPr>
            </w:pPr>
          </w:p>
        </w:tc>
        <w:tc>
          <w:tcPr>
            <w:tcW w:w="567" w:type="dxa"/>
          </w:tcPr>
          <w:p w:rsidR="00BF20B4" w:rsidRPr="00D35A2C" w:rsidRDefault="00BF20B4" w:rsidP="009D262F">
            <w:pPr>
              <w:autoSpaceDE w:val="0"/>
              <w:autoSpaceDN w:val="0"/>
              <w:adjustRightInd w:val="0"/>
              <w:spacing w:before="40"/>
              <w:jc w:val="center"/>
              <w:rPr>
                <w:rFonts w:ascii="Arial" w:hAnsi="Arial" w:cs="Arial"/>
                <w:b/>
                <w:bCs/>
                <w:sz w:val="21"/>
                <w:lang w:val="en-US"/>
              </w:rPr>
            </w:pPr>
          </w:p>
        </w:tc>
        <w:tc>
          <w:tcPr>
            <w:tcW w:w="438" w:type="dxa"/>
          </w:tcPr>
          <w:p w:rsidR="00BF20B4" w:rsidRPr="00D35A2C" w:rsidRDefault="00BF20B4" w:rsidP="009D262F">
            <w:pPr>
              <w:autoSpaceDE w:val="0"/>
              <w:autoSpaceDN w:val="0"/>
              <w:adjustRightInd w:val="0"/>
              <w:spacing w:before="40"/>
              <w:jc w:val="center"/>
              <w:rPr>
                <w:rFonts w:ascii="Arial" w:hAnsi="Arial" w:cs="Arial"/>
                <w:b/>
                <w:bCs/>
                <w:sz w:val="21"/>
                <w:lang w:val="en-US"/>
              </w:rPr>
            </w:pPr>
          </w:p>
        </w:tc>
        <w:tc>
          <w:tcPr>
            <w:tcW w:w="726" w:type="dxa"/>
          </w:tcPr>
          <w:p w:rsidR="00BF20B4" w:rsidRPr="00D35A2C" w:rsidRDefault="00BF20B4" w:rsidP="009D262F">
            <w:pPr>
              <w:autoSpaceDE w:val="0"/>
              <w:autoSpaceDN w:val="0"/>
              <w:adjustRightInd w:val="0"/>
              <w:spacing w:before="40"/>
              <w:jc w:val="center"/>
              <w:rPr>
                <w:rFonts w:ascii="Arial" w:hAnsi="Arial" w:cs="Arial"/>
                <w:b/>
                <w:bCs/>
                <w:sz w:val="21"/>
                <w:lang w:val="en-US"/>
              </w:rPr>
            </w:pPr>
          </w:p>
        </w:tc>
      </w:tr>
      <w:tr w:rsidR="00BF20B4" w:rsidRPr="00D973A3" w:rsidTr="009D262F">
        <w:trPr>
          <w:cantSplit/>
          <w:trHeight w:val="247"/>
        </w:trPr>
        <w:tc>
          <w:tcPr>
            <w:tcW w:w="1828" w:type="dxa"/>
            <w:vMerge/>
            <w:shd w:val="clear" w:color="auto" w:fill="F2F2F2" w:themeFill="background1" w:themeFillShade="F2"/>
          </w:tcPr>
          <w:p w:rsidR="00BF20B4" w:rsidRPr="00D973A3" w:rsidRDefault="00BF20B4" w:rsidP="009D262F">
            <w:pPr>
              <w:autoSpaceDE w:val="0"/>
              <w:autoSpaceDN w:val="0"/>
              <w:adjustRightInd w:val="0"/>
              <w:spacing w:before="40" w:after="40"/>
              <w:ind w:left="150"/>
              <w:jc w:val="right"/>
              <w:rPr>
                <w:rFonts w:ascii="Arial" w:hAnsi="Arial" w:cs="Arial"/>
                <w:b/>
                <w:bCs/>
                <w:color w:val="000000"/>
                <w:sz w:val="21"/>
                <w:szCs w:val="22"/>
                <w:lang w:val="en-US"/>
              </w:rPr>
            </w:pPr>
          </w:p>
        </w:tc>
        <w:tc>
          <w:tcPr>
            <w:tcW w:w="692" w:type="dxa"/>
          </w:tcPr>
          <w:p w:rsidR="00BF20B4" w:rsidRPr="00D35A2C" w:rsidRDefault="00BF20B4" w:rsidP="009D262F">
            <w:pPr>
              <w:autoSpaceDE w:val="0"/>
              <w:autoSpaceDN w:val="0"/>
              <w:adjustRightInd w:val="0"/>
              <w:spacing w:before="40"/>
              <w:jc w:val="center"/>
              <w:rPr>
                <w:rFonts w:ascii="Arial" w:hAnsi="Arial" w:cs="Arial"/>
                <w:b/>
                <w:bCs/>
                <w:sz w:val="21"/>
                <w:lang w:val="en-US"/>
              </w:rPr>
            </w:pPr>
            <w:r w:rsidRPr="00D35A2C">
              <w:rPr>
                <w:rFonts w:ascii="Arial" w:hAnsi="Arial" w:cs="Arial"/>
                <w:b/>
                <w:bCs/>
                <w:sz w:val="21"/>
                <w:lang w:val="en-US"/>
              </w:rPr>
              <w:t>18</w:t>
            </w:r>
          </w:p>
        </w:tc>
        <w:tc>
          <w:tcPr>
            <w:tcW w:w="7641" w:type="dxa"/>
          </w:tcPr>
          <w:p w:rsidR="00BF20B4" w:rsidRPr="00D35A2C" w:rsidRDefault="00BF20B4" w:rsidP="009D262F">
            <w:pPr>
              <w:spacing w:before="40"/>
              <w:ind w:left="144"/>
              <w:rPr>
                <w:rFonts w:ascii="Arial" w:hAnsi="Arial" w:cs="Arial"/>
                <w:sz w:val="21"/>
                <w:szCs w:val="21"/>
              </w:rPr>
            </w:pPr>
            <w:r w:rsidRPr="00D35A2C">
              <w:rPr>
                <w:rFonts w:ascii="Arial" w:hAnsi="Arial" w:cs="Arial"/>
                <w:sz w:val="22"/>
                <w:szCs w:val="22"/>
              </w:rPr>
              <w:t>Knowledge of and ability to adhere to GDPR</w:t>
            </w:r>
          </w:p>
        </w:tc>
        <w:tc>
          <w:tcPr>
            <w:tcW w:w="851" w:type="dxa"/>
          </w:tcPr>
          <w:p w:rsidR="00BF20B4" w:rsidRPr="00D35A2C" w:rsidRDefault="00BF20B4" w:rsidP="009D262F">
            <w:pPr>
              <w:pStyle w:val="Heading3"/>
              <w:spacing w:before="40"/>
              <w:jc w:val="center"/>
              <w:rPr>
                <w:rFonts w:cs="Arial"/>
                <w:i w:val="0"/>
                <w:iCs/>
                <w:sz w:val="21"/>
              </w:rPr>
            </w:pPr>
            <w:r w:rsidRPr="00D35A2C">
              <w:rPr>
                <w:rFonts w:cs="Arial"/>
                <w:i w:val="0"/>
                <w:iCs/>
                <w:sz w:val="21"/>
              </w:rPr>
              <w:t>E</w:t>
            </w:r>
          </w:p>
        </w:tc>
        <w:tc>
          <w:tcPr>
            <w:tcW w:w="709" w:type="dxa"/>
          </w:tcPr>
          <w:p w:rsidR="00BF20B4" w:rsidRPr="00EF5563" w:rsidRDefault="00BF20B4" w:rsidP="009D262F">
            <w:pPr>
              <w:autoSpaceDE w:val="0"/>
              <w:autoSpaceDN w:val="0"/>
              <w:adjustRightInd w:val="0"/>
              <w:spacing w:before="40"/>
              <w:jc w:val="center"/>
              <w:rPr>
                <w:rFonts w:ascii="Arial" w:hAnsi="Arial" w:cs="Arial"/>
                <w:b/>
                <w:bCs/>
                <w:color w:val="365F91" w:themeColor="accent1" w:themeShade="BF"/>
                <w:sz w:val="21"/>
                <w:lang w:val="en-US"/>
              </w:rPr>
            </w:pPr>
            <w:r w:rsidRPr="00EF5563">
              <w:rPr>
                <w:rFonts w:ascii="Arial" w:hAnsi="Arial" w:cs="Arial"/>
                <w:b/>
                <w:bCs/>
                <w:color w:val="365F91" w:themeColor="accent1" w:themeShade="BF"/>
                <w:sz w:val="21"/>
                <w:lang w:val="en-US"/>
              </w:rPr>
              <w:sym w:font="Wingdings" w:char="F0FC"/>
            </w:r>
          </w:p>
        </w:tc>
        <w:tc>
          <w:tcPr>
            <w:tcW w:w="567" w:type="dxa"/>
          </w:tcPr>
          <w:p w:rsidR="00BF20B4" w:rsidRPr="00EF5563" w:rsidRDefault="00BF20B4" w:rsidP="009D262F">
            <w:pPr>
              <w:autoSpaceDE w:val="0"/>
              <w:autoSpaceDN w:val="0"/>
              <w:adjustRightInd w:val="0"/>
              <w:spacing w:before="40"/>
              <w:jc w:val="center"/>
              <w:rPr>
                <w:rFonts w:ascii="Arial" w:hAnsi="Arial" w:cs="Arial"/>
                <w:b/>
                <w:bCs/>
                <w:color w:val="365F91" w:themeColor="accent1" w:themeShade="BF"/>
                <w:sz w:val="21"/>
                <w:lang w:val="en-US"/>
              </w:rPr>
            </w:pPr>
            <w:r w:rsidRPr="00EF5563">
              <w:rPr>
                <w:rFonts w:ascii="Arial" w:hAnsi="Arial" w:cs="Arial"/>
                <w:b/>
                <w:bCs/>
                <w:color w:val="365F91" w:themeColor="accent1" w:themeShade="BF"/>
                <w:sz w:val="21"/>
                <w:lang w:val="en-US"/>
              </w:rPr>
              <w:sym w:font="Wingdings" w:char="F0FC"/>
            </w:r>
          </w:p>
        </w:tc>
        <w:tc>
          <w:tcPr>
            <w:tcW w:w="567" w:type="dxa"/>
          </w:tcPr>
          <w:p w:rsidR="00BF20B4" w:rsidRPr="00D35A2C" w:rsidRDefault="00BF20B4" w:rsidP="009D262F">
            <w:pPr>
              <w:autoSpaceDE w:val="0"/>
              <w:autoSpaceDN w:val="0"/>
              <w:adjustRightInd w:val="0"/>
              <w:spacing w:before="40"/>
              <w:jc w:val="center"/>
              <w:rPr>
                <w:rFonts w:ascii="Arial" w:hAnsi="Arial" w:cs="Arial"/>
                <w:b/>
                <w:bCs/>
                <w:sz w:val="21"/>
                <w:lang w:val="en-US"/>
              </w:rPr>
            </w:pPr>
          </w:p>
        </w:tc>
        <w:tc>
          <w:tcPr>
            <w:tcW w:w="567" w:type="dxa"/>
          </w:tcPr>
          <w:p w:rsidR="00BF20B4" w:rsidRPr="00D35A2C" w:rsidRDefault="00BF20B4" w:rsidP="009D262F">
            <w:pPr>
              <w:autoSpaceDE w:val="0"/>
              <w:autoSpaceDN w:val="0"/>
              <w:adjustRightInd w:val="0"/>
              <w:spacing w:before="40"/>
              <w:jc w:val="center"/>
              <w:rPr>
                <w:rFonts w:ascii="Arial" w:hAnsi="Arial" w:cs="Arial"/>
                <w:b/>
                <w:bCs/>
                <w:sz w:val="21"/>
                <w:lang w:val="en-US"/>
              </w:rPr>
            </w:pPr>
          </w:p>
        </w:tc>
        <w:tc>
          <w:tcPr>
            <w:tcW w:w="438" w:type="dxa"/>
          </w:tcPr>
          <w:p w:rsidR="00BF20B4" w:rsidRPr="00D35A2C" w:rsidRDefault="00BF20B4" w:rsidP="009D262F">
            <w:pPr>
              <w:autoSpaceDE w:val="0"/>
              <w:autoSpaceDN w:val="0"/>
              <w:adjustRightInd w:val="0"/>
              <w:spacing w:before="40"/>
              <w:jc w:val="center"/>
              <w:rPr>
                <w:rFonts w:ascii="Arial" w:hAnsi="Arial" w:cs="Arial"/>
                <w:b/>
                <w:bCs/>
                <w:sz w:val="21"/>
                <w:lang w:val="en-US"/>
              </w:rPr>
            </w:pPr>
          </w:p>
        </w:tc>
        <w:tc>
          <w:tcPr>
            <w:tcW w:w="726" w:type="dxa"/>
          </w:tcPr>
          <w:p w:rsidR="00BF20B4" w:rsidRPr="00D35A2C" w:rsidRDefault="00BF20B4" w:rsidP="009D262F">
            <w:pPr>
              <w:autoSpaceDE w:val="0"/>
              <w:autoSpaceDN w:val="0"/>
              <w:adjustRightInd w:val="0"/>
              <w:spacing w:before="40"/>
              <w:jc w:val="center"/>
              <w:rPr>
                <w:rFonts w:ascii="Arial" w:hAnsi="Arial" w:cs="Arial"/>
                <w:b/>
                <w:bCs/>
                <w:sz w:val="21"/>
                <w:lang w:val="en-US"/>
              </w:rPr>
            </w:pPr>
          </w:p>
        </w:tc>
      </w:tr>
      <w:tr w:rsidR="00BF20B4" w:rsidRPr="00D973A3" w:rsidTr="009D262F">
        <w:trPr>
          <w:cantSplit/>
          <w:trHeight w:val="247"/>
        </w:trPr>
        <w:tc>
          <w:tcPr>
            <w:tcW w:w="1828" w:type="dxa"/>
            <w:vMerge/>
            <w:shd w:val="clear" w:color="auto" w:fill="F2F2F2" w:themeFill="background1" w:themeFillShade="F2"/>
          </w:tcPr>
          <w:p w:rsidR="00BF20B4" w:rsidRPr="00D973A3" w:rsidRDefault="00BF20B4" w:rsidP="009D262F">
            <w:pPr>
              <w:autoSpaceDE w:val="0"/>
              <w:autoSpaceDN w:val="0"/>
              <w:adjustRightInd w:val="0"/>
              <w:spacing w:before="40" w:after="40"/>
              <w:ind w:left="150"/>
              <w:jc w:val="right"/>
              <w:rPr>
                <w:rFonts w:ascii="Arial" w:hAnsi="Arial" w:cs="Arial"/>
                <w:b/>
                <w:bCs/>
                <w:color w:val="000000"/>
                <w:sz w:val="21"/>
                <w:szCs w:val="22"/>
                <w:lang w:val="en-US"/>
              </w:rPr>
            </w:pPr>
          </w:p>
        </w:tc>
        <w:tc>
          <w:tcPr>
            <w:tcW w:w="692" w:type="dxa"/>
          </w:tcPr>
          <w:p w:rsidR="00BF20B4" w:rsidRPr="00D35A2C" w:rsidRDefault="00BF20B4" w:rsidP="009D262F">
            <w:pPr>
              <w:autoSpaceDE w:val="0"/>
              <w:autoSpaceDN w:val="0"/>
              <w:adjustRightInd w:val="0"/>
              <w:spacing w:before="40"/>
              <w:jc w:val="center"/>
              <w:rPr>
                <w:rFonts w:ascii="Arial" w:hAnsi="Arial" w:cs="Arial"/>
                <w:b/>
                <w:bCs/>
                <w:sz w:val="21"/>
                <w:lang w:val="en-US"/>
              </w:rPr>
            </w:pPr>
            <w:r w:rsidRPr="00D35A2C">
              <w:rPr>
                <w:rFonts w:ascii="Arial" w:hAnsi="Arial" w:cs="Arial"/>
                <w:b/>
                <w:bCs/>
                <w:sz w:val="21"/>
                <w:lang w:val="en-US"/>
              </w:rPr>
              <w:t>19</w:t>
            </w:r>
          </w:p>
        </w:tc>
        <w:tc>
          <w:tcPr>
            <w:tcW w:w="7641" w:type="dxa"/>
          </w:tcPr>
          <w:p w:rsidR="00BF20B4" w:rsidRPr="00D35A2C" w:rsidRDefault="00BF20B4" w:rsidP="009D262F">
            <w:pPr>
              <w:spacing w:before="40"/>
              <w:ind w:left="144"/>
              <w:rPr>
                <w:rFonts w:ascii="Arial" w:hAnsi="Arial" w:cs="Arial"/>
                <w:sz w:val="22"/>
                <w:szCs w:val="22"/>
              </w:rPr>
            </w:pPr>
            <w:r w:rsidRPr="00D35A2C">
              <w:rPr>
                <w:rFonts w:ascii="Arial" w:hAnsi="Arial" w:cs="Arial"/>
                <w:sz w:val="22"/>
                <w:szCs w:val="22"/>
              </w:rPr>
              <w:t>A clean driving licence and access to a car (Not Applicable to London)</w:t>
            </w:r>
          </w:p>
        </w:tc>
        <w:tc>
          <w:tcPr>
            <w:tcW w:w="851" w:type="dxa"/>
          </w:tcPr>
          <w:p w:rsidR="00BF20B4" w:rsidRPr="00D35A2C" w:rsidRDefault="00BF20B4" w:rsidP="009D262F">
            <w:pPr>
              <w:pStyle w:val="Heading3"/>
              <w:spacing w:before="40"/>
              <w:jc w:val="center"/>
              <w:rPr>
                <w:rFonts w:cs="Arial"/>
                <w:i w:val="0"/>
                <w:iCs/>
                <w:sz w:val="21"/>
              </w:rPr>
            </w:pPr>
            <w:r w:rsidRPr="00D35A2C">
              <w:rPr>
                <w:rFonts w:cs="Arial"/>
                <w:i w:val="0"/>
                <w:iCs/>
                <w:sz w:val="21"/>
              </w:rPr>
              <w:t>E</w:t>
            </w:r>
          </w:p>
        </w:tc>
        <w:tc>
          <w:tcPr>
            <w:tcW w:w="709" w:type="dxa"/>
          </w:tcPr>
          <w:p w:rsidR="00BF20B4" w:rsidRPr="00EF5563" w:rsidRDefault="00BF20B4" w:rsidP="009D262F">
            <w:pPr>
              <w:autoSpaceDE w:val="0"/>
              <w:autoSpaceDN w:val="0"/>
              <w:adjustRightInd w:val="0"/>
              <w:spacing w:before="40"/>
              <w:jc w:val="center"/>
              <w:rPr>
                <w:rFonts w:ascii="Arial" w:hAnsi="Arial" w:cs="Arial"/>
                <w:b/>
                <w:bCs/>
                <w:color w:val="365F91" w:themeColor="accent1" w:themeShade="BF"/>
                <w:sz w:val="21"/>
                <w:lang w:val="en-US"/>
              </w:rPr>
            </w:pPr>
            <w:r w:rsidRPr="00EF5563">
              <w:rPr>
                <w:rFonts w:ascii="Arial" w:hAnsi="Arial" w:cs="Arial"/>
                <w:b/>
                <w:bCs/>
                <w:color w:val="365F91" w:themeColor="accent1" w:themeShade="BF"/>
                <w:sz w:val="21"/>
                <w:lang w:val="en-US"/>
              </w:rPr>
              <w:sym w:font="Wingdings" w:char="F0FC"/>
            </w:r>
          </w:p>
        </w:tc>
        <w:tc>
          <w:tcPr>
            <w:tcW w:w="567" w:type="dxa"/>
          </w:tcPr>
          <w:p w:rsidR="00BF20B4" w:rsidRPr="00EF5563" w:rsidRDefault="00BF20B4" w:rsidP="009D262F">
            <w:pPr>
              <w:autoSpaceDE w:val="0"/>
              <w:autoSpaceDN w:val="0"/>
              <w:adjustRightInd w:val="0"/>
              <w:spacing w:before="40"/>
              <w:jc w:val="center"/>
              <w:rPr>
                <w:rFonts w:ascii="Arial" w:hAnsi="Arial" w:cs="Arial"/>
                <w:b/>
                <w:bCs/>
                <w:color w:val="365F91" w:themeColor="accent1" w:themeShade="BF"/>
                <w:sz w:val="21"/>
                <w:lang w:val="en-US"/>
              </w:rPr>
            </w:pPr>
          </w:p>
        </w:tc>
        <w:tc>
          <w:tcPr>
            <w:tcW w:w="567" w:type="dxa"/>
          </w:tcPr>
          <w:p w:rsidR="00BF20B4" w:rsidRPr="00D35A2C" w:rsidRDefault="00BF20B4" w:rsidP="009D262F">
            <w:pPr>
              <w:autoSpaceDE w:val="0"/>
              <w:autoSpaceDN w:val="0"/>
              <w:adjustRightInd w:val="0"/>
              <w:spacing w:before="40"/>
              <w:jc w:val="center"/>
              <w:rPr>
                <w:rFonts w:ascii="Arial" w:hAnsi="Arial" w:cs="Arial"/>
                <w:b/>
                <w:bCs/>
                <w:sz w:val="21"/>
                <w:lang w:val="en-US"/>
              </w:rPr>
            </w:pPr>
          </w:p>
        </w:tc>
        <w:tc>
          <w:tcPr>
            <w:tcW w:w="567" w:type="dxa"/>
          </w:tcPr>
          <w:p w:rsidR="00BF20B4" w:rsidRPr="00D35A2C" w:rsidRDefault="00BF20B4" w:rsidP="009D262F">
            <w:pPr>
              <w:autoSpaceDE w:val="0"/>
              <w:autoSpaceDN w:val="0"/>
              <w:adjustRightInd w:val="0"/>
              <w:spacing w:before="40"/>
              <w:jc w:val="center"/>
              <w:rPr>
                <w:rFonts w:ascii="Arial" w:hAnsi="Arial" w:cs="Arial"/>
                <w:b/>
                <w:bCs/>
                <w:sz w:val="21"/>
                <w:lang w:val="en-US"/>
              </w:rPr>
            </w:pPr>
          </w:p>
        </w:tc>
        <w:tc>
          <w:tcPr>
            <w:tcW w:w="438" w:type="dxa"/>
          </w:tcPr>
          <w:p w:rsidR="00BF20B4" w:rsidRPr="00D35A2C" w:rsidRDefault="00BF20B4" w:rsidP="009D262F">
            <w:pPr>
              <w:autoSpaceDE w:val="0"/>
              <w:autoSpaceDN w:val="0"/>
              <w:adjustRightInd w:val="0"/>
              <w:spacing w:before="40"/>
              <w:jc w:val="center"/>
              <w:rPr>
                <w:rFonts w:ascii="Arial" w:hAnsi="Arial" w:cs="Arial"/>
                <w:b/>
                <w:bCs/>
                <w:sz w:val="21"/>
                <w:lang w:val="en-US"/>
              </w:rPr>
            </w:pPr>
          </w:p>
        </w:tc>
        <w:tc>
          <w:tcPr>
            <w:tcW w:w="726" w:type="dxa"/>
          </w:tcPr>
          <w:p w:rsidR="00BF20B4" w:rsidRPr="00D35A2C" w:rsidRDefault="00BF20B4" w:rsidP="009D262F">
            <w:pPr>
              <w:autoSpaceDE w:val="0"/>
              <w:autoSpaceDN w:val="0"/>
              <w:adjustRightInd w:val="0"/>
              <w:spacing w:before="40"/>
              <w:jc w:val="center"/>
              <w:rPr>
                <w:rFonts w:ascii="Arial" w:hAnsi="Arial" w:cs="Arial"/>
                <w:b/>
                <w:bCs/>
                <w:sz w:val="21"/>
                <w:lang w:val="en-US"/>
              </w:rPr>
            </w:pPr>
          </w:p>
        </w:tc>
      </w:tr>
      <w:tr w:rsidR="00BF20B4" w:rsidRPr="00D973A3" w:rsidTr="009D262F">
        <w:trPr>
          <w:cantSplit/>
          <w:trHeight w:val="356"/>
        </w:trPr>
        <w:tc>
          <w:tcPr>
            <w:tcW w:w="1828" w:type="dxa"/>
            <w:vMerge/>
            <w:shd w:val="clear" w:color="auto" w:fill="F2F2F2" w:themeFill="background1" w:themeFillShade="F2"/>
          </w:tcPr>
          <w:p w:rsidR="00BF20B4" w:rsidRPr="00D973A3" w:rsidRDefault="00BF20B4" w:rsidP="009D262F">
            <w:pPr>
              <w:autoSpaceDE w:val="0"/>
              <w:autoSpaceDN w:val="0"/>
              <w:adjustRightInd w:val="0"/>
              <w:spacing w:before="40" w:after="40"/>
              <w:ind w:left="150"/>
              <w:rPr>
                <w:rFonts w:ascii="Arial" w:hAnsi="Arial" w:cs="Arial"/>
                <w:b/>
                <w:bCs/>
                <w:color w:val="000000"/>
                <w:sz w:val="21"/>
                <w:szCs w:val="22"/>
                <w:lang w:val="en-US"/>
              </w:rPr>
            </w:pPr>
          </w:p>
        </w:tc>
        <w:tc>
          <w:tcPr>
            <w:tcW w:w="692" w:type="dxa"/>
          </w:tcPr>
          <w:p w:rsidR="00BF20B4" w:rsidRPr="00D35A2C" w:rsidRDefault="00BF20B4" w:rsidP="009D262F">
            <w:pPr>
              <w:autoSpaceDE w:val="0"/>
              <w:autoSpaceDN w:val="0"/>
              <w:adjustRightInd w:val="0"/>
              <w:spacing w:before="40"/>
              <w:jc w:val="center"/>
              <w:rPr>
                <w:rFonts w:ascii="Arial" w:hAnsi="Arial" w:cs="Arial"/>
                <w:b/>
                <w:bCs/>
                <w:sz w:val="21"/>
                <w:lang w:val="en-US"/>
              </w:rPr>
            </w:pPr>
            <w:r w:rsidRPr="00D35A2C">
              <w:rPr>
                <w:rFonts w:ascii="Arial" w:hAnsi="Arial" w:cs="Arial"/>
                <w:b/>
                <w:bCs/>
                <w:sz w:val="21"/>
                <w:lang w:val="en-US"/>
              </w:rPr>
              <w:t xml:space="preserve">20 </w:t>
            </w:r>
          </w:p>
        </w:tc>
        <w:tc>
          <w:tcPr>
            <w:tcW w:w="7641" w:type="dxa"/>
          </w:tcPr>
          <w:p w:rsidR="00BF20B4" w:rsidRPr="00D35A2C" w:rsidRDefault="00BF20B4" w:rsidP="009D262F">
            <w:pPr>
              <w:spacing w:before="40"/>
              <w:ind w:left="144"/>
              <w:rPr>
                <w:rFonts w:ascii="Arial" w:hAnsi="Arial" w:cs="Arial"/>
                <w:sz w:val="21"/>
                <w:szCs w:val="21"/>
              </w:rPr>
            </w:pPr>
            <w:r w:rsidRPr="00D35A2C">
              <w:rPr>
                <w:rFonts w:ascii="Arial" w:hAnsi="Arial" w:cs="Arial"/>
                <w:sz w:val="21"/>
                <w:szCs w:val="21"/>
              </w:rPr>
              <w:t>Commitment to Equality &amp; Diversity and Equal Opportunity</w:t>
            </w:r>
          </w:p>
        </w:tc>
        <w:tc>
          <w:tcPr>
            <w:tcW w:w="851" w:type="dxa"/>
          </w:tcPr>
          <w:p w:rsidR="00BF20B4" w:rsidRPr="00D35A2C" w:rsidRDefault="00BF20B4" w:rsidP="009D262F">
            <w:pPr>
              <w:pStyle w:val="Heading3"/>
              <w:spacing w:before="40"/>
              <w:jc w:val="center"/>
              <w:rPr>
                <w:rFonts w:cs="Arial"/>
                <w:i w:val="0"/>
                <w:iCs/>
                <w:sz w:val="21"/>
              </w:rPr>
            </w:pPr>
            <w:r w:rsidRPr="00D35A2C">
              <w:rPr>
                <w:rFonts w:cs="Arial"/>
                <w:i w:val="0"/>
                <w:iCs/>
                <w:sz w:val="21"/>
              </w:rPr>
              <w:t>E</w:t>
            </w:r>
          </w:p>
        </w:tc>
        <w:tc>
          <w:tcPr>
            <w:tcW w:w="709" w:type="dxa"/>
          </w:tcPr>
          <w:p w:rsidR="00BF20B4" w:rsidRPr="00EF5563" w:rsidRDefault="00BF20B4" w:rsidP="009D262F">
            <w:pPr>
              <w:autoSpaceDE w:val="0"/>
              <w:autoSpaceDN w:val="0"/>
              <w:adjustRightInd w:val="0"/>
              <w:spacing w:before="40"/>
              <w:jc w:val="center"/>
              <w:rPr>
                <w:rFonts w:ascii="Arial" w:hAnsi="Arial" w:cs="Arial"/>
                <w:b/>
                <w:bCs/>
                <w:color w:val="365F91" w:themeColor="accent1" w:themeShade="BF"/>
                <w:sz w:val="21"/>
                <w:lang w:val="en-US"/>
              </w:rPr>
            </w:pPr>
            <w:r w:rsidRPr="00EF5563">
              <w:rPr>
                <w:rFonts w:ascii="Arial" w:hAnsi="Arial" w:cs="Arial"/>
                <w:b/>
                <w:bCs/>
                <w:color w:val="365F91" w:themeColor="accent1" w:themeShade="BF"/>
                <w:sz w:val="21"/>
                <w:lang w:val="en-US"/>
              </w:rPr>
              <w:sym w:font="Wingdings" w:char="F0FC"/>
            </w:r>
          </w:p>
        </w:tc>
        <w:tc>
          <w:tcPr>
            <w:tcW w:w="567" w:type="dxa"/>
          </w:tcPr>
          <w:p w:rsidR="00BF20B4" w:rsidRPr="00EF5563" w:rsidRDefault="00BF20B4" w:rsidP="009D262F">
            <w:pPr>
              <w:autoSpaceDE w:val="0"/>
              <w:autoSpaceDN w:val="0"/>
              <w:adjustRightInd w:val="0"/>
              <w:spacing w:before="40"/>
              <w:jc w:val="center"/>
              <w:rPr>
                <w:rFonts w:ascii="Arial" w:hAnsi="Arial" w:cs="Arial"/>
                <w:b/>
                <w:bCs/>
                <w:color w:val="365F91" w:themeColor="accent1" w:themeShade="BF"/>
                <w:sz w:val="21"/>
                <w:lang w:val="en-US"/>
              </w:rPr>
            </w:pPr>
            <w:r w:rsidRPr="00EF5563">
              <w:rPr>
                <w:rFonts w:ascii="Arial" w:hAnsi="Arial" w:cs="Arial"/>
                <w:b/>
                <w:bCs/>
                <w:color w:val="365F91" w:themeColor="accent1" w:themeShade="BF"/>
                <w:sz w:val="21"/>
                <w:lang w:val="en-US"/>
              </w:rPr>
              <w:sym w:font="Wingdings" w:char="F0FC"/>
            </w:r>
          </w:p>
        </w:tc>
        <w:tc>
          <w:tcPr>
            <w:tcW w:w="567" w:type="dxa"/>
          </w:tcPr>
          <w:p w:rsidR="00BF20B4" w:rsidRPr="00D35A2C" w:rsidRDefault="00BF20B4" w:rsidP="009D262F">
            <w:pPr>
              <w:autoSpaceDE w:val="0"/>
              <w:autoSpaceDN w:val="0"/>
              <w:adjustRightInd w:val="0"/>
              <w:spacing w:before="40"/>
              <w:jc w:val="center"/>
              <w:rPr>
                <w:rFonts w:ascii="Arial" w:hAnsi="Arial" w:cs="Arial"/>
                <w:b/>
                <w:bCs/>
                <w:sz w:val="21"/>
                <w:lang w:val="en-US"/>
              </w:rPr>
            </w:pPr>
          </w:p>
        </w:tc>
        <w:tc>
          <w:tcPr>
            <w:tcW w:w="567" w:type="dxa"/>
          </w:tcPr>
          <w:p w:rsidR="00BF20B4" w:rsidRPr="00D35A2C" w:rsidRDefault="00BF20B4" w:rsidP="009D262F">
            <w:pPr>
              <w:autoSpaceDE w:val="0"/>
              <w:autoSpaceDN w:val="0"/>
              <w:adjustRightInd w:val="0"/>
              <w:spacing w:before="40"/>
              <w:jc w:val="center"/>
              <w:rPr>
                <w:rFonts w:ascii="Arial" w:hAnsi="Arial" w:cs="Arial"/>
                <w:b/>
                <w:bCs/>
                <w:sz w:val="21"/>
                <w:lang w:val="en-US"/>
              </w:rPr>
            </w:pPr>
          </w:p>
        </w:tc>
        <w:tc>
          <w:tcPr>
            <w:tcW w:w="438" w:type="dxa"/>
          </w:tcPr>
          <w:p w:rsidR="00BF20B4" w:rsidRPr="00D35A2C" w:rsidRDefault="00BF20B4" w:rsidP="009D262F">
            <w:pPr>
              <w:autoSpaceDE w:val="0"/>
              <w:autoSpaceDN w:val="0"/>
              <w:adjustRightInd w:val="0"/>
              <w:spacing w:before="40"/>
              <w:jc w:val="center"/>
              <w:rPr>
                <w:rFonts w:ascii="Arial" w:hAnsi="Arial" w:cs="Arial"/>
                <w:b/>
                <w:bCs/>
                <w:sz w:val="21"/>
                <w:lang w:val="en-US"/>
              </w:rPr>
            </w:pPr>
          </w:p>
        </w:tc>
        <w:tc>
          <w:tcPr>
            <w:tcW w:w="726" w:type="dxa"/>
          </w:tcPr>
          <w:p w:rsidR="00BF20B4" w:rsidRPr="00D35A2C" w:rsidRDefault="00BF20B4" w:rsidP="009D262F">
            <w:pPr>
              <w:autoSpaceDE w:val="0"/>
              <w:autoSpaceDN w:val="0"/>
              <w:adjustRightInd w:val="0"/>
              <w:spacing w:before="40"/>
              <w:jc w:val="center"/>
              <w:rPr>
                <w:rFonts w:ascii="Arial" w:hAnsi="Arial" w:cs="Arial"/>
                <w:b/>
                <w:bCs/>
                <w:sz w:val="21"/>
                <w:lang w:val="en-US"/>
              </w:rPr>
            </w:pPr>
          </w:p>
        </w:tc>
      </w:tr>
    </w:tbl>
    <w:p w:rsidR="00BF20B4" w:rsidRPr="005F6B2A" w:rsidRDefault="00BF20B4" w:rsidP="00BF20B4">
      <w:pPr>
        <w:spacing w:before="60"/>
        <w:jc w:val="center"/>
        <w:rPr>
          <w:rFonts w:ascii="Arial" w:hAnsi="Arial" w:cs="Arial"/>
          <w:b/>
          <w:color w:val="0000FF"/>
          <w:sz w:val="20"/>
        </w:rPr>
      </w:pPr>
      <w:r>
        <w:rPr>
          <w:rFonts w:ascii="Arial" w:hAnsi="Arial" w:cs="Arial"/>
          <w:b/>
          <w:color w:val="0000FF"/>
          <w:sz w:val="20"/>
        </w:rPr>
        <w:br w:type="textWrapping" w:clear="all"/>
      </w:r>
      <w:r w:rsidRPr="005F6B2A">
        <w:rPr>
          <w:rFonts w:ascii="Arial" w:hAnsi="Arial" w:cs="Arial"/>
          <w:b/>
          <w:color w:val="0000FF"/>
          <w:sz w:val="20"/>
        </w:rPr>
        <w:t xml:space="preserve">Appointment to this role is subject to an </w:t>
      </w:r>
      <w:r>
        <w:rPr>
          <w:rFonts w:ascii="Arial" w:hAnsi="Arial" w:cs="Arial"/>
          <w:b/>
          <w:color w:val="0000FF"/>
          <w:sz w:val="20"/>
        </w:rPr>
        <w:t>e</w:t>
      </w:r>
      <w:r w:rsidRPr="005F6B2A">
        <w:rPr>
          <w:rFonts w:ascii="Arial" w:hAnsi="Arial" w:cs="Arial"/>
          <w:b/>
          <w:color w:val="0000FF"/>
          <w:sz w:val="20"/>
        </w:rPr>
        <w:t xml:space="preserve">nhanced </w:t>
      </w:r>
      <w:r>
        <w:rPr>
          <w:rFonts w:ascii="Arial" w:hAnsi="Arial" w:cs="Arial"/>
          <w:b/>
          <w:color w:val="0000FF"/>
          <w:sz w:val="20"/>
        </w:rPr>
        <w:t>Criminal R</w:t>
      </w:r>
      <w:r w:rsidRPr="005F6B2A">
        <w:rPr>
          <w:rFonts w:ascii="Arial" w:hAnsi="Arial" w:cs="Arial"/>
          <w:b/>
          <w:color w:val="0000FF"/>
          <w:sz w:val="20"/>
        </w:rPr>
        <w:t>ecords check through the Disclosure and Barring Service (DBS).</w:t>
      </w:r>
    </w:p>
    <w:sectPr w:rsidR="00BF20B4" w:rsidRPr="005F6B2A" w:rsidSect="00B23166">
      <w:pgSz w:w="16838" w:h="11906" w:orient="landscape" w:code="9"/>
      <w:pgMar w:top="567" w:right="1134" w:bottom="567" w:left="1134" w:header="34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796" w:rsidRDefault="00723796">
      <w:r>
        <w:separator/>
      </w:r>
    </w:p>
  </w:endnote>
  <w:endnote w:type="continuationSeparator" w:id="0">
    <w:p w:rsidR="00723796" w:rsidRDefault="0072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966" w:rsidRDefault="006069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06966" w:rsidRDefault="0060696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966" w:rsidRDefault="00A81628">
    <w:pPr>
      <w:pStyle w:val="Footer"/>
      <w:ind w:right="360"/>
      <w:rPr>
        <w:rFonts w:ascii="Arial" w:hAnsi="Arial"/>
        <w:sz w:val="14"/>
      </w:rPr>
    </w:pPr>
    <w:r>
      <w:rPr>
        <w:rFonts w:ascii="Arial" w:hAnsi="Arial"/>
        <w:b/>
        <w:sz w:val="14"/>
      </w:rPr>
      <w:t xml:space="preserve">NCS </w:t>
    </w:r>
    <w:r w:rsidR="00432FA4">
      <w:rPr>
        <w:rFonts w:ascii="Arial" w:hAnsi="Arial"/>
        <w:b/>
        <w:sz w:val="14"/>
      </w:rPr>
      <w:t>Seasonal Staffing</w:t>
    </w:r>
    <w:r w:rsidR="007B2A8B">
      <w:rPr>
        <w:rFonts w:ascii="Arial" w:hAnsi="Arial"/>
        <w:b/>
        <w:sz w:val="14"/>
      </w:rPr>
      <w:t xml:space="preserve"> Manager</w:t>
    </w:r>
    <w:r w:rsidR="0002616C">
      <w:rPr>
        <w:rFonts w:ascii="Arial" w:hAnsi="Arial"/>
        <w:b/>
        <w:sz w:val="14"/>
      </w:rPr>
      <w:t>_JDPS_Sept2019.docx</w:t>
    </w:r>
    <w:r w:rsidR="00E54D5D">
      <w:rPr>
        <w:rFonts w:ascii="Arial" w:hAnsi="Arial"/>
        <w:sz w:val="14"/>
      </w:rPr>
      <w:tab/>
    </w:r>
    <w:r w:rsidR="00447558">
      <w:rPr>
        <w:rFonts w:ascii="Arial" w:hAnsi="Arial"/>
        <w:sz w:val="14"/>
      </w:rPr>
      <w:tab/>
    </w:r>
    <w:r w:rsidR="00447558">
      <w:rPr>
        <w:rFonts w:ascii="Arial" w:hAnsi="Arial"/>
        <w:sz w:val="14"/>
      </w:rPr>
      <w:tab/>
    </w:r>
    <w:r w:rsidR="00447558">
      <w:rPr>
        <w:rFonts w:ascii="Arial" w:hAnsi="Arial"/>
        <w:sz w:val="14"/>
      </w:rPr>
      <w:tab/>
    </w:r>
    <w:r w:rsidR="00E54D5D">
      <w:rPr>
        <w:rFonts w:ascii="Arial" w:hAnsi="Arial"/>
        <w:sz w:val="14"/>
      </w:rPr>
      <w:fldChar w:fldCharType="begin"/>
    </w:r>
    <w:r w:rsidR="00E54D5D">
      <w:rPr>
        <w:rFonts w:ascii="Arial" w:hAnsi="Arial"/>
        <w:sz w:val="14"/>
      </w:rPr>
      <w:instrText xml:space="preserve"> PAGE   \* MERGEFORMAT </w:instrText>
    </w:r>
    <w:r w:rsidR="00E54D5D">
      <w:rPr>
        <w:rFonts w:ascii="Arial" w:hAnsi="Arial"/>
        <w:sz w:val="14"/>
      </w:rPr>
      <w:fldChar w:fldCharType="separate"/>
    </w:r>
    <w:r w:rsidR="00F07D9A">
      <w:rPr>
        <w:rFonts w:ascii="Arial" w:hAnsi="Arial"/>
        <w:noProof/>
        <w:sz w:val="14"/>
      </w:rPr>
      <w:t>1</w:t>
    </w:r>
    <w:r w:rsidR="00E54D5D">
      <w:rPr>
        <w:rFonts w:ascii="Arial" w:hAnsi="Arial"/>
        <w:sz w:val="14"/>
      </w:rPr>
      <w:fldChar w:fldCharType="end"/>
    </w:r>
    <w:r w:rsidR="00E54D5D">
      <w:rPr>
        <w:rFonts w:ascii="Arial" w:hAnsi="Arial"/>
        <w:sz w:val="14"/>
      </w:rPr>
      <w:t xml:space="preserve"> of </w:t>
    </w:r>
    <w:r w:rsidR="00E54D5D">
      <w:rPr>
        <w:rFonts w:ascii="Arial" w:hAnsi="Arial"/>
        <w:sz w:val="14"/>
      </w:rPr>
      <w:fldChar w:fldCharType="begin"/>
    </w:r>
    <w:r w:rsidR="00E54D5D">
      <w:rPr>
        <w:rFonts w:ascii="Arial" w:hAnsi="Arial"/>
        <w:sz w:val="14"/>
      </w:rPr>
      <w:instrText xml:space="preserve"> NUMPAGES   \* MERGEFORMAT </w:instrText>
    </w:r>
    <w:r w:rsidR="00E54D5D">
      <w:rPr>
        <w:rFonts w:ascii="Arial" w:hAnsi="Arial"/>
        <w:sz w:val="14"/>
      </w:rPr>
      <w:fldChar w:fldCharType="separate"/>
    </w:r>
    <w:r w:rsidR="00F07D9A">
      <w:rPr>
        <w:rFonts w:ascii="Arial" w:hAnsi="Arial"/>
        <w:noProof/>
        <w:sz w:val="14"/>
      </w:rPr>
      <w:t>4</w:t>
    </w:r>
    <w:r w:rsidR="00E54D5D">
      <w:rPr>
        <w:rFonts w:ascii="Arial" w:hAnsi="Arial"/>
        <w:sz w:val="14"/>
      </w:rPr>
      <w:fldChar w:fldCharType="end"/>
    </w:r>
  </w:p>
  <w:p w:rsidR="00447558" w:rsidRDefault="00432FA4" w:rsidP="00432FA4">
    <w:pPr>
      <w:pStyle w:val="Footer"/>
      <w:tabs>
        <w:tab w:val="clear" w:pos="4153"/>
        <w:tab w:val="clear" w:pos="8306"/>
        <w:tab w:val="left" w:pos="3360"/>
      </w:tabs>
      <w:ind w:right="360"/>
      <w:rPr>
        <w:rFonts w:ascii="Arial" w:hAnsi="Arial"/>
        <w:sz w:val="14"/>
      </w:rPr>
    </w:pPr>
    <w:r>
      <w:rPr>
        <w:rFonts w:ascii="Arial" w:hAnsi="Arial"/>
        <w:sz w:val="14"/>
      </w:rPr>
      <w:tab/>
    </w:r>
  </w:p>
  <w:p w:rsidR="00447558" w:rsidRDefault="00447558">
    <w:pPr>
      <w:pStyle w:val="Footer"/>
      <w:ind w:right="360"/>
      <w:rPr>
        <w:rFonts w:ascii="Arial" w:hAnsi="Arial"/>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796" w:rsidRDefault="00723796">
      <w:r>
        <w:separator/>
      </w:r>
    </w:p>
  </w:footnote>
  <w:footnote w:type="continuationSeparator" w:id="0">
    <w:p w:rsidR="00723796" w:rsidRDefault="00723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920" w:rsidRDefault="00D759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0D06"/>
    <w:multiLevelType w:val="hybridMultilevel"/>
    <w:tmpl w:val="FC2CAE44"/>
    <w:lvl w:ilvl="0" w:tplc="84E02D24">
      <w:start w:val="1"/>
      <w:numFmt w:val="bullet"/>
      <w:lvlText w:val=""/>
      <w:lvlJc w:val="left"/>
      <w:pPr>
        <w:tabs>
          <w:tab w:val="num" w:pos="848"/>
        </w:tabs>
        <w:ind w:left="848" w:hanging="424"/>
      </w:pPr>
      <w:rPr>
        <w:rFonts w:ascii="Symbol" w:hAnsi="Symbol" w:hint="default"/>
        <w:sz w:val="22"/>
      </w:rPr>
    </w:lvl>
    <w:lvl w:ilvl="1" w:tplc="5B0C32C6">
      <w:start w:val="1"/>
      <w:numFmt w:val="bullet"/>
      <w:lvlText w:val=""/>
      <w:lvlJc w:val="left"/>
      <w:pPr>
        <w:tabs>
          <w:tab w:val="num" w:pos="1504"/>
        </w:tabs>
        <w:ind w:left="1504" w:hanging="424"/>
      </w:pPr>
      <w:rPr>
        <w:rFonts w:ascii="Symbol" w:hAnsi="Symbol" w:hint="default"/>
        <w:sz w:val="22"/>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E240C6"/>
    <w:multiLevelType w:val="hybridMultilevel"/>
    <w:tmpl w:val="5888B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7302F6"/>
    <w:multiLevelType w:val="hybridMultilevel"/>
    <w:tmpl w:val="6A1C0B16"/>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1846BE"/>
    <w:multiLevelType w:val="hybridMultilevel"/>
    <w:tmpl w:val="40FED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CA4B67"/>
    <w:multiLevelType w:val="hybridMultilevel"/>
    <w:tmpl w:val="F0F8193E"/>
    <w:lvl w:ilvl="0" w:tplc="64CA200E">
      <w:start w:val="1"/>
      <w:numFmt w:val="bullet"/>
      <w:lvlText w:val=""/>
      <w:lvlJc w:val="left"/>
      <w:pPr>
        <w:tabs>
          <w:tab w:val="num" w:pos="700"/>
        </w:tabs>
        <w:ind w:left="680" w:hanging="340"/>
      </w:pPr>
      <w:rPr>
        <w:rFonts w:ascii="Symbol" w:hAnsi="Symbol" w:hint="default"/>
      </w:rPr>
    </w:lvl>
    <w:lvl w:ilvl="1" w:tplc="04090003">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5">
    <w:nsid w:val="39B348F3"/>
    <w:multiLevelType w:val="hybridMultilevel"/>
    <w:tmpl w:val="AE6018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C7D3745"/>
    <w:multiLevelType w:val="hybridMultilevel"/>
    <w:tmpl w:val="FC2CAE44"/>
    <w:lvl w:ilvl="0" w:tplc="0409000F">
      <w:start w:val="1"/>
      <w:numFmt w:val="decimal"/>
      <w:lvlText w:val="%1."/>
      <w:lvlJc w:val="left"/>
      <w:pPr>
        <w:tabs>
          <w:tab w:val="num" w:pos="360"/>
        </w:tabs>
        <w:ind w:left="360" w:hanging="360"/>
      </w:pPr>
    </w:lvl>
    <w:lvl w:ilvl="1" w:tplc="5B0C32C6">
      <w:start w:val="1"/>
      <w:numFmt w:val="bullet"/>
      <w:lvlText w:val=""/>
      <w:lvlJc w:val="left"/>
      <w:pPr>
        <w:tabs>
          <w:tab w:val="num" w:pos="1144"/>
        </w:tabs>
        <w:ind w:left="1144" w:hanging="424"/>
      </w:pPr>
      <w:rPr>
        <w:rFonts w:ascii="Symbol" w:hAnsi="Symbol" w:hint="default"/>
        <w:sz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D5C239E"/>
    <w:multiLevelType w:val="hybridMultilevel"/>
    <w:tmpl w:val="5B16C0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570F13EA"/>
    <w:multiLevelType w:val="hybridMultilevel"/>
    <w:tmpl w:val="5DD06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90F4B18"/>
    <w:multiLevelType w:val="hybridMultilevel"/>
    <w:tmpl w:val="2BE8E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DC064C7"/>
    <w:multiLevelType w:val="hybridMultilevel"/>
    <w:tmpl w:val="EDF45534"/>
    <w:lvl w:ilvl="0" w:tplc="84E02D24">
      <w:start w:val="1"/>
      <w:numFmt w:val="bullet"/>
      <w:lvlText w:val=""/>
      <w:lvlJc w:val="left"/>
      <w:pPr>
        <w:tabs>
          <w:tab w:val="num" w:pos="906"/>
        </w:tabs>
        <w:ind w:left="906" w:hanging="424"/>
      </w:pPr>
      <w:rPr>
        <w:rFonts w:ascii="Symbol" w:hAnsi="Symbol" w:hint="default"/>
        <w:sz w:val="22"/>
      </w:rPr>
    </w:lvl>
    <w:lvl w:ilvl="1" w:tplc="04090003" w:tentative="1">
      <w:start w:val="1"/>
      <w:numFmt w:val="bullet"/>
      <w:lvlText w:val="o"/>
      <w:lvlJc w:val="left"/>
      <w:pPr>
        <w:tabs>
          <w:tab w:val="num" w:pos="1498"/>
        </w:tabs>
        <w:ind w:left="1498" w:hanging="360"/>
      </w:pPr>
      <w:rPr>
        <w:rFonts w:ascii="Courier New" w:hAnsi="Courier New" w:hint="default"/>
      </w:rPr>
    </w:lvl>
    <w:lvl w:ilvl="2" w:tplc="04090005" w:tentative="1">
      <w:start w:val="1"/>
      <w:numFmt w:val="bullet"/>
      <w:lvlText w:val=""/>
      <w:lvlJc w:val="left"/>
      <w:pPr>
        <w:tabs>
          <w:tab w:val="num" w:pos="2218"/>
        </w:tabs>
        <w:ind w:left="2218" w:hanging="360"/>
      </w:pPr>
      <w:rPr>
        <w:rFonts w:ascii="Wingdings" w:hAnsi="Wingdings" w:hint="default"/>
      </w:rPr>
    </w:lvl>
    <w:lvl w:ilvl="3" w:tplc="04090001" w:tentative="1">
      <w:start w:val="1"/>
      <w:numFmt w:val="bullet"/>
      <w:lvlText w:val=""/>
      <w:lvlJc w:val="left"/>
      <w:pPr>
        <w:tabs>
          <w:tab w:val="num" w:pos="2938"/>
        </w:tabs>
        <w:ind w:left="2938" w:hanging="360"/>
      </w:pPr>
      <w:rPr>
        <w:rFonts w:ascii="Symbol" w:hAnsi="Symbol" w:hint="default"/>
      </w:rPr>
    </w:lvl>
    <w:lvl w:ilvl="4" w:tplc="04090003" w:tentative="1">
      <w:start w:val="1"/>
      <w:numFmt w:val="bullet"/>
      <w:lvlText w:val="o"/>
      <w:lvlJc w:val="left"/>
      <w:pPr>
        <w:tabs>
          <w:tab w:val="num" w:pos="3658"/>
        </w:tabs>
        <w:ind w:left="3658" w:hanging="360"/>
      </w:pPr>
      <w:rPr>
        <w:rFonts w:ascii="Courier New" w:hAnsi="Courier New" w:hint="default"/>
      </w:rPr>
    </w:lvl>
    <w:lvl w:ilvl="5" w:tplc="04090005" w:tentative="1">
      <w:start w:val="1"/>
      <w:numFmt w:val="bullet"/>
      <w:lvlText w:val=""/>
      <w:lvlJc w:val="left"/>
      <w:pPr>
        <w:tabs>
          <w:tab w:val="num" w:pos="4378"/>
        </w:tabs>
        <w:ind w:left="4378" w:hanging="360"/>
      </w:pPr>
      <w:rPr>
        <w:rFonts w:ascii="Wingdings" w:hAnsi="Wingdings" w:hint="default"/>
      </w:rPr>
    </w:lvl>
    <w:lvl w:ilvl="6" w:tplc="04090001" w:tentative="1">
      <w:start w:val="1"/>
      <w:numFmt w:val="bullet"/>
      <w:lvlText w:val=""/>
      <w:lvlJc w:val="left"/>
      <w:pPr>
        <w:tabs>
          <w:tab w:val="num" w:pos="5098"/>
        </w:tabs>
        <w:ind w:left="5098" w:hanging="360"/>
      </w:pPr>
      <w:rPr>
        <w:rFonts w:ascii="Symbol" w:hAnsi="Symbol" w:hint="default"/>
      </w:rPr>
    </w:lvl>
    <w:lvl w:ilvl="7" w:tplc="04090003" w:tentative="1">
      <w:start w:val="1"/>
      <w:numFmt w:val="bullet"/>
      <w:lvlText w:val="o"/>
      <w:lvlJc w:val="left"/>
      <w:pPr>
        <w:tabs>
          <w:tab w:val="num" w:pos="5818"/>
        </w:tabs>
        <w:ind w:left="5818" w:hanging="360"/>
      </w:pPr>
      <w:rPr>
        <w:rFonts w:ascii="Courier New" w:hAnsi="Courier New" w:hint="default"/>
      </w:rPr>
    </w:lvl>
    <w:lvl w:ilvl="8" w:tplc="04090005" w:tentative="1">
      <w:start w:val="1"/>
      <w:numFmt w:val="bullet"/>
      <w:lvlText w:val=""/>
      <w:lvlJc w:val="left"/>
      <w:pPr>
        <w:tabs>
          <w:tab w:val="num" w:pos="6538"/>
        </w:tabs>
        <w:ind w:left="6538" w:hanging="360"/>
      </w:pPr>
      <w:rPr>
        <w:rFonts w:ascii="Wingdings" w:hAnsi="Wingdings" w:hint="default"/>
      </w:rPr>
    </w:lvl>
  </w:abstractNum>
  <w:abstractNum w:abstractNumId="11">
    <w:nsid w:val="64F55399"/>
    <w:multiLevelType w:val="hybridMultilevel"/>
    <w:tmpl w:val="A1441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5AC33E3"/>
    <w:multiLevelType w:val="hybridMultilevel"/>
    <w:tmpl w:val="A6AC7E3C"/>
    <w:lvl w:ilvl="0" w:tplc="64CA200E">
      <w:start w:val="1"/>
      <w:numFmt w:val="bullet"/>
      <w:lvlText w:val=""/>
      <w:lvlJc w:val="left"/>
      <w:pPr>
        <w:tabs>
          <w:tab w:val="num" w:pos="700"/>
        </w:tabs>
        <w:ind w:left="680" w:hanging="340"/>
      </w:pPr>
      <w:rPr>
        <w:rFonts w:ascii="Symbol" w:hAnsi="Symbol" w:hint="default"/>
      </w:rPr>
    </w:lvl>
    <w:lvl w:ilvl="1" w:tplc="04090003">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3">
    <w:nsid w:val="6AFF7DF2"/>
    <w:multiLevelType w:val="hybridMultilevel"/>
    <w:tmpl w:val="AE8014AC"/>
    <w:lvl w:ilvl="0" w:tplc="5B0C32C6">
      <w:start w:val="1"/>
      <w:numFmt w:val="bullet"/>
      <w:lvlText w:val=""/>
      <w:lvlJc w:val="left"/>
      <w:pPr>
        <w:tabs>
          <w:tab w:val="num" w:pos="848"/>
        </w:tabs>
        <w:ind w:left="848" w:hanging="424"/>
      </w:pPr>
      <w:rPr>
        <w:rFonts w:ascii="Symbol" w:hAnsi="Symbol" w:hint="default"/>
        <w:sz w:val="22"/>
      </w:rPr>
    </w:lvl>
    <w:lvl w:ilvl="1" w:tplc="0409000F">
      <w:start w:val="1"/>
      <w:numFmt w:val="decimal"/>
      <w:lvlText w:val="%2."/>
      <w:lvlJc w:val="left"/>
      <w:pPr>
        <w:tabs>
          <w:tab w:val="num" w:pos="1324"/>
        </w:tabs>
        <w:ind w:left="1324" w:hanging="360"/>
      </w:pPr>
    </w:lvl>
    <w:lvl w:ilvl="2" w:tplc="04090005" w:tentative="1">
      <w:start w:val="1"/>
      <w:numFmt w:val="bullet"/>
      <w:lvlText w:val=""/>
      <w:lvlJc w:val="left"/>
      <w:pPr>
        <w:tabs>
          <w:tab w:val="num" w:pos="2044"/>
        </w:tabs>
        <w:ind w:left="2044" w:hanging="360"/>
      </w:pPr>
      <w:rPr>
        <w:rFonts w:ascii="Wingdings" w:hAnsi="Wingdings" w:hint="default"/>
      </w:rPr>
    </w:lvl>
    <w:lvl w:ilvl="3" w:tplc="04090001" w:tentative="1">
      <w:start w:val="1"/>
      <w:numFmt w:val="bullet"/>
      <w:lvlText w:val=""/>
      <w:lvlJc w:val="left"/>
      <w:pPr>
        <w:tabs>
          <w:tab w:val="num" w:pos="2764"/>
        </w:tabs>
        <w:ind w:left="2764" w:hanging="360"/>
      </w:pPr>
      <w:rPr>
        <w:rFonts w:ascii="Symbol" w:hAnsi="Symbol" w:hint="default"/>
      </w:rPr>
    </w:lvl>
    <w:lvl w:ilvl="4" w:tplc="04090003" w:tentative="1">
      <w:start w:val="1"/>
      <w:numFmt w:val="bullet"/>
      <w:lvlText w:val="o"/>
      <w:lvlJc w:val="left"/>
      <w:pPr>
        <w:tabs>
          <w:tab w:val="num" w:pos="3484"/>
        </w:tabs>
        <w:ind w:left="3484" w:hanging="360"/>
      </w:pPr>
      <w:rPr>
        <w:rFonts w:ascii="Courier New" w:hAnsi="Courier New" w:hint="default"/>
      </w:rPr>
    </w:lvl>
    <w:lvl w:ilvl="5" w:tplc="04090005" w:tentative="1">
      <w:start w:val="1"/>
      <w:numFmt w:val="bullet"/>
      <w:lvlText w:val=""/>
      <w:lvlJc w:val="left"/>
      <w:pPr>
        <w:tabs>
          <w:tab w:val="num" w:pos="4204"/>
        </w:tabs>
        <w:ind w:left="4204" w:hanging="360"/>
      </w:pPr>
      <w:rPr>
        <w:rFonts w:ascii="Wingdings" w:hAnsi="Wingdings" w:hint="default"/>
      </w:rPr>
    </w:lvl>
    <w:lvl w:ilvl="6" w:tplc="04090001" w:tentative="1">
      <w:start w:val="1"/>
      <w:numFmt w:val="bullet"/>
      <w:lvlText w:val=""/>
      <w:lvlJc w:val="left"/>
      <w:pPr>
        <w:tabs>
          <w:tab w:val="num" w:pos="4924"/>
        </w:tabs>
        <w:ind w:left="4924" w:hanging="360"/>
      </w:pPr>
      <w:rPr>
        <w:rFonts w:ascii="Symbol" w:hAnsi="Symbol" w:hint="default"/>
      </w:rPr>
    </w:lvl>
    <w:lvl w:ilvl="7" w:tplc="04090003" w:tentative="1">
      <w:start w:val="1"/>
      <w:numFmt w:val="bullet"/>
      <w:lvlText w:val="o"/>
      <w:lvlJc w:val="left"/>
      <w:pPr>
        <w:tabs>
          <w:tab w:val="num" w:pos="5644"/>
        </w:tabs>
        <w:ind w:left="5644" w:hanging="360"/>
      </w:pPr>
      <w:rPr>
        <w:rFonts w:ascii="Courier New" w:hAnsi="Courier New" w:hint="default"/>
      </w:rPr>
    </w:lvl>
    <w:lvl w:ilvl="8" w:tplc="04090005" w:tentative="1">
      <w:start w:val="1"/>
      <w:numFmt w:val="bullet"/>
      <w:lvlText w:val=""/>
      <w:lvlJc w:val="left"/>
      <w:pPr>
        <w:tabs>
          <w:tab w:val="num" w:pos="6364"/>
        </w:tabs>
        <w:ind w:left="6364" w:hanging="360"/>
      </w:pPr>
      <w:rPr>
        <w:rFonts w:ascii="Wingdings" w:hAnsi="Wingdings" w:hint="default"/>
      </w:rPr>
    </w:lvl>
  </w:abstractNum>
  <w:abstractNum w:abstractNumId="14">
    <w:nsid w:val="75B45BD2"/>
    <w:multiLevelType w:val="hybridMultilevel"/>
    <w:tmpl w:val="BD90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F0B2E15"/>
    <w:multiLevelType w:val="hybridMultilevel"/>
    <w:tmpl w:val="D5EA0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3"/>
  </w:num>
  <w:num w:numId="3">
    <w:abstractNumId w:val="0"/>
  </w:num>
  <w:num w:numId="4">
    <w:abstractNumId w:val="10"/>
  </w:num>
  <w:num w:numId="5">
    <w:abstractNumId w:val="8"/>
  </w:num>
  <w:num w:numId="6">
    <w:abstractNumId w:val="4"/>
  </w:num>
  <w:num w:numId="7">
    <w:abstractNumId w:val="3"/>
  </w:num>
  <w:num w:numId="8">
    <w:abstractNumId w:val="11"/>
  </w:num>
  <w:num w:numId="9">
    <w:abstractNumId w:val="12"/>
  </w:num>
  <w:num w:numId="10">
    <w:abstractNumId w:val="5"/>
  </w:num>
  <w:num w:numId="11">
    <w:abstractNumId w:val="2"/>
  </w:num>
  <w:num w:numId="12">
    <w:abstractNumId w:val="1"/>
  </w:num>
  <w:num w:numId="13">
    <w:abstractNumId w:val="15"/>
  </w:num>
  <w:num w:numId="14">
    <w:abstractNumId w:val="7"/>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DC4"/>
    <w:rsid w:val="0000233A"/>
    <w:rsid w:val="00010793"/>
    <w:rsid w:val="00025E38"/>
    <w:rsid w:val="0002616C"/>
    <w:rsid w:val="0003684D"/>
    <w:rsid w:val="0004325E"/>
    <w:rsid w:val="000A3E74"/>
    <w:rsid w:val="000D0B56"/>
    <w:rsid w:val="00117075"/>
    <w:rsid w:val="00154530"/>
    <w:rsid w:val="00175635"/>
    <w:rsid w:val="001846BF"/>
    <w:rsid w:val="001A32AE"/>
    <w:rsid w:val="001E0C1B"/>
    <w:rsid w:val="00204840"/>
    <w:rsid w:val="00244A34"/>
    <w:rsid w:val="0024513F"/>
    <w:rsid w:val="002467F7"/>
    <w:rsid w:val="00257B34"/>
    <w:rsid w:val="00262247"/>
    <w:rsid w:val="002638F6"/>
    <w:rsid w:val="00265D1E"/>
    <w:rsid w:val="0029126C"/>
    <w:rsid w:val="00311554"/>
    <w:rsid w:val="00341F53"/>
    <w:rsid w:val="00393D59"/>
    <w:rsid w:val="003A59F2"/>
    <w:rsid w:val="003F053B"/>
    <w:rsid w:val="00421FE1"/>
    <w:rsid w:val="00432FA4"/>
    <w:rsid w:val="00444116"/>
    <w:rsid w:val="00447558"/>
    <w:rsid w:val="004735C5"/>
    <w:rsid w:val="004B3091"/>
    <w:rsid w:val="005303F7"/>
    <w:rsid w:val="00537692"/>
    <w:rsid w:val="00541560"/>
    <w:rsid w:val="0055298C"/>
    <w:rsid w:val="00596F54"/>
    <w:rsid w:val="005C209F"/>
    <w:rsid w:val="005D0E2E"/>
    <w:rsid w:val="005E207D"/>
    <w:rsid w:val="005E4804"/>
    <w:rsid w:val="00606966"/>
    <w:rsid w:val="00623CE9"/>
    <w:rsid w:val="00632473"/>
    <w:rsid w:val="00672B71"/>
    <w:rsid w:val="006B04E1"/>
    <w:rsid w:val="006C577F"/>
    <w:rsid w:val="006F77BD"/>
    <w:rsid w:val="00723796"/>
    <w:rsid w:val="00796AFD"/>
    <w:rsid w:val="007B2A8B"/>
    <w:rsid w:val="007B2F90"/>
    <w:rsid w:val="007B5391"/>
    <w:rsid w:val="007E56CA"/>
    <w:rsid w:val="007E5D93"/>
    <w:rsid w:val="007F05E4"/>
    <w:rsid w:val="007F18CE"/>
    <w:rsid w:val="00840DC1"/>
    <w:rsid w:val="00853294"/>
    <w:rsid w:val="00860438"/>
    <w:rsid w:val="00865990"/>
    <w:rsid w:val="008B09B8"/>
    <w:rsid w:val="008B69C9"/>
    <w:rsid w:val="00906BCA"/>
    <w:rsid w:val="009444D0"/>
    <w:rsid w:val="00947CC8"/>
    <w:rsid w:val="009666BF"/>
    <w:rsid w:val="009B6E4D"/>
    <w:rsid w:val="009F1081"/>
    <w:rsid w:val="00A20713"/>
    <w:rsid w:val="00A233D7"/>
    <w:rsid w:val="00A23A6C"/>
    <w:rsid w:val="00A353E3"/>
    <w:rsid w:val="00A35CC8"/>
    <w:rsid w:val="00A56BFE"/>
    <w:rsid w:val="00A75BA1"/>
    <w:rsid w:val="00A81628"/>
    <w:rsid w:val="00A85897"/>
    <w:rsid w:val="00AC732D"/>
    <w:rsid w:val="00AF3870"/>
    <w:rsid w:val="00B23166"/>
    <w:rsid w:val="00B47ACF"/>
    <w:rsid w:val="00B50F39"/>
    <w:rsid w:val="00B75E83"/>
    <w:rsid w:val="00B82601"/>
    <w:rsid w:val="00BA2A9E"/>
    <w:rsid w:val="00BF20B4"/>
    <w:rsid w:val="00C21290"/>
    <w:rsid w:val="00C24DC4"/>
    <w:rsid w:val="00C37E33"/>
    <w:rsid w:val="00C5393B"/>
    <w:rsid w:val="00C7264D"/>
    <w:rsid w:val="00CA59A2"/>
    <w:rsid w:val="00CC2A7E"/>
    <w:rsid w:val="00CE2AA6"/>
    <w:rsid w:val="00D35A2C"/>
    <w:rsid w:val="00D648D7"/>
    <w:rsid w:val="00D703D3"/>
    <w:rsid w:val="00D75920"/>
    <w:rsid w:val="00D80E49"/>
    <w:rsid w:val="00D87CEA"/>
    <w:rsid w:val="00D973A3"/>
    <w:rsid w:val="00DB1021"/>
    <w:rsid w:val="00DB6C33"/>
    <w:rsid w:val="00DC7221"/>
    <w:rsid w:val="00E0503C"/>
    <w:rsid w:val="00E54D5D"/>
    <w:rsid w:val="00E817BB"/>
    <w:rsid w:val="00EC4B33"/>
    <w:rsid w:val="00EC6EA0"/>
    <w:rsid w:val="00EF5563"/>
    <w:rsid w:val="00F07D63"/>
    <w:rsid w:val="00F07D9A"/>
    <w:rsid w:val="00F17F15"/>
    <w:rsid w:val="00F42210"/>
    <w:rsid w:val="00FA6AF9"/>
    <w:rsid w:val="00FD3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C11DE2BC-CB75-46E7-84B7-46D2DD4E2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i/>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outlineLvl w:val="2"/>
    </w:pPr>
    <w:rPr>
      <w:rFonts w:ascii="Arial" w:hAnsi="Arial"/>
      <w:b/>
      <w:i/>
      <w:sz w:val="20"/>
    </w:rPr>
  </w:style>
  <w:style w:type="paragraph" w:styleId="Heading4">
    <w:name w:val="heading 4"/>
    <w:basedOn w:val="Normal"/>
    <w:next w:val="Normal"/>
    <w:qFormat/>
    <w:pPr>
      <w:keepNext/>
      <w:jc w:val="both"/>
      <w:outlineLvl w:val="3"/>
    </w:pPr>
    <w:rPr>
      <w:rFonts w:ascii="Arial" w:hAnsi="Arial"/>
      <w:b/>
      <w:i/>
      <w:sz w:val="20"/>
    </w:rPr>
  </w:style>
  <w:style w:type="paragraph" w:styleId="Heading5">
    <w:name w:val="heading 5"/>
    <w:basedOn w:val="Normal"/>
    <w:next w:val="Normal"/>
    <w:qFormat/>
    <w:pPr>
      <w:keepNext/>
      <w:outlineLvl w:val="4"/>
    </w:pPr>
    <w:rPr>
      <w:rFonts w:ascii="Arial" w:hAnsi="Arial"/>
      <w:b/>
      <w:bCs/>
      <w:sz w:val="20"/>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keepNext/>
      <w:jc w:val="both"/>
      <w:outlineLvl w:val="6"/>
    </w:pPr>
    <w:rPr>
      <w:rFonts w:ascii="Arial" w:hAnsi="Arial" w:cs="Arial"/>
      <w:b/>
      <w:caps/>
      <w:sz w:val="22"/>
      <w:szCs w:val="22"/>
    </w:rPr>
  </w:style>
  <w:style w:type="paragraph" w:styleId="Heading8">
    <w:name w:val="heading 8"/>
    <w:basedOn w:val="Normal"/>
    <w:next w:val="Normal"/>
    <w:qFormat/>
    <w:pPr>
      <w:keepNext/>
      <w:spacing w:before="60" w:after="60"/>
      <w:jc w:val="both"/>
      <w:outlineLvl w:val="7"/>
    </w:pPr>
    <w:rPr>
      <w:rFonts w:ascii="Arial" w:hAnsi="Arial" w:cs="Arial"/>
      <w:b/>
      <w:bCs/>
      <w:sz w:val="20"/>
    </w:rPr>
  </w:style>
  <w:style w:type="paragraph" w:styleId="Heading9">
    <w:name w:val="heading 9"/>
    <w:basedOn w:val="Normal"/>
    <w:next w:val="Normal"/>
    <w:qFormat/>
    <w:pPr>
      <w:keepNext/>
      <w:spacing w:before="120"/>
      <w:ind w:left="2"/>
      <w:jc w:val="both"/>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style>
  <w:style w:type="paragraph" w:styleId="BodyTextIndent">
    <w:name w:val="Body Text Indent"/>
    <w:basedOn w:val="Normal"/>
    <w:semiHidden/>
    <w:pPr>
      <w:ind w:left="720"/>
    </w:pPr>
    <w:rPr>
      <w:i/>
    </w:rPr>
  </w:style>
  <w:style w:type="paragraph" w:styleId="BodyText2">
    <w:name w:val="Body Text 2"/>
    <w:basedOn w:val="Normal"/>
    <w:semiHidden/>
    <w:rPr>
      <w:rFonts w:ascii="Arial" w:hAnsi="Arial"/>
      <w:sz w:val="22"/>
    </w:rPr>
  </w:style>
  <w:style w:type="paragraph" w:styleId="Title">
    <w:name w:val="Title"/>
    <w:basedOn w:val="Normal"/>
    <w:qFormat/>
    <w:pPr>
      <w:jc w:val="center"/>
    </w:pPr>
    <w:rPr>
      <w:b/>
      <w:sz w:val="40"/>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3">
    <w:name w:val="Body Text 3"/>
    <w:basedOn w:val="Normal"/>
    <w:semiHidden/>
    <w:rPr>
      <w:rFonts w:ascii="Arial" w:hAnsi="Arial"/>
      <w:sz w:val="20"/>
    </w:rPr>
  </w:style>
  <w:style w:type="paragraph" w:styleId="BalloonText">
    <w:name w:val="Balloon Text"/>
    <w:basedOn w:val="Normal"/>
    <w:semiHidden/>
    <w:rPr>
      <w:rFonts w:ascii="Tahoma" w:hAnsi="Tahoma" w:cs="Tahoma"/>
      <w:sz w:val="16"/>
      <w:szCs w:val="16"/>
    </w:rPr>
  </w:style>
  <w:style w:type="paragraph" w:customStyle="1" w:styleId="Joanne">
    <w:name w:val="Joanne"/>
    <w:basedOn w:val="Heading1"/>
    <w:pPr>
      <w:spacing w:before="240" w:after="60"/>
      <w:outlineLvl w:val="9"/>
    </w:pPr>
    <w:rPr>
      <w:rFonts w:ascii="Arial" w:hAnsi="Arial"/>
      <w:b/>
      <w:i w:val="0"/>
      <w:kern w:val="28"/>
    </w:rPr>
  </w:style>
  <w:style w:type="paragraph" w:styleId="BodyTextIndent3">
    <w:name w:val="Body Text Indent 3"/>
    <w:basedOn w:val="Normal"/>
    <w:semiHidden/>
    <w:pPr>
      <w:ind w:left="720" w:hanging="360"/>
    </w:pPr>
    <w:rPr>
      <w:rFonts w:ascii="Arial" w:hAnsi="Arial"/>
      <w:sz w:val="22"/>
    </w:rPr>
  </w:style>
  <w:style w:type="paragraph" w:styleId="ListParagraph">
    <w:name w:val="List Paragraph"/>
    <w:basedOn w:val="Normal"/>
    <w:qFormat/>
    <w:pPr>
      <w:ind w:left="720"/>
    </w:pPr>
  </w:style>
  <w:style w:type="paragraph" w:customStyle="1" w:styleId="ecmsonormal">
    <w:name w:val="ec_msonormal"/>
    <w:basedOn w:val="Normal"/>
    <w:pPr>
      <w:spacing w:before="100" w:beforeAutospacing="1" w:after="100" w:afterAutospacing="1"/>
    </w:pPr>
    <w:rPr>
      <w:szCs w:val="24"/>
    </w:rPr>
  </w:style>
  <w:style w:type="character" w:customStyle="1" w:styleId="Heading6Char">
    <w:name w:val="Heading 6 Char"/>
    <w:semiHidden/>
    <w:rPr>
      <w:rFonts w:ascii="Calibri" w:eastAsia="Times New Roman" w:hAnsi="Calibri" w:cs="Times New Roman"/>
      <w:b/>
      <w:bCs/>
      <w:sz w:val="22"/>
      <w:szCs w:val="22"/>
      <w:lang w:val="en-GB" w:eastAsia="en-GB"/>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Default">
    <w:name w:val="Default"/>
    <w:rsid w:val="00860438"/>
    <w:pPr>
      <w:autoSpaceDE w:val="0"/>
      <w:autoSpaceDN w:val="0"/>
      <w:adjustRightInd w:val="0"/>
    </w:pPr>
    <w:rPr>
      <w:rFonts w:ascii="Calibri" w:eastAsiaTheme="minorHAnsi" w:hAnsi="Calibri" w:cs="Calibri"/>
      <w:color w:val="000000"/>
      <w:sz w:val="24"/>
      <w:szCs w:val="24"/>
      <w:lang w:eastAsia="en-US"/>
    </w:rPr>
  </w:style>
  <w:style w:type="paragraph" w:styleId="NormalWeb">
    <w:name w:val="Normal (Web)"/>
    <w:basedOn w:val="Normal"/>
    <w:uiPriority w:val="99"/>
    <w:semiHidden/>
    <w:unhideWhenUsed/>
    <w:rsid w:val="00FD316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70095">
      <w:bodyDiv w:val="1"/>
      <w:marLeft w:val="0"/>
      <w:marRight w:val="0"/>
      <w:marTop w:val="0"/>
      <w:marBottom w:val="0"/>
      <w:divBdr>
        <w:top w:val="none" w:sz="0" w:space="0" w:color="auto"/>
        <w:left w:val="none" w:sz="0" w:space="0" w:color="auto"/>
        <w:bottom w:val="none" w:sz="0" w:space="0" w:color="auto"/>
        <w:right w:val="none" w:sz="0" w:space="0" w:color="auto"/>
      </w:divBdr>
    </w:div>
    <w:div w:id="796945227">
      <w:bodyDiv w:val="1"/>
      <w:marLeft w:val="0"/>
      <w:marRight w:val="0"/>
      <w:marTop w:val="0"/>
      <w:marBottom w:val="0"/>
      <w:divBdr>
        <w:top w:val="none" w:sz="0" w:space="0" w:color="auto"/>
        <w:left w:val="none" w:sz="0" w:space="0" w:color="auto"/>
        <w:bottom w:val="none" w:sz="0" w:space="0" w:color="auto"/>
        <w:right w:val="none" w:sz="0" w:space="0" w:color="auto"/>
      </w:divBdr>
    </w:div>
    <w:div w:id="1584102717">
      <w:bodyDiv w:val="1"/>
      <w:marLeft w:val="0"/>
      <w:marRight w:val="0"/>
      <w:marTop w:val="0"/>
      <w:marBottom w:val="0"/>
      <w:divBdr>
        <w:top w:val="none" w:sz="0" w:space="0" w:color="auto"/>
        <w:left w:val="none" w:sz="0" w:space="0" w:color="auto"/>
        <w:bottom w:val="none" w:sz="0" w:space="0" w:color="auto"/>
        <w:right w:val="none" w:sz="0" w:space="0" w:color="auto"/>
      </w:divBdr>
    </w:div>
    <w:div w:id="203457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7E332-8552-48DD-A303-150B56D28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JD PS</vt:lpstr>
    </vt:vector>
  </TitlesOfParts>
  <Company>Groundwork Merton</Company>
  <LinksUpToDate>false</LinksUpToDate>
  <CharactersWithSpaces>8747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PS</dc:title>
  <dc:creator>Terry Sinclair</dc:creator>
  <cp:lastModifiedBy>Graham Parry</cp:lastModifiedBy>
  <cp:revision>3</cp:revision>
  <cp:lastPrinted>2019-10-04T16:09:00Z</cp:lastPrinted>
  <dcterms:created xsi:type="dcterms:W3CDTF">2019-12-16T11:26:00Z</dcterms:created>
  <dcterms:modified xsi:type="dcterms:W3CDTF">2019-12-16T16:22:00Z</dcterms:modified>
</cp:coreProperties>
</file>