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499B" w:rsidRPr="00113F7D" w:rsidRDefault="003F499B" w:rsidP="00B11C6E">
      <w:pPr>
        <w:tabs>
          <w:tab w:val="left" w:pos="142"/>
        </w:tabs>
        <w:ind w:left="-851"/>
        <w:rPr>
          <w:rFonts w:ascii="Arial" w:hAnsi="Arial" w:cs="Arial"/>
        </w:rPr>
      </w:pPr>
    </w:p>
    <w:p w:rsidR="003F499B" w:rsidRPr="00113F7D" w:rsidRDefault="003F499B" w:rsidP="003F499B">
      <w:pPr>
        <w:rPr>
          <w:rFonts w:ascii="Arial" w:hAnsi="Arial" w:cs="Arial"/>
        </w:rPr>
      </w:pPr>
    </w:p>
    <w:p w:rsidR="003F499B" w:rsidRPr="00113F7D" w:rsidRDefault="003F499B" w:rsidP="003F499B">
      <w:pPr>
        <w:rPr>
          <w:rFonts w:ascii="Arial" w:hAnsi="Arial" w:cs="Arial"/>
        </w:rPr>
      </w:pPr>
    </w:p>
    <w:p w:rsidR="003F499B" w:rsidRPr="00113F7D" w:rsidRDefault="003F499B" w:rsidP="003F499B">
      <w:pPr>
        <w:rPr>
          <w:rFonts w:ascii="Arial" w:hAnsi="Arial" w:cs="Arial"/>
        </w:rPr>
      </w:pPr>
    </w:p>
    <w:p w:rsidR="005834F8" w:rsidRPr="005834F8" w:rsidRDefault="005834F8" w:rsidP="005834F8">
      <w:pPr>
        <w:jc w:val="center"/>
        <w:rPr>
          <w:rFonts w:ascii="Arial" w:hAnsi="Arial" w:cs="Arial"/>
          <w:b/>
          <w:sz w:val="28"/>
          <w:szCs w:val="28"/>
        </w:rPr>
      </w:pPr>
      <w:r w:rsidRPr="005834F8">
        <w:rPr>
          <w:rFonts w:ascii="Arial" w:hAnsi="Arial" w:cs="Arial"/>
          <w:b/>
          <w:sz w:val="28"/>
          <w:szCs w:val="28"/>
        </w:rPr>
        <w:t>FUNDING SCHOOL GROUNDS IMPROVEMENTS &amp; ACTIVITIES</w:t>
      </w:r>
    </w:p>
    <w:p w:rsidR="005834F8" w:rsidRPr="005834F8" w:rsidRDefault="005834F8" w:rsidP="005834F8">
      <w:pPr>
        <w:rPr>
          <w:rFonts w:ascii="Arial" w:hAnsi="Arial" w:cs="Arial"/>
          <w:sz w:val="22"/>
          <w:szCs w:val="22"/>
        </w:rPr>
      </w:pPr>
    </w:p>
    <w:p w:rsidR="005834F8" w:rsidRPr="005834F8" w:rsidRDefault="005834F8" w:rsidP="005834F8">
      <w:pPr>
        <w:rPr>
          <w:rFonts w:ascii="Arial" w:hAnsi="Arial" w:cs="Arial"/>
          <w:sz w:val="22"/>
          <w:szCs w:val="22"/>
        </w:rPr>
      </w:pPr>
    </w:p>
    <w:p w:rsidR="005834F8" w:rsidRPr="005834F8" w:rsidRDefault="005834F8" w:rsidP="005834F8">
      <w:pPr>
        <w:rPr>
          <w:rFonts w:ascii="Arial" w:hAnsi="Arial" w:cs="Arial"/>
          <w:sz w:val="22"/>
          <w:szCs w:val="22"/>
        </w:rPr>
      </w:pPr>
      <w:r>
        <w:rPr>
          <w:rFonts w:ascii="Arial" w:hAnsi="Arial" w:cs="Arial"/>
          <w:sz w:val="22"/>
          <w:szCs w:val="22"/>
        </w:rPr>
        <w:t>Funding</w:t>
      </w:r>
      <w:r w:rsidRPr="005834F8">
        <w:rPr>
          <w:rFonts w:ascii="Arial" w:hAnsi="Arial" w:cs="Arial"/>
          <w:sz w:val="22"/>
          <w:szCs w:val="22"/>
        </w:rPr>
        <w:t xml:space="preserve"> for school grounds improvements can come from a variety of sources</w:t>
      </w:r>
      <w:r w:rsidR="00486BDE">
        <w:rPr>
          <w:rFonts w:ascii="Arial" w:hAnsi="Arial" w:cs="Arial"/>
          <w:sz w:val="22"/>
          <w:szCs w:val="22"/>
        </w:rPr>
        <w:t>,</w:t>
      </w:r>
      <w:r w:rsidRPr="005834F8">
        <w:rPr>
          <w:rFonts w:ascii="Arial" w:hAnsi="Arial" w:cs="Arial"/>
          <w:sz w:val="22"/>
          <w:szCs w:val="22"/>
        </w:rPr>
        <w:t xml:space="preserve"> including large grant making bodies much as the National Lottery</w:t>
      </w:r>
      <w:r w:rsidR="00486BDE">
        <w:rPr>
          <w:rFonts w:ascii="Arial" w:hAnsi="Arial" w:cs="Arial"/>
          <w:sz w:val="22"/>
          <w:szCs w:val="22"/>
        </w:rPr>
        <w:t>,</w:t>
      </w:r>
      <w:r w:rsidRPr="005834F8">
        <w:rPr>
          <w:rFonts w:ascii="Arial" w:hAnsi="Arial" w:cs="Arial"/>
          <w:sz w:val="22"/>
          <w:szCs w:val="22"/>
        </w:rPr>
        <w:t xml:space="preserve"> or from small school events</w:t>
      </w:r>
      <w:r w:rsidR="00486BDE">
        <w:rPr>
          <w:rFonts w:ascii="Arial" w:hAnsi="Arial" w:cs="Arial"/>
          <w:sz w:val="22"/>
          <w:szCs w:val="22"/>
        </w:rPr>
        <w:t>,</w:t>
      </w:r>
      <w:r w:rsidRPr="005834F8">
        <w:rPr>
          <w:rFonts w:ascii="Arial" w:hAnsi="Arial" w:cs="Arial"/>
          <w:sz w:val="22"/>
          <w:szCs w:val="22"/>
        </w:rPr>
        <w:t xml:space="preserve"> such as a sponsored walk. Where you source your funding from very much depends on what you want to do and who is involved in or who benefits from your project.</w:t>
      </w:r>
    </w:p>
    <w:p w:rsidR="005834F8" w:rsidRPr="005834F8" w:rsidRDefault="005834F8" w:rsidP="005834F8">
      <w:pPr>
        <w:rPr>
          <w:rFonts w:ascii="Arial" w:hAnsi="Arial" w:cs="Arial"/>
          <w:sz w:val="22"/>
          <w:szCs w:val="22"/>
        </w:rPr>
      </w:pPr>
    </w:p>
    <w:p w:rsidR="005834F8" w:rsidRPr="00D1128C" w:rsidRDefault="005834F8" w:rsidP="005834F8">
      <w:pPr>
        <w:rPr>
          <w:rFonts w:ascii="Arial" w:hAnsi="Arial" w:cs="Arial"/>
          <w:b/>
          <w:u w:val="single"/>
        </w:rPr>
      </w:pPr>
      <w:r w:rsidRPr="00D1128C">
        <w:rPr>
          <w:rFonts w:ascii="Arial" w:hAnsi="Arial" w:cs="Arial"/>
          <w:b/>
          <w:u w:val="single"/>
        </w:rPr>
        <w:t>General advice on applying for funding</w:t>
      </w:r>
    </w:p>
    <w:p w:rsidR="005834F8" w:rsidRPr="00D1128C" w:rsidRDefault="005834F8" w:rsidP="005834F8">
      <w:pPr>
        <w:rPr>
          <w:rFonts w:ascii="Arial" w:hAnsi="Arial" w:cs="Arial"/>
          <w:sz w:val="22"/>
          <w:szCs w:val="22"/>
        </w:rPr>
      </w:pPr>
    </w:p>
    <w:p w:rsidR="005834F8" w:rsidRDefault="005834F8" w:rsidP="005834F8">
      <w:pPr>
        <w:rPr>
          <w:rFonts w:ascii="Arial" w:hAnsi="Arial" w:cs="Arial"/>
          <w:sz w:val="22"/>
          <w:szCs w:val="22"/>
        </w:rPr>
      </w:pPr>
      <w:r w:rsidRPr="005834F8">
        <w:rPr>
          <w:rFonts w:ascii="Arial" w:hAnsi="Arial" w:cs="Arial"/>
          <w:sz w:val="22"/>
          <w:szCs w:val="22"/>
        </w:rPr>
        <w:t xml:space="preserve">The application process for funding bodies varies tremendously, some simply ask for a letter outlining your project whilst others may involve a time consuming and detailed </w:t>
      </w:r>
      <w:r>
        <w:rPr>
          <w:rFonts w:ascii="Arial" w:hAnsi="Arial" w:cs="Arial"/>
          <w:sz w:val="22"/>
          <w:szCs w:val="22"/>
        </w:rPr>
        <w:t>twenty page form. Make sure you:</w:t>
      </w:r>
    </w:p>
    <w:p w:rsidR="005834F8" w:rsidRDefault="005834F8" w:rsidP="005834F8">
      <w:pPr>
        <w:rPr>
          <w:rFonts w:ascii="Arial" w:hAnsi="Arial" w:cs="Arial"/>
          <w:sz w:val="22"/>
          <w:szCs w:val="22"/>
        </w:rPr>
      </w:pPr>
    </w:p>
    <w:p w:rsidR="005834F8" w:rsidRPr="005834F8" w:rsidRDefault="005834F8" w:rsidP="005834F8">
      <w:pPr>
        <w:pStyle w:val="ListParagraph"/>
        <w:numPr>
          <w:ilvl w:val="0"/>
          <w:numId w:val="2"/>
        </w:numPr>
        <w:rPr>
          <w:rFonts w:ascii="Arial" w:hAnsi="Arial" w:cs="Arial"/>
        </w:rPr>
      </w:pPr>
      <w:r w:rsidRPr="005834F8">
        <w:rPr>
          <w:rFonts w:ascii="Arial" w:hAnsi="Arial" w:cs="Arial"/>
        </w:rPr>
        <w:t xml:space="preserve">have the time to undertake </w:t>
      </w:r>
      <w:r w:rsidR="00486BDE">
        <w:rPr>
          <w:rFonts w:ascii="Arial" w:hAnsi="Arial" w:cs="Arial"/>
        </w:rPr>
        <w:t>the</w:t>
      </w:r>
      <w:r w:rsidRPr="005834F8">
        <w:rPr>
          <w:rFonts w:ascii="Arial" w:hAnsi="Arial" w:cs="Arial"/>
        </w:rPr>
        <w:t xml:space="preserve"> application </w:t>
      </w:r>
    </w:p>
    <w:p w:rsidR="005834F8" w:rsidRPr="005834F8" w:rsidRDefault="005834F8" w:rsidP="005834F8">
      <w:pPr>
        <w:pStyle w:val="ListParagraph"/>
        <w:numPr>
          <w:ilvl w:val="0"/>
          <w:numId w:val="2"/>
        </w:numPr>
        <w:rPr>
          <w:rFonts w:ascii="Arial" w:hAnsi="Arial" w:cs="Arial"/>
        </w:rPr>
      </w:pPr>
      <w:r w:rsidRPr="005834F8">
        <w:rPr>
          <w:rFonts w:ascii="Arial" w:hAnsi="Arial" w:cs="Arial"/>
        </w:rPr>
        <w:t>have all the information require</w:t>
      </w:r>
      <w:r w:rsidR="00486BDE">
        <w:rPr>
          <w:rFonts w:ascii="Arial" w:hAnsi="Arial" w:cs="Arial"/>
        </w:rPr>
        <w:t>d</w:t>
      </w:r>
      <w:r w:rsidRPr="005834F8">
        <w:rPr>
          <w:rFonts w:ascii="Arial" w:hAnsi="Arial" w:cs="Arial"/>
        </w:rPr>
        <w:t xml:space="preserve"> before you start</w:t>
      </w:r>
    </w:p>
    <w:p w:rsidR="005834F8" w:rsidRPr="005834F8" w:rsidRDefault="005834F8" w:rsidP="005834F8">
      <w:pPr>
        <w:pStyle w:val="ListParagraph"/>
        <w:numPr>
          <w:ilvl w:val="0"/>
          <w:numId w:val="2"/>
        </w:numPr>
        <w:rPr>
          <w:rFonts w:ascii="Arial" w:hAnsi="Arial" w:cs="Arial"/>
        </w:rPr>
      </w:pPr>
      <w:r w:rsidRPr="005834F8">
        <w:rPr>
          <w:rFonts w:ascii="Arial" w:hAnsi="Arial" w:cs="Arial"/>
        </w:rPr>
        <w:t>meet the funders criteria, including: organisational status, match funding requirements and outcomes.</w:t>
      </w:r>
    </w:p>
    <w:p w:rsidR="005834F8" w:rsidRPr="005834F8" w:rsidRDefault="005834F8" w:rsidP="005834F8">
      <w:pPr>
        <w:rPr>
          <w:rFonts w:ascii="Arial" w:hAnsi="Arial" w:cs="Arial"/>
          <w:sz w:val="22"/>
          <w:szCs w:val="22"/>
        </w:rPr>
      </w:pPr>
      <w:r>
        <w:rPr>
          <w:rFonts w:ascii="Arial" w:hAnsi="Arial" w:cs="Arial"/>
          <w:sz w:val="22"/>
          <w:szCs w:val="22"/>
        </w:rPr>
        <w:t>F</w:t>
      </w:r>
      <w:r w:rsidRPr="005834F8">
        <w:rPr>
          <w:rFonts w:ascii="Arial" w:hAnsi="Arial" w:cs="Arial"/>
          <w:sz w:val="22"/>
          <w:szCs w:val="22"/>
        </w:rPr>
        <w:t xml:space="preserve">unding bids can fail due to incomplete </w:t>
      </w:r>
      <w:r>
        <w:rPr>
          <w:rFonts w:ascii="Arial" w:hAnsi="Arial" w:cs="Arial"/>
          <w:sz w:val="22"/>
          <w:szCs w:val="22"/>
        </w:rPr>
        <w:t xml:space="preserve">or ill-matched </w:t>
      </w:r>
      <w:r w:rsidRPr="005834F8">
        <w:rPr>
          <w:rFonts w:ascii="Arial" w:hAnsi="Arial" w:cs="Arial"/>
          <w:sz w:val="22"/>
          <w:szCs w:val="22"/>
        </w:rPr>
        <w:t xml:space="preserve">applications and missed deadlines. </w:t>
      </w:r>
    </w:p>
    <w:p w:rsidR="005834F8" w:rsidRPr="00D1128C" w:rsidRDefault="005834F8" w:rsidP="005834F8">
      <w:pPr>
        <w:rPr>
          <w:rFonts w:ascii="Arial" w:hAnsi="Arial" w:cs="Arial"/>
          <w:sz w:val="22"/>
          <w:szCs w:val="22"/>
        </w:rPr>
      </w:pPr>
    </w:p>
    <w:p w:rsidR="005834F8" w:rsidRPr="005834F8" w:rsidRDefault="005834F8" w:rsidP="005834F8">
      <w:pPr>
        <w:rPr>
          <w:rFonts w:ascii="Arial" w:hAnsi="Arial" w:cs="Arial"/>
          <w:b/>
          <w:u w:val="single"/>
        </w:rPr>
      </w:pPr>
      <w:r w:rsidRPr="005834F8">
        <w:rPr>
          <w:rFonts w:ascii="Arial" w:hAnsi="Arial" w:cs="Arial"/>
          <w:b/>
          <w:u w:val="single"/>
        </w:rPr>
        <w:t>Involve the whole school</w:t>
      </w:r>
    </w:p>
    <w:p w:rsidR="005834F8" w:rsidRPr="00D1128C" w:rsidRDefault="005834F8" w:rsidP="005834F8">
      <w:pPr>
        <w:rPr>
          <w:rFonts w:ascii="Arial" w:hAnsi="Arial" w:cs="Arial"/>
          <w:sz w:val="22"/>
          <w:szCs w:val="22"/>
        </w:rPr>
      </w:pPr>
    </w:p>
    <w:p w:rsidR="001D404E" w:rsidRPr="00D1128C" w:rsidRDefault="005834F8" w:rsidP="005834F8">
      <w:pPr>
        <w:rPr>
          <w:rFonts w:ascii="Arial" w:hAnsi="Arial" w:cs="Arial"/>
          <w:sz w:val="22"/>
          <w:szCs w:val="22"/>
        </w:rPr>
      </w:pPr>
      <w:r w:rsidRPr="00D1128C">
        <w:rPr>
          <w:rFonts w:ascii="Arial" w:hAnsi="Arial" w:cs="Arial"/>
          <w:sz w:val="22"/>
          <w:szCs w:val="22"/>
        </w:rPr>
        <w:t>Successful school grounds projects are well thought out and consider the needs of the whole school community.  Remember to consider and involve groups that</w:t>
      </w:r>
      <w:r w:rsidR="00486BDE">
        <w:rPr>
          <w:rFonts w:ascii="Arial" w:hAnsi="Arial" w:cs="Arial"/>
          <w:sz w:val="22"/>
          <w:szCs w:val="22"/>
        </w:rPr>
        <w:t xml:space="preserve"> use the school site outside </w:t>
      </w:r>
      <w:r w:rsidRPr="00D1128C">
        <w:rPr>
          <w:rFonts w:ascii="Arial" w:hAnsi="Arial" w:cs="Arial"/>
          <w:sz w:val="22"/>
          <w:szCs w:val="22"/>
        </w:rPr>
        <w:t>school time as this may make the project of interest to a wider ra</w:t>
      </w:r>
      <w:r w:rsidR="001D404E" w:rsidRPr="00D1128C">
        <w:rPr>
          <w:rFonts w:ascii="Arial" w:hAnsi="Arial" w:cs="Arial"/>
          <w:sz w:val="22"/>
          <w:szCs w:val="22"/>
        </w:rPr>
        <w:t xml:space="preserve">nge of funders and supporters. </w:t>
      </w:r>
      <w:r w:rsidRPr="00D1128C">
        <w:rPr>
          <w:rFonts w:ascii="Arial" w:hAnsi="Arial" w:cs="Arial"/>
          <w:sz w:val="22"/>
          <w:szCs w:val="22"/>
        </w:rPr>
        <w:t xml:space="preserve">This includes pupils, teachers, support staff, parents / other family and the local community, who may be able to use the grounds, as well as individuals, organisations or businesses with links to the school. </w:t>
      </w:r>
    </w:p>
    <w:p w:rsidR="001D404E" w:rsidRPr="00D1128C" w:rsidRDefault="001D404E" w:rsidP="005834F8">
      <w:pPr>
        <w:rPr>
          <w:rFonts w:ascii="Arial" w:hAnsi="Arial" w:cs="Arial"/>
          <w:sz w:val="22"/>
          <w:szCs w:val="22"/>
        </w:rPr>
      </w:pPr>
    </w:p>
    <w:p w:rsidR="001D404E" w:rsidRPr="00D1128C" w:rsidRDefault="005834F8" w:rsidP="005834F8">
      <w:pPr>
        <w:rPr>
          <w:rFonts w:ascii="Arial" w:hAnsi="Arial" w:cs="Arial"/>
          <w:sz w:val="22"/>
          <w:szCs w:val="22"/>
        </w:rPr>
      </w:pPr>
      <w:r w:rsidRPr="00D1128C">
        <w:rPr>
          <w:rFonts w:ascii="Arial" w:hAnsi="Arial" w:cs="Arial"/>
          <w:sz w:val="22"/>
          <w:szCs w:val="22"/>
        </w:rPr>
        <w:t xml:space="preserve">The more people that are involved the greater the resources for you to tap into and the more likely you are to succeed with grant applications as funders like to see evidence of consultation and need. </w:t>
      </w:r>
      <w:r w:rsidR="001D404E" w:rsidRPr="00D1128C">
        <w:rPr>
          <w:rFonts w:ascii="Arial" w:hAnsi="Arial" w:cs="Arial"/>
          <w:sz w:val="22"/>
          <w:szCs w:val="22"/>
        </w:rPr>
        <w:t>Funders are likely to</w:t>
      </w:r>
      <w:r w:rsidRPr="00D1128C">
        <w:rPr>
          <w:rFonts w:ascii="Arial" w:hAnsi="Arial" w:cs="Arial"/>
          <w:sz w:val="22"/>
          <w:szCs w:val="22"/>
        </w:rPr>
        <w:t xml:space="preserve"> want to see evidence of</w:t>
      </w:r>
      <w:r w:rsidR="001D404E" w:rsidRPr="00D1128C">
        <w:rPr>
          <w:rFonts w:ascii="Arial" w:hAnsi="Arial" w:cs="Arial"/>
          <w:sz w:val="22"/>
          <w:szCs w:val="22"/>
        </w:rPr>
        <w:t xml:space="preserve"> how your project:</w:t>
      </w:r>
    </w:p>
    <w:p w:rsidR="001D404E" w:rsidRPr="00D1128C" w:rsidRDefault="001D404E" w:rsidP="005834F8">
      <w:pPr>
        <w:rPr>
          <w:rFonts w:ascii="Arial" w:hAnsi="Arial" w:cs="Arial"/>
          <w:sz w:val="22"/>
          <w:szCs w:val="22"/>
        </w:rPr>
      </w:pPr>
    </w:p>
    <w:p w:rsidR="001D404E" w:rsidRPr="00D1128C" w:rsidRDefault="001D404E" w:rsidP="001D404E">
      <w:pPr>
        <w:pStyle w:val="ListParagraph"/>
        <w:numPr>
          <w:ilvl w:val="0"/>
          <w:numId w:val="3"/>
        </w:numPr>
        <w:rPr>
          <w:rFonts w:ascii="Arial" w:hAnsi="Arial" w:cs="Arial"/>
        </w:rPr>
      </w:pPr>
      <w:r w:rsidRPr="00D1128C">
        <w:rPr>
          <w:rFonts w:ascii="Arial" w:hAnsi="Arial" w:cs="Arial"/>
        </w:rPr>
        <w:t>meets the</w:t>
      </w:r>
      <w:r w:rsidR="00486BDE">
        <w:rPr>
          <w:rFonts w:ascii="Arial" w:hAnsi="Arial" w:cs="Arial"/>
        </w:rPr>
        <w:t xml:space="preserve">ir </w:t>
      </w:r>
      <w:r w:rsidRPr="00D1128C">
        <w:rPr>
          <w:rFonts w:ascii="Arial" w:hAnsi="Arial" w:cs="Arial"/>
        </w:rPr>
        <w:t>own aims, objectives and criteria</w:t>
      </w:r>
    </w:p>
    <w:p w:rsidR="005834F8" w:rsidRPr="00D1128C" w:rsidRDefault="005834F8" w:rsidP="001D404E">
      <w:pPr>
        <w:pStyle w:val="ListParagraph"/>
        <w:numPr>
          <w:ilvl w:val="0"/>
          <w:numId w:val="3"/>
        </w:numPr>
        <w:rPr>
          <w:rFonts w:ascii="Arial" w:hAnsi="Arial" w:cs="Arial"/>
        </w:rPr>
      </w:pPr>
      <w:r w:rsidRPr="00D1128C">
        <w:rPr>
          <w:rFonts w:ascii="Arial" w:hAnsi="Arial" w:cs="Arial"/>
        </w:rPr>
        <w:t>fits into the school development plan and local strategies</w:t>
      </w:r>
      <w:r w:rsidR="00486BDE">
        <w:rPr>
          <w:rFonts w:ascii="Arial" w:hAnsi="Arial" w:cs="Arial"/>
        </w:rPr>
        <w:t>,</w:t>
      </w:r>
      <w:r w:rsidRPr="00D1128C">
        <w:rPr>
          <w:rFonts w:ascii="Arial" w:hAnsi="Arial" w:cs="Arial"/>
        </w:rPr>
        <w:t xml:space="preserve"> such as those focused on health and well-being.</w:t>
      </w:r>
    </w:p>
    <w:p w:rsidR="001D404E" w:rsidRPr="00D1128C" w:rsidRDefault="001D404E" w:rsidP="001D404E">
      <w:pPr>
        <w:pStyle w:val="ListParagraph"/>
        <w:numPr>
          <w:ilvl w:val="0"/>
          <w:numId w:val="3"/>
        </w:numPr>
        <w:rPr>
          <w:rFonts w:ascii="Arial" w:hAnsi="Arial" w:cs="Arial"/>
        </w:rPr>
      </w:pPr>
      <w:r w:rsidRPr="00D1128C">
        <w:rPr>
          <w:rFonts w:ascii="Arial" w:hAnsi="Arial" w:cs="Arial"/>
        </w:rPr>
        <w:t>delivers educational elements and links to the national curriculum.</w:t>
      </w:r>
    </w:p>
    <w:p w:rsidR="005834F8" w:rsidRPr="00D1128C" w:rsidRDefault="005834F8" w:rsidP="005834F8">
      <w:pPr>
        <w:rPr>
          <w:rFonts w:ascii="Arial" w:hAnsi="Arial" w:cs="Arial"/>
          <w:sz w:val="22"/>
          <w:szCs w:val="22"/>
        </w:rPr>
      </w:pPr>
    </w:p>
    <w:p w:rsidR="005834F8" w:rsidRPr="001D404E" w:rsidRDefault="001D404E" w:rsidP="005834F8">
      <w:pPr>
        <w:rPr>
          <w:rFonts w:ascii="Arial" w:hAnsi="Arial" w:cs="Arial"/>
          <w:b/>
          <w:u w:val="single"/>
        </w:rPr>
      </w:pPr>
      <w:r w:rsidRPr="001D404E">
        <w:rPr>
          <w:rFonts w:ascii="Arial" w:hAnsi="Arial" w:cs="Arial"/>
          <w:b/>
          <w:u w:val="single"/>
        </w:rPr>
        <w:t>Planning is key to success</w:t>
      </w:r>
    </w:p>
    <w:p w:rsidR="001D404E" w:rsidRPr="00D1128C" w:rsidRDefault="001D404E" w:rsidP="005834F8">
      <w:pPr>
        <w:rPr>
          <w:rFonts w:ascii="Arial" w:hAnsi="Arial" w:cs="Arial"/>
          <w:sz w:val="22"/>
          <w:szCs w:val="22"/>
        </w:rPr>
      </w:pPr>
    </w:p>
    <w:p w:rsidR="005834F8" w:rsidRDefault="005834F8" w:rsidP="005834F8">
      <w:pPr>
        <w:rPr>
          <w:rFonts w:ascii="Arial" w:hAnsi="Arial" w:cs="Arial"/>
          <w:sz w:val="22"/>
          <w:szCs w:val="22"/>
        </w:rPr>
      </w:pPr>
      <w:r w:rsidRPr="00D1128C">
        <w:rPr>
          <w:rFonts w:ascii="Arial" w:hAnsi="Arial" w:cs="Arial"/>
          <w:sz w:val="22"/>
          <w:szCs w:val="22"/>
        </w:rPr>
        <w:t>As with any project, planning is your key to success. It is a very good idea to establish a management group for your project with members from all parts of the school community. Once you have calculated the costs of the work you would like to do it is important to develop a fundraising strategy. A fundraising strategy should:</w:t>
      </w:r>
    </w:p>
    <w:p w:rsidR="00D1128C" w:rsidRPr="00D1128C" w:rsidRDefault="00D1128C" w:rsidP="005834F8">
      <w:pPr>
        <w:rPr>
          <w:rFonts w:ascii="Arial" w:hAnsi="Arial" w:cs="Arial"/>
          <w:sz w:val="22"/>
          <w:szCs w:val="22"/>
        </w:rPr>
      </w:pPr>
    </w:p>
    <w:p w:rsidR="005834F8" w:rsidRPr="00D1128C" w:rsidRDefault="001D404E" w:rsidP="001D404E">
      <w:pPr>
        <w:pStyle w:val="ListParagraph"/>
        <w:numPr>
          <w:ilvl w:val="0"/>
          <w:numId w:val="4"/>
        </w:numPr>
        <w:rPr>
          <w:rFonts w:ascii="Arial" w:hAnsi="Arial" w:cs="Arial"/>
        </w:rPr>
      </w:pPr>
      <w:r w:rsidRPr="00D1128C">
        <w:rPr>
          <w:rFonts w:ascii="Arial" w:hAnsi="Arial" w:cs="Arial"/>
        </w:rPr>
        <w:t>b</w:t>
      </w:r>
      <w:r w:rsidR="005834F8" w:rsidRPr="00D1128C">
        <w:rPr>
          <w:rFonts w:ascii="Arial" w:hAnsi="Arial" w:cs="Arial"/>
        </w:rPr>
        <w:t>e in line with the aims and objectives of the project – this will help you to avoid being funding-led which could mean you compromise your project</w:t>
      </w:r>
    </w:p>
    <w:p w:rsidR="005834F8" w:rsidRPr="001D404E" w:rsidRDefault="001D404E" w:rsidP="001D404E">
      <w:pPr>
        <w:pStyle w:val="ListParagraph"/>
        <w:numPr>
          <w:ilvl w:val="0"/>
          <w:numId w:val="4"/>
        </w:numPr>
        <w:rPr>
          <w:rFonts w:ascii="Arial" w:hAnsi="Arial" w:cs="Arial"/>
        </w:rPr>
      </w:pPr>
      <w:r w:rsidRPr="001D404E">
        <w:rPr>
          <w:rFonts w:ascii="Arial" w:hAnsi="Arial" w:cs="Arial"/>
        </w:rPr>
        <w:lastRenderedPageBreak/>
        <w:t>h</w:t>
      </w:r>
      <w:r w:rsidR="005834F8" w:rsidRPr="001D404E">
        <w:rPr>
          <w:rFonts w:ascii="Arial" w:hAnsi="Arial" w:cs="Arial"/>
        </w:rPr>
        <w:t>ave realistic timescales and target dates</w:t>
      </w:r>
      <w:r w:rsidRPr="001D404E">
        <w:rPr>
          <w:rFonts w:ascii="Arial" w:hAnsi="Arial" w:cs="Arial"/>
        </w:rPr>
        <w:t xml:space="preserve"> – it is worth noting that many funders have long lead times</w:t>
      </w:r>
      <w:r w:rsidR="00486BDE">
        <w:rPr>
          <w:rFonts w:ascii="Arial" w:hAnsi="Arial" w:cs="Arial"/>
        </w:rPr>
        <w:t xml:space="preserve"> so you will need to make allowance for this</w:t>
      </w:r>
    </w:p>
    <w:p w:rsidR="005834F8" w:rsidRPr="001D404E" w:rsidRDefault="001D404E" w:rsidP="001D404E">
      <w:pPr>
        <w:pStyle w:val="ListParagraph"/>
        <w:numPr>
          <w:ilvl w:val="0"/>
          <w:numId w:val="4"/>
        </w:numPr>
        <w:rPr>
          <w:rFonts w:ascii="Arial" w:hAnsi="Arial" w:cs="Arial"/>
        </w:rPr>
      </w:pPr>
      <w:r w:rsidRPr="001D404E">
        <w:rPr>
          <w:rFonts w:ascii="Arial" w:hAnsi="Arial" w:cs="Arial"/>
        </w:rPr>
        <w:t>b</w:t>
      </w:r>
      <w:r w:rsidR="008B52D2">
        <w:rPr>
          <w:rFonts w:ascii="Arial" w:hAnsi="Arial" w:cs="Arial"/>
        </w:rPr>
        <w:t>reak</w:t>
      </w:r>
      <w:r w:rsidR="005834F8" w:rsidRPr="001D404E">
        <w:rPr>
          <w:rFonts w:ascii="Arial" w:hAnsi="Arial" w:cs="Arial"/>
        </w:rPr>
        <w:t xml:space="preserve">down the projects into manageable chunks </w:t>
      </w:r>
      <w:r w:rsidR="008B52D2">
        <w:rPr>
          <w:rFonts w:ascii="Arial" w:hAnsi="Arial" w:cs="Arial"/>
        </w:rPr>
        <w:t>this</w:t>
      </w:r>
      <w:r w:rsidR="005834F8" w:rsidRPr="001D404E">
        <w:rPr>
          <w:rFonts w:ascii="Arial" w:hAnsi="Arial" w:cs="Arial"/>
        </w:rPr>
        <w:t xml:space="preserve"> allows flexibility and successes to be achieved early on which is important for </w:t>
      </w:r>
      <w:r w:rsidR="008B52D2">
        <w:rPr>
          <w:rFonts w:ascii="Arial" w:hAnsi="Arial" w:cs="Arial"/>
        </w:rPr>
        <w:t xml:space="preserve">the </w:t>
      </w:r>
      <w:r w:rsidR="005834F8" w:rsidRPr="001D404E">
        <w:rPr>
          <w:rFonts w:ascii="Arial" w:hAnsi="Arial" w:cs="Arial"/>
        </w:rPr>
        <w:t>morale of the project team</w:t>
      </w:r>
    </w:p>
    <w:p w:rsidR="005834F8" w:rsidRPr="001D404E" w:rsidRDefault="001D404E" w:rsidP="001D404E">
      <w:pPr>
        <w:pStyle w:val="ListParagraph"/>
        <w:numPr>
          <w:ilvl w:val="0"/>
          <w:numId w:val="4"/>
        </w:numPr>
        <w:rPr>
          <w:rFonts w:ascii="Arial" w:hAnsi="Arial" w:cs="Arial"/>
        </w:rPr>
      </w:pPr>
      <w:r w:rsidRPr="001D404E">
        <w:rPr>
          <w:rFonts w:ascii="Arial" w:hAnsi="Arial" w:cs="Arial"/>
        </w:rPr>
        <w:t>i</w:t>
      </w:r>
      <w:r w:rsidR="005834F8" w:rsidRPr="001D404E">
        <w:rPr>
          <w:rFonts w:ascii="Arial" w:hAnsi="Arial" w:cs="Arial"/>
        </w:rPr>
        <w:t>nclude funds to manage the project in the long term i.e. maintenance of the school grounds</w:t>
      </w:r>
    </w:p>
    <w:p w:rsidR="005834F8" w:rsidRPr="001D404E" w:rsidRDefault="001D404E" w:rsidP="001D404E">
      <w:pPr>
        <w:pStyle w:val="ListParagraph"/>
        <w:numPr>
          <w:ilvl w:val="0"/>
          <w:numId w:val="4"/>
        </w:numPr>
        <w:rPr>
          <w:rFonts w:ascii="Arial" w:hAnsi="Arial" w:cs="Arial"/>
        </w:rPr>
      </w:pPr>
      <w:r w:rsidRPr="001D404E">
        <w:rPr>
          <w:rFonts w:ascii="Arial" w:hAnsi="Arial" w:cs="Arial"/>
        </w:rPr>
        <w:t>b</w:t>
      </w:r>
      <w:r w:rsidR="005834F8" w:rsidRPr="001D404E">
        <w:rPr>
          <w:rFonts w:ascii="Arial" w:hAnsi="Arial" w:cs="Arial"/>
        </w:rPr>
        <w:t xml:space="preserve">e reviewed and amended periodically or following funding application outcomes or fundraising events. </w:t>
      </w:r>
    </w:p>
    <w:p w:rsidR="005834F8" w:rsidRPr="00D1128C" w:rsidRDefault="005834F8" w:rsidP="005834F8">
      <w:pPr>
        <w:rPr>
          <w:rFonts w:ascii="Arial" w:hAnsi="Arial" w:cs="Arial"/>
          <w:sz w:val="22"/>
          <w:szCs w:val="22"/>
        </w:rPr>
      </w:pPr>
    </w:p>
    <w:p w:rsidR="005834F8" w:rsidRPr="001D404E" w:rsidRDefault="001D404E" w:rsidP="005834F8">
      <w:pPr>
        <w:rPr>
          <w:rFonts w:ascii="Arial" w:hAnsi="Arial" w:cs="Arial"/>
          <w:b/>
          <w:u w:val="single"/>
        </w:rPr>
      </w:pPr>
      <w:r w:rsidRPr="001D404E">
        <w:rPr>
          <w:rFonts w:ascii="Arial" w:hAnsi="Arial" w:cs="Arial"/>
          <w:b/>
          <w:u w:val="single"/>
        </w:rPr>
        <w:t>Other hints and tips</w:t>
      </w:r>
    </w:p>
    <w:p w:rsidR="001D404E" w:rsidRPr="00D1128C" w:rsidRDefault="001D404E" w:rsidP="005834F8">
      <w:pPr>
        <w:rPr>
          <w:rFonts w:ascii="Arial" w:hAnsi="Arial" w:cs="Arial"/>
          <w:sz w:val="22"/>
          <w:szCs w:val="22"/>
        </w:rPr>
      </w:pPr>
    </w:p>
    <w:p w:rsidR="005834F8" w:rsidRPr="001D404E" w:rsidRDefault="005834F8" w:rsidP="001D404E">
      <w:pPr>
        <w:pStyle w:val="ListParagraph"/>
        <w:numPr>
          <w:ilvl w:val="0"/>
          <w:numId w:val="5"/>
        </w:numPr>
        <w:rPr>
          <w:rFonts w:ascii="Arial" w:hAnsi="Arial" w:cs="Arial"/>
        </w:rPr>
      </w:pPr>
      <w:r w:rsidRPr="001D404E">
        <w:rPr>
          <w:rFonts w:ascii="Arial" w:hAnsi="Arial" w:cs="Arial"/>
        </w:rPr>
        <w:t xml:space="preserve">Don’t forget to consider gifts in kind – carry out a skill survey to see what skills and knowledge </w:t>
      </w:r>
      <w:r w:rsidR="008B52D2">
        <w:rPr>
          <w:rFonts w:ascii="Arial" w:hAnsi="Arial" w:cs="Arial"/>
        </w:rPr>
        <w:t xml:space="preserve">you can draw </w:t>
      </w:r>
      <w:r w:rsidRPr="001D404E">
        <w:rPr>
          <w:rFonts w:ascii="Arial" w:hAnsi="Arial" w:cs="Arial"/>
        </w:rPr>
        <w:t>on in your school community</w:t>
      </w:r>
    </w:p>
    <w:p w:rsidR="005834F8" w:rsidRPr="001D404E" w:rsidRDefault="005834F8" w:rsidP="001D404E">
      <w:pPr>
        <w:pStyle w:val="ListParagraph"/>
        <w:numPr>
          <w:ilvl w:val="0"/>
          <w:numId w:val="5"/>
        </w:numPr>
        <w:rPr>
          <w:rFonts w:ascii="Arial" w:hAnsi="Arial" w:cs="Arial"/>
        </w:rPr>
      </w:pPr>
      <w:r w:rsidRPr="001D404E">
        <w:rPr>
          <w:rFonts w:ascii="Arial" w:hAnsi="Arial" w:cs="Arial"/>
        </w:rPr>
        <w:t>Approach local businesses for sponsorship</w:t>
      </w:r>
      <w:r w:rsidR="008B52D2">
        <w:rPr>
          <w:rFonts w:ascii="Arial" w:hAnsi="Arial" w:cs="Arial"/>
        </w:rPr>
        <w:t>,</w:t>
      </w:r>
      <w:r w:rsidRPr="001D404E">
        <w:rPr>
          <w:rFonts w:ascii="Arial" w:hAnsi="Arial" w:cs="Arial"/>
        </w:rPr>
        <w:t xml:space="preserve"> such as materials or monetary sponsorship. Requests from pupils may be more successful</w:t>
      </w:r>
    </w:p>
    <w:p w:rsidR="005834F8" w:rsidRPr="001D404E" w:rsidRDefault="005834F8" w:rsidP="001D404E">
      <w:pPr>
        <w:pStyle w:val="ListParagraph"/>
        <w:numPr>
          <w:ilvl w:val="0"/>
          <w:numId w:val="5"/>
        </w:numPr>
        <w:rPr>
          <w:rFonts w:ascii="Arial" w:hAnsi="Arial" w:cs="Arial"/>
        </w:rPr>
      </w:pPr>
      <w:r w:rsidRPr="001D404E">
        <w:rPr>
          <w:rFonts w:ascii="Arial" w:hAnsi="Arial" w:cs="Arial"/>
        </w:rPr>
        <w:t>Consider re-using materials in your project</w:t>
      </w:r>
      <w:r w:rsidR="008B52D2">
        <w:rPr>
          <w:rFonts w:ascii="Arial" w:hAnsi="Arial" w:cs="Arial"/>
        </w:rPr>
        <w:t>, such as</w:t>
      </w:r>
      <w:r w:rsidRPr="001D404E">
        <w:rPr>
          <w:rFonts w:ascii="Arial" w:hAnsi="Arial" w:cs="Arial"/>
        </w:rPr>
        <w:t xml:space="preserve"> paving stones, old bricks, unwanted plants - from the school site or from parents or partners</w:t>
      </w:r>
    </w:p>
    <w:p w:rsidR="005834F8" w:rsidRPr="001D404E" w:rsidRDefault="005834F8" w:rsidP="001D404E">
      <w:pPr>
        <w:pStyle w:val="ListParagraph"/>
        <w:numPr>
          <w:ilvl w:val="0"/>
          <w:numId w:val="5"/>
        </w:numPr>
        <w:rPr>
          <w:rFonts w:ascii="Arial" w:hAnsi="Arial" w:cs="Arial"/>
        </w:rPr>
      </w:pPr>
      <w:r w:rsidRPr="001D404E">
        <w:rPr>
          <w:rFonts w:ascii="Arial" w:hAnsi="Arial" w:cs="Arial"/>
        </w:rPr>
        <w:t>Organise an event – there is an endless list of events that can raise lots of money, some for relatively little effort. Events such as sponsored walks, sponsored silences, non-uniform days, cake sales, discos, fun days, quiz nights, plant sales and karaoke evenings to name but a few</w:t>
      </w:r>
    </w:p>
    <w:p w:rsidR="005834F8" w:rsidRPr="001D404E" w:rsidRDefault="005834F8" w:rsidP="001D404E">
      <w:pPr>
        <w:pStyle w:val="ListParagraph"/>
        <w:numPr>
          <w:ilvl w:val="0"/>
          <w:numId w:val="5"/>
        </w:numPr>
        <w:rPr>
          <w:rFonts w:ascii="Arial" w:hAnsi="Arial" w:cs="Arial"/>
        </w:rPr>
      </w:pPr>
      <w:r w:rsidRPr="001D404E">
        <w:rPr>
          <w:rFonts w:ascii="Arial" w:hAnsi="Arial" w:cs="Arial"/>
        </w:rPr>
        <w:t xml:space="preserve">Speak to any individuals who are linked with initiatives at the school such as healthy schools, walk to school schemes </w:t>
      </w:r>
      <w:r w:rsidR="008B52D2">
        <w:rPr>
          <w:rFonts w:ascii="Arial" w:hAnsi="Arial" w:cs="Arial"/>
        </w:rPr>
        <w:t xml:space="preserve">etc. They may be able to draw </w:t>
      </w:r>
      <w:r w:rsidRPr="001D404E">
        <w:rPr>
          <w:rFonts w:ascii="Arial" w:hAnsi="Arial" w:cs="Arial"/>
        </w:rPr>
        <w:t>on funding such as money linked to promoting healthy eating which could pay for a growing area</w:t>
      </w:r>
    </w:p>
    <w:p w:rsidR="001D404E" w:rsidRPr="00D1128C" w:rsidRDefault="001D404E" w:rsidP="005834F8">
      <w:pPr>
        <w:rPr>
          <w:rFonts w:ascii="Arial" w:hAnsi="Arial" w:cs="Arial"/>
          <w:sz w:val="22"/>
          <w:szCs w:val="22"/>
        </w:rPr>
      </w:pPr>
    </w:p>
    <w:p w:rsidR="001D404E" w:rsidRPr="001D404E" w:rsidRDefault="001D404E" w:rsidP="005834F8">
      <w:pPr>
        <w:rPr>
          <w:rFonts w:ascii="Arial" w:hAnsi="Arial" w:cs="Arial"/>
          <w:b/>
          <w:u w:val="single"/>
        </w:rPr>
      </w:pPr>
      <w:r w:rsidRPr="001D404E">
        <w:rPr>
          <w:rFonts w:ascii="Arial" w:hAnsi="Arial" w:cs="Arial"/>
          <w:b/>
          <w:u w:val="single"/>
        </w:rPr>
        <w:t>Other sources of help and support</w:t>
      </w:r>
    </w:p>
    <w:p w:rsidR="001D404E" w:rsidRPr="00D1128C" w:rsidRDefault="001D404E" w:rsidP="005834F8">
      <w:pPr>
        <w:rPr>
          <w:rFonts w:ascii="Arial" w:hAnsi="Arial" w:cs="Arial"/>
          <w:sz w:val="22"/>
          <w:szCs w:val="22"/>
        </w:rPr>
      </w:pPr>
    </w:p>
    <w:p w:rsidR="005834F8" w:rsidRPr="00D1128C" w:rsidRDefault="001D404E" w:rsidP="005834F8">
      <w:pPr>
        <w:rPr>
          <w:rFonts w:ascii="Arial" w:hAnsi="Arial" w:cs="Arial"/>
          <w:sz w:val="22"/>
          <w:szCs w:val="22"/>
        </w:rPr>
      </w:pPr>
      <w:r w:rsidRPr="008B52D2">
        <w:rPr>
          <w:rFonts w:ascii="Arial" w:hAnsi="Arial" w:cs="Arial"/>
          <w:sz w:val="22"/>
          <w:szCs w:val="22"/>
        </w:rPr>
        <w:t>Contact your L</w:t>
      </w:r>
      <w:r w:rsidR="005834F8" w:rsidRPr="008B52D2">
        <w:rPr>
          <w:rFonts w:ascii="Arial" w:hAnsi="Arial" w:cs="Arial"/>
          <w:sz w:val="22"/>
          <w:szCs w:val="22"/>
        </w:rPr>
        <w:t>oca</w:t>
      </w:r>
      <w:r w:rsidRPr="008B52D2">
        <w:rPr>
          <w:rFonts w:ascii="Arial" w:hAnsi="Arial" w:cs="Arial"/>
          <w:sz w:val="22"/>
          <w:szCs w:val="22"/>
        </w:rPr>
        <w:t>l Authority’s External Funding O</w:t>
      </w:r>
      <w:r w:rsidR="005834F8" w:rsidRPr="008B52D2">
        <w:rPr>
          <w:rFonts w:ascii="Arial" w:hAnsi="Arial" w:cs="Arial"/>
          <w:sz w:val="22"/>
          <w:szCs w:val="22"/>
        </w:rPr>
        <w:t>fficer or the local CVS (Council for Voluntary Services) as they may be able to help you locate funding or allow you to use a</w:t>
      </w:r>
      <w:r w:rsidR="005834F8" w:rsidRPr="00D1128C">
        <w:rPr>
          <w:rFonts w:ascii="Arial" w:hAnsi="Arial" w:cs="Arial"/>
          <w:sz w:val="22"/>
          <w:szCs w:val="22"/>
        </w:rPr>
        <w:t xml:space="preserve"> grant search database</w:t>
      </w:r>
      <w:r w:rsidRPr="00D1128C">
        <w:rPr>
          <w:rFonts w:ascii="Arial" w:hAnsi="Arial" w:cs="Arial"/>
          <w:sz w:val="22"/>
          <w:szCs w:val="22"/>
        </w:rPr>
        <w:t xml:space="preserve">. Your local </w:t>
      </w:r>
      <w:r w:rsidR="005834F8" w:rsidRPr="00D1128C">
        <w:rPr>
          <w:rFonts w:ascii="Arial" w:hAnsi="Arial" w:cs="Arial"/>
          <w:sz w:val="22"/>
          <w:szCs w:val="22"/>
        </w:rPr>
        <w:t>Community Foundation will offer a range of support</w:t>
      </w:r>
      <w:r w:rsidRPr="00D1128C">
        <w:rPr>
          <w:rFonts w:ascii="Arial" w:hAnsi="Arial" w:cs="Arial"/>
          <w:sz w:val="22"/>
          <w:szCs w:val="22"/>
        </w:rPr>
        <w:t xml:space="preserve"> and information on funding sources:</w:t>
      </w:r>
    </w:p>
    <w:p w:rsidR="001D404E" w:rsidRPr="00D1128C" w:rsidRDefault="001D404E" w:rsidP="005834F8">
      <w:pPr>
        <w:rPr>
          <w:rFonts w:ascii="Arial" w:hAnsi="Arial" w:cs="Arial"/>
          <w:sz w:val="22"/>
          <w:szCs w:val="22"/>
        </w:rPr>
      </w:pPr>
    </w:p>
    <w:p w:rsidR="001D404E" w:rsidRPr="00D1128C" w:rsidRDefault="001D404E" w:rsidP="001D404E">
      <w:pPr>
        <w:pStyle w:val="ListParagraph"/>
        <w:numPr>
          <w:ilvl w:val="0"/>
          <w:numId w:val="6"/>
        </w:numPr>
        <w:rPr>
          <w:rFonts w:ascii="Arial" w:hAnsi="Arial" w:cs="Arial"/>
        </w:rPr>
      </w:pPr>
      <w:r w:rsidRPr="00D1128C">
        <w:rPr>
          <w:rFonts w:ascii="Arial" w:hAnsi="Arial" w:cs="Arial"/>
        </w:rPr>
        <w:t>Cambridgeshire</w:t>
      </w:r>
      <w:r w:rsidRPr="00D1128C">
        <w:rPr>
          <w:rFonts w:ascii="Arial" w:hAnsi="Arial" w:cs="Arial"/>
        </w:rPr>
        <w:tab/>
      </w:r>
      <w:r w:rsidRPr="00D1128C">
        <w:rPr>
          <w:rFonts w:ascii="Arial" w:hAnsi="Arial" w:cs="Arial"/>
        </w:rPr>
        <w:tab/>
      </w:r>
      <w:hyperlink r:id="rId7" w:history="1">
        <w:r w:rsidRPr="00D1128C">
          <w:rPr>
            <w:rStyle w:val="Hyperlink"/>
            <w:rFonts w:ascii="Arial" w:hAnsi="Arial" w:cs="Arial"/>
          </w:rPr>
          <w:t>http://cambscf.org.uk/home.html</w:t>
        </w:r>
      </w:hyperlink>
    </w:p>
    <w:p w:rsidR="001D404E" w:rsidRPr="00D1128C" w:rsidRDefault="001D404E" w:rsidP="001D404E">
      <w:pPr>
        <w:pStyle w:val="ListParagraph"/>
        <w:numPr>
          <w:ilvl w:val="0"/>
          <w:numId w:val="6"/>
        </w:numPr>
        <w:rPr>
          <w:rFonts w:ascii="Arial" w:hAnsi="Arial" w:cs="Arial"/>
        </w:rPr>
      </w:pPr>
      <w:r w:rsidRPr="00D1128C">
        <w:rPr>
          <w:rFonts w:ascii="Arial" w:hAnsi="Arial" w:cs="Arial"/>
        </w:rPr>
        <w:t xml:space="preserve">Essex </w:t>
      </w:r>
      <w:r w:rsidR="00D1128C" w:rsidRPr="00D1128C">
        <w:rPr>
          <w:rFonts w:ascii="Arial" w:hAnsi="Arial" w:cs="Arial"/>
        </w:rPr>
        <w:tab/>
      </w:r>
      <w:r w:rsidR="00D1128C" w:rsidRPr="00D1128C">
        <w:rPr>
          <w:rFonts w:ascii="Arial" w:hAnsi="Arial" w:cs="Arial"/>
        </w:rPr>
        <w:tab/>
      </w:r>
      <w:r w:rsidR="00D1128C" w:rsidRPr="00D1128C">
        <w:rPr>
          <w:rFonts w:ascii="Arial" w:hAnsi="Arial" w:cs="Arial"/>
        </w:rPr>
        <w:tab/>
      </w:r>
      <w:r w:rsidRPr="00D1128C">
        <w:rPr>
          <w:rFonts w:ascii="Arial" w:hAnsi="Arial" w:cs="Arial"/>
        </w:rPr>
        <w:tab/>
      </w:r>
      <w:hyperlink r:id="rId8" w:history="1">
        <w:r w:rsidRPr="00D1128C">
          <w:rPr>
            <w:rStyle w:val="Hyperlink"/>
            <w:rFonts w:ascii="Arial" w:hAnsi="Arial" w:cs="Arial"/>
          </w:rPr>
          <w:t>http://www.essexcommunityfoundation.org.uk/</w:t>
        </w:r>
      </w:hyperlink>
    </w:p>
    <w:p w:rsidR="005834F8" w:rsidRPr="00D1128C" w:rsidRDefault="005834F8" w:rsidP="001D404E">
      <w:pPr>
        <w:pStyle w:val="ListParagraph"/>
        <w:numPr>
          <w:ilvl w:val="0"/>
          <w:numId w:val="6"/>
        </w:numPr>
        <w:rPr>
          <w:rFonts w:ascii="Arial" w:hAnsi="Arial" w:cs="Arial"/>
        </w:rPr>
      </w:pPr>
      <w:r w:rsidRPr="00D1128C">
        <w:rPr>
          <w:rFonts w:ascii="Arial" w:hAnsi="Arial" w:cs="Arial"/>
        </w:rPr>
        <w:t xml:space="preserve">Hertfordshire </w:t>
      </w:r>
      <w:r w:rsidR="00D1128C" w:rsidRPr="00D1128C">
        <w:rPr>
          <w:rFonts w:ascii="Arial" w:hAnsi="Arial" w:cs="Arial"/>
        </w:rPr>
        <w:tab/>
      </w:r>
      <w:r w:rsidR="00D1128C" w:rsidRPr="00D1128C">
        <w:rPr>
          <w:rFonts w:ascii="Arial" w:hAnsi="Arial" w:cs="Arial"/>
        </w:rPr>
        <w:tab/>
      </w:r>
      <w:r w:rsidR="00D1128C" w:rsidRPr="00D1128C">
        <w:rPr>
          <w:rFonts w:ascii="Arial" w:hAnsi="Arial" w:cs="Arial"/>
        </w:rPr>
        <w:tab/>
      </w:r>
      <w:hyperlink r:id="rId9" w:history="1">
        <w:r w:rsidR="001D404E" w:rsidRPr="00D1128C">
          <w:rPr>
            <w:rStyle w:val="Hyperlink"/>
            <w:rFonts w:ascii="Arial" w:hAnsi="Arial" w:cs="Arial"/>
          </w:rPr>
          <w:t>http://www.hertscf.org.uk/</w:t>
        </w:r>
      </w:hyperlink>
    </w:p>
    <w:p w:rsidR="001D404E" w:rsidRPr="00D1128C" w:rsidRDefault="005834F8" w:rsidP="001D404E">
      <w:pPr>
        <w:pStyle w:val="ListParagraph"/>
        <w:numPr>
          <w:ilvl w:val="0"/>
          <w:numId w:val="6"/>
        </w:numPr>
        <w:rPr>
          <w:rFonts w:ascii="Arial" w:hAnsi="Arial" w:cs="Arial"/>
        </w:rPr>
      </w:pPr>
      <w:r w:rsidRPr="00D1128C">
        <w:rPr>
          <w:rFonts w:ascii="Arial" w:hAnsi="Arial" w:cs="Arial"/>
        </w:rPr>
        <w:t xml:space="preserve">Luton &amp; Bedfordshire </w:t>
      </w:r>
      <w:r w:rsidR="001D404E" w:rsidRPr="00D1128C">
        <w:rPr>
          <w:rFonts w:ascii="Arial" w:hAnsi="Arial" w:cs="Arial"/>
        </w:rPr>
        <w:tab/>
      </w:r>
      <w:r w:rsidR="001D404E" w:rsidRPr="00D1128C">
        <w:rPr>
          <w:rFonts w:ascii="Arial" w:hAnsi="Arial" w:cs="Arial"/>
        </w:rPr>
        <w:tab/>
      </w:r>
      <w:hyperlink r:id="rId10" w:history="1">
        <w:r w:rsidR="001D404E" w:rsidRPr="00D1128C">
          <w:rPr>
            <w:rStyle w:val="Hyperlink"/>
            <w:rFonts w:ascii="Arial" w:hAnsi="Arial" w:cs="Arial"/>
          </w:rPr>
          <w:t>http://www.blcf.org.uk/</w:t>
        </w:r>
      </w:hyperlink>
    </w:p>
    <w:p w:rsidR="005834F8" w:rsidRPr="00D1128C" w:rsidRDefault="005834F8" w:rsidP="001D404E">
      <w:pPr>
        <w:pStyle w:val="ListParagraph"/>
        <w:numPr>
          <w:ilvl w:val="0"/>
          <w:numId w:val="6"/>
        </w:numPr>
        <w:rPr>
          <w:rFonts w:ascii="Arial" w:hAnsi="Arial" w:cs="Arial"/>
        </w:rPr>
      </w:pPr>
      <w:r w:rsidRPr="00D1128C">
        <w:rPr>
          <w:rFonts w:ascii="Arial" w:hAnsi="Arial" w:cs="Arial"/>
        </w:rPr>
        <w:t xml:space="preserve">Norfolk </w:t>
      </w:r>
      <w:r w:rsidR="001D404E" w:rsidRPr="00D1128C">
        <w:rPr>
          <w:rFonts w:ascii="Arial" w:hAnsi="Arial" w:cs="Arial"/>
        </w:rPr>
        <w:tab/>
      </w:r>
      <w:r w:rsidR="001D404E" w:rsidRPr="00D1128C">
        <w:rPr>
          <w:rFonts w:ascii="Arial" w:hAnsi="Arial" w:cs="Arial"/>
        </w:rPr>
        <w:tab/>
      </w:r>
      <w:r w:rsidR="001D404E" w:rsidRPr="00D1128C">
        <w:rPr>
          <w:rFonts w:ascii="Arial" w:hAnsi="Arial" w:cs="Arial"/>
        </w:rPr>
        <w:tab/>
      </w:r>
      <w:hyperlink r:id="rId11" w:history="1">
        <w:r w:rsidR="001D404E" w:rsidRPr="00D1128C">
          <w:rPr>
            <w:rStyle w:val="Hyperlink"/>
            <w:rFonts w:ascii="Arial" w:hAnsi="Arial" w:cs="Arial"/>
          </w:rPr>
          <w:t>http://www.norfolkfoundation.com/</w:t>
        </w:r>
      </w:hyperlink>
    </w:p>
    <w:p w:rsidR="001D404E" w:rsidRPr="00D1128C" w:rsidRDefault="001D404E" w:rsidP="001D404E">
      <w:pPr>
        <w:pStyle w:val="ListParagraph"/>
        <w:numPr>
          <w:ilvl w:val="0"/>
          <w:numId w:val="6"/>
        </w:numPr>
        <w:rPr>
          <w:rFonts w:ascii="Arial" w:hAnsi="Arial" w:cs="Arial"/>
        </w:rPr>
      </w:pPr>
      <w:r w:rsidRPr="00D1128C">
        <w:rPr>
          <w:rFonts w:ascii="Arial" w:hAnsi="Arial" w:cs="Arial"/>
        </w:rPr>
        <w:t xml:space="preserve">Suffolk </w:t>
      </w:r>
      <w:r w:rsidR="00D1128C" w:rsidRPr="00D1128C">
        <w:rPr>
          <w:rFonts w:ascii="Arial" w:hAnsi="Arial" w:cs="Arial"/>
        </w:rPr>
        <w:tab/>
      </w:r>
      <w:r w:rsidR="00D1128C" w:rsidRPr="00D1128C">
        <w:rPr>
          <w:rFonts w:ascii="Arial" w:hAnsi="Arial" w:cs="Arial"/>
        </w:rPr>
        <w:tab/>
      </w:r>
      <w:r w:rsidR="00D1128C" w:rsidRPr="00D1128C">
        <w:rPr>
          <w:rFonts w:ascii="Arial" w:hAnsi="Arial" w:cs="Arial"/>
        </w:rPr>
        <w:tab/>
      </w:r>
      <w:hyperlink r:id="rId12" w:history="1">
        <w:r w:rsidRPr="00D1128C">
          <w:rPr>
            <w:rStyle w:val="Hyperlink"/>
            <w:rFonts w:ascii="Arial" w:hAnsi="Arial" w:cs="Arial"/>
          </w:rPr>
          <w:t>http://suffolkcf.org.uk/</w:t>
        </w:r>
      </w:hyperlink>
    </w:p>
    <w:p w:rsidR="001D404E" w:rsidRPr="00D1128C" w:rsidRDefault="001D404E" w:rsidP="005834F8">
      <w:pPr>
        <w:rPr>
          <w:rFonts w:ascii="Arial" w:hAnsi="Arial" w:cs="Arial"/>
          <w:sz w:val="22"/>
          <w:szCs w:val="22"/>
        </w:rPr>
      </w:pPr>
    </w:p>
    <w:p w:rsidR="005834F8" w:rsidRPr="00D1128C" w:rsidRDefault="005834F8" w:rsidP="005834F8">
      <w:pPr>
        <w:rPr>
          <w:rFonts w:ascii="Arial" w:hAnsi="Arial" w:cs="Arial"/>
          <w:sz w:val="22"/>
          <w:szCs w:val="22"/>
        </w:rPr>
      </w:pPr>
      <w:r w:rsidRPr="00D1128C">
        <w:rPr>
          <w:rFonts w:ascii="Arial" w:hAnsi="Arial" w:cs="Arial"/>
          <w:sz w:val="22"/>
          <w:szCs w:val="22"/>
        </w:rPr>
        <w:t xml:space="preserve">Search online: as well as helping you to identify sources of funding some </w:t>
      </w:r>
      <w:r w:rsidR="00D1128C" w:rsidRPr="00D1128C">
        <w:rPr>
          <w:rFonts w:ascii="Arial" w:hAnsi="Arial" w:cs="Arial"/>
          <w:sz w:val="22"/>
          <w:szCs w:val="22"/>
        </w:rPr>
        <w:t>websites will also</w:t>
      </w:r>
      <w:r w:rsidR="001D404E" w:rsidRPr="00D1128C">
        <w:rPr>
          <w:rFonts w:ascii="Arial" w:hAnsi="Arial" w:cs="Arial"/>
          <w:sz w:val="22"/>
          <w:szCs w:val="22"/>
        </w:rPr>
        <w:t xml:space="preserve"> give you advice on fund</w:t>
      </w:r>
      <w:r w:rsidRPr="00D1128C">
        <w:rPr>
          <w:rFonts w:ascii="Arial" w:hAnsi="Arial" w:cs="Arial"/>
          <w:sz w:val="22"/>
          <w:szCs w:val="22"/>
        </w:rPr>
        <w:t xml:space="preserve">raising. </w:t>
      </w:r>
    </w:p>
    <w:p w:rsidR="005834F8" w:rsidRPr="00D1128C" w:rsidRDefault="005834F8" w:rsidP="005834F8">
      <w:pPr>
        <w:rPr>
          <w:rFonts w:ascii="Arial" w:hAnsi="Arial" w:cs="Arial"/>
          <w:sz w:val="22"/>
          <w:szCs w:val="22"/>
        </w:rPr>
      </w:pPr>
    </w:p>
    <w:p w:rsidR="00D1128C" w:rsidRDefault="00D1128C">
      <w:pPr>
        <w:rPr>
          <w:rFonts w:ascii="Arial" w:hAnsi="Arial" w:cs="Arial"/>
          <w:b/>
          <w:u w:val="single"/>
        </w:rPr>
      </w:pPr>
      <w:r>
        <w:rPr>
          <w:rFonts w:ascii="Arial" w:hAnsi="Arial" w:cs="Arial"/>
          <w:b/>
          <w:u w:val="single"/>
        </w:rPr>
        <w:br w:type="page"/>
      </w:r>
    </w:p>
    <w:p w:rsidR="005834F8" w:rsidRPr="00D1128C" w:rsidRDefault="00D1128C" w:rsidP="005834F8">
      <w:pPr>
        <w:rPr>
          <w:rFonts w:ascii="Arial" w:hAnsi="Arial" w:cs="Arial"/>
          <w:b/>
          <w:u w:val="single"/>
        </w:rPr>
      </w:pPr>
      <w:r w:rsidRPr="00D1128C">
        <w:rPr>
          <w:rFonts w:ascii="Arial" w:hAnsi="Arial" w:cs="Arial"/>
          <w:b/>
          <w:u w:val="single"/>
        </w:rPr>
        <w:lastRenderedPageBreak/>
        <w:t>Specific F</w:t>
      </w:r>
      <w:r>
        <w:rPr>
          <w:rFonts w:ascii="Arial" w:hAnsi="Arial" w:cs="Arial"/>
          <w:b/>
          <w:u w:val="single"/>
        </w:rPr>
        <w:t>unding Sources</w:t>
      </w:r>
    </w:p>
    <w:p w:rsidR="00D1128C" w:rsidRDefault="00D1128C" w:rsidP="005834F8">
      <w:pPr>
        <w:rPr>
          <w:rFonts w:ascii="Arial" w:hAnsi="Arial" w:cs="Arial"/>
          <w:sz w:val="22"/>
          <w:szCs w:val="22"/>
        </w:rPr>
      </w:pPr>
    </w:p>
    <w:p w:rsidR="00C804E0" w:rsidRPr="00D1128C" w:rsidRDefault="00C804E0" w:rsidP="005834F8">
      <w:pPr>
        <w:rPr>
          <w:rFonts w:ascii="Arial" w:hAnsi="Arial" w:cs="Arial"/>
          <w:sz w:val="22"/>
          <w:szCs w:val="22"/>
        </w:rPr>
      </w:pPr>
    </w:p>
    <w:p w:rsidR="005834F8" w:rsidRPr="00D1128C" w:rsidRDefault="005834F8" w:rsidP="00D1128C">
      <w:pPr>
        <w:jc w:val="center"/>
        <w:rPr>
          <w:rFonts w:ascii="Arial" w:hAnsi="Arial" w:cs="Arial"/>
          <w:i/>
        </w:rPr>
      </w:pPr>
      <w:r w:rsidRPr="00D1128C">
        <w:rPr>
          <w:rFonts w:ascii="Arial" w:hAnsi="Arial" w:cs="Arial"/>
          <w:i/>
        </w:rPr>
        <w:t>Below is a selection of funding s</w:t>
      </w:r>
      <w:r w:rsidR="00D1128C" w:rsidRPr="00D1128C">
        <w:rPr>
          <w:rFonts w:ascii="Arial" w:hAnsi="Arial" w:cs="Arial"/>
          <w:i/>
        </w:rPr>
        <w:t>ources</w:t>
      </w:r>
      <w:r w:rsidRPr="00D1128C">
        <w:rPr>
          <w:rFonts w:ascii="Arial" w:hAnsi="Arial" w:cs="Arial"/>
          <w:i/>
        </w:rPr>
        <w:t xml:space="preserve"> </w:t>
      </w:r>
      <w:r w:rsidR="00D1128C" w:rsidRPr="00D1128C">
        <w:rPr>
          <w:rFonts w:ascii="Arial" w:hAnsi="Arial" w:cs="Arial"/>
          <w:i/>
        </w:rPr>
        <w:t xml:space="preserve">to which </w:t>
      </w:r>
      <w:r w:rsidRPr="00D1128C">
        <w:rPr>
          <w:rFonts w:ascii="Arial" w:hAnsi="Arial" w:cs="Arial"/>
          <w:i/>
        </w:rPr>
        <w:t>schools can apply</w:t>
      </w:r>
      <w:r w:rsidR="00D1128C" w:rsidRPr="00D1128C">
        <w:rPr>
          <w:rFonts w:ascii="Arial" w:hAnsi="Arial" w:cs="Arial"/>
          <w:i/>
        </w:rPr>
        <w:t xml:space="preserve">. </w:t>
      </w:r>
      <w:r w:rsidRPr="00D1128C">
        <w:rPr>
          <w:rFonts w:ascii="Arial" w:hAnsi="Arial" w:cs="Arial"/>
          <w:i/>
        </w:rPr>
        <w:t>As details of schemes change regula</w:t>
      </w:r>
      <w:r w:rsidR="00D1128C" w:rsidRPr="00D1128C">
        <w:rPr>
          <w:rFonts w:ascii="Arial" w:hAnsi="Arial" w:cs="Arial"/>
          <w:i/>
        </w:rPr>
        <w:t>rly please check the funding sources own website before starting an application process</w:t>
      </w:r>
    </w:p>
    <w:p w:rsidR="005834F8" w:rsidRDefault="005834F8" w:rsidP="005834F8">
      <w:pPr>
        <w:rPr>
          <w:rFonts w:ascii="Arial" w:hAnsi="Arial" w:cs="Arial"/>
          <w:sz w:val="22"/>
          <w:szCs w:val="22"/>
        </w:rPr>
      </w:pPr>
    </w:p>
    <w:p w:rsidR="00C804E0" w:rsidRPr="00D1128C" w:rsidRDefault="00C804E0" w:rsidP="005834F8">
      <w:pPr>
        <w:rPr>
          <w:rFonts w:ascii="Arial" w:hAnsi="Arial" w:cs="Arial"/>
          <w:sz w:val="22"/>
          <w:szCs w:val="22"/>
        </w:rPr>
      </w:pPr>
    </w:p>
    <w:p w:rsidR="005834F8" w:rsidRPr="00D1128C" w:rsidRDefault="005834F8" w:rsidP="005834F8">
      <w:pPr>
        <w:rPr>
          <w:rFonts w:ascii="Arial" w:hAnsi="Arial" w:cs="Arial"/>
          <w:b/>
        </w:rPr>
      </w:pPr>
      <w:r w:rsidRPr="00D1128C">
        <w:rPr>
          <w:rFonts w:ascii="Arial" w:hAnsi="Arial" w:cs="Arial"/>
          <w:b/>
        </w:rPr>
        <w:t xml:space="preserve">Tesco Bags of Help Grants </w:t>
      </w:r>
      <w:proofErr w:type="spellStart"/>
      <w:r w:rsidRPr="00D1128C">
        <w:rPr>
          <w:rFonts w:ascii="Arial" w:hAnsi="Arial" w:cs="Arial"/>
          <w:b/>
        </w:rPr>
        <w:t>Programme</w:t>
      </w:r>
      <w:proofErr w:type="spellEnd"/>
    </w:p>
    <w:p w:rsidR="00D1128C" w:rsidRPr="00D1128C" w:rsidRDefault="00D1128C" w:rsidP="005834F8">
      <w:pPr>
        <w:rPr>
          <w:rFonts w:ascii="Arial" w:hAnsi="Arial" w:cs="Arial"/>
          <w:sz w:val="22"/>
          <w:szCs w:val="22"/>
        </w:rPr>
      </w:pPr>
    </w:p>
    <w:p w:rsidR="005834F8" w:rsidRPr="00D1128C" w:rsidRDefault="005834F8" w:rsidP="005834F8">
      <w:pPr>
        <w:rPr>
          <w:rFonts w:ascii="Arial" w:hAnsi="Arial" w:cs="Arial"/>
          <w:sz w:val="22"/>
          <w:szCs w:val="22"/>
        </w:rPr>
      </w:pPr>
      <w:r w:rsidRPr="00D1128C">
        <w:rPr>
          <w:rFonts w:ascii="Arial" w:hAnsi="Arial" w:cs="Arial"/>
          <w:sz w:val="22"/>
          <w:szCs w:val="22"/>
        </w:rPr>
        <w:t xml:space="preserve">The money raised from the 5p bag charge in Tesco stores in England, Wales and Scotland is being used to pay for a large number of local projects to improve green spaces in communities. Projects that will get the green light as a result of the funding will include building new pocket parks, sports facilities, woodland walks and community gardens.  Schools are eligible to apply for grounds improvements </w:t>
      </w:r>
    </w:p>
    <w:p w:rsidR="005834F8" w:rsidRPr="00D1128C" w:rsidRDefault="005834F8" w:rsidP="005834F8">
      <w:pPr>
        <w:rPr>
          <w:rFonts w:ascii="Arial" w:hAnsi="Arial" w:cs="Arial"/>
          <w:sz w:val="22"/>
          <w:szCs w:val="22"/>
        </w:rPr>
      </w:pPr>
    </w:p>
    <w:p w:rsidR="005834F8" w:rsidRPr="00D1128C" w:rsidRDefault="005834F8" w:rsidP="005834F8">
      <w:pPr>
        <w:rPr>
          <w:rFonts w:ascii="Arial" w:hAnsi="Arial" w:cs="Arial"/>
          <w:sz w:val="22"/>
          <w:szCs w:val="22"/>
        </w:rPr>
      </w:pPr>
      <w:r w:rsidRPr="00D1128C">
        <w:rPr>
          <w:rFonts w:ascii="Arial" w:hAnsi="Arial" w:cs="Arial"/>
          <w:sz w:val="22"/>
          <w:szCs w:val="22"/>
        </w:rPr>
        <w:t>Funds available: £</w:t>
      </w:r>
      <w:r w:rsidR="00C75037">
        <w:rPr>
          <w:rFonts w:ascii="Arial" w:hAnsi="Arial" w:cs="Arial"/>
          <w:sz w:val="22"/>
          <w:szCs w:val="22"/>
        </w:rPr>
        <w:t>500-£2000</w:t>
      </w:r>
    </w:p>
    <w:p w:rsidR="005834F8" w:rsidRPr="00D1128C" w:rsidRDefault="005834F8" w:rsidP="005834F8">
      <w:pPr>
        <w:rPr>
          <w:rFonts w:ascii="Arial" w:hAnsi="Arial" w:cs="Arial"/>
          <w:sz w:val="22"/>
          <w:szCs w:val="22"/>
        </w:rPr>
      </w:pPr>
    </w:p>
    <w:p w:rsidR="005834F8" w:rsidRDefault="005834F8" w:rsidP="005834F8">
      <w:pPr>
        <w:rPr>
          <w:rFonts w:ascii="Arial" w:hAnsi="Arial" w:cs="Arial"/>
          <w:sz w:val="22"/>
          <w:szCs w:val="22"/>
        </w:rPr>
      </w:pPr>
      <w:r w:rsidRPr="00D1128C">
        <w:rPr>
          <w:rFonts w:ascii="Arial" w:hAnsi="Arial" w:cs="Arial"/>
          <w:sz w:val="22"/>
          <w:szCs w:val="22"/>
        </w:rPr>
        <w:t>Administration of the local funding is</w:t>
      </w:r>
      <w:bookmarkStart w:id="0" w:name="_GoBack"/>
      <w:bookmarkEnd w:id="0"/>
      <w:r w:rsidRPr="00D1128C">
        <w:rPr>
          <w:rFonts w:ascii="Arial" w:hAnsi="Arial" w:cs="Arial"/>
          <w:sz w:val="22"/>
          <w:szCs w:val="22"/>
        </w:rPr>
        <w:t xml:space="preserve"> being managed by Groundwork and for support and advice available via Groundwor</w:t>
      </w:r>
      <w:r w:rsidR="00D1128C">
        <w:rPr>
          <w:rFonts w:ascii="Arial" w:hAnsi="Arial" w:cs="Arial"/>
          <w:sz w:val="22"/>
          <w:szCs w:val="22"/>
        </w:rPr>
        <w:t xml:space="preserve">k East please check our website: </w:t>
      </w:r>
      <w:hyperlink r:id="rId13" w:history="1">
        <w:r w:rsidR="00D1128C" w:rsidRPr="00657672">
          <w:rPr>
            <w:rStyle w:val="Hyperlink"/>
            <w:rFonts w:ascii="Arial" w:hAnsi="Arial" w:cs="Arial"/>
            <w:sz w:val="22"/>
            <w:szCs w:val="22"/>
          </w:rPr>
          <w:t>https://www.groundwork.org.uk/Sites/east/blogs/bags-of-help-current-east</w:t>
        </w:r>
      </w:hyperlink>
    </w:p>
    <w:p w:rsidR="005834F8" w:rsidRPr="00D1128C" w:rsidRDefault="005834F8" w:rsidP="005834F8">
      <w:pPr>
        <w:rPr>
          <w:rFonts w:ascii="Arial" w:hAnsi="Arial" w:cs="Arial"/>
          <w:sz w:val="22"/>
          <w:szCs w:val="22"/>
        </w:rPr>
      </w:pPr>
    </w:p>
    <w:p w:rsidR="005834F8" w:rsidRDefault="005834F8" w:rsidP="005834F8">
      <w:pPr>
        <w:rPr>
          <w:rFonts w:ascii="Arial" w:hAnsi="Arial" w:cs="Arial"/>
          <w:sz w:val="22"/>
          <w:szCs w:val="22"/>
        </w:rPr>
      </w:pPr>
      <w:r w:rsidRPr="00D1128C">
        <w:rPr>
          <w:rFonts w:ascii="Arial" w:hAnsi="Arial" w:cs="Arial"/>
          <w:sz w:val="22"/>
          <w:szCs w:val="22"/>
        </w:rPr>
        <w:t xml:space="preserve">For information on the national scheme as a whole or to make an application visit: </w:t>
      </w:r>
      <w:hyperlink r:id="rId14" w:history="1">
        <w:r w:rsidR="009164E1" w:rsidRPr="00657672">
          <w:rPr>
            <w:rStyle w:val="Hyperlink"/>
            <w:rFonts w:ascii="Arial" w:hAnsi="Arial" w:cs="Arial"/>
            <w:sz w:val="22"/>
            <w:szCs w:val="22"/>
          </w:rPr>
          <w:t>http://www.groundwork.org.uk/Sites/tescocommunityscheme</w:t>
        </w:r>
      </w:hyperlink>
    </w:p>
    <w:p w:rsidR="005834F8" w:rsidRPr="00D1128C" w:rsidRDefault="005834F8" w:rsidP="005834F8">
      <w:pPr>
        <w:rPr>
          <w:rFonts w:ascii="Arial" w:hAnsi="Arial" w:cs="Arial"/>
          <w:sz w:val="22"/>
          <w:szCs w:val="22"/>
        </w:rPr>
      </w:pPr>
    </w:p>
    <w:p w:rsidR="001D266D" w:rsidRDefault="001D266D" w:rsidP="005834F8">
      <w:pPr>
        <w:rPr>
          <w:rFonts w:ascii="Arial" w:hAnsi="Arial" w:cs="Arial"/>
          <w:b/>
        </w:rPr>
      </w:pPr>
    </w:p>
    <w:p w:rsidR="001D266D" w:rsidRDefault="001D266D" w:rsidP="005834F8">
      <w:pPr>
        <w:rPr>
          <w:rFonts w:ascii="Arial" w:hAnsi="Arial" w:cs="Arial"/>
          <w:b/>
        </w:rPr>
      </w:pPr>
      <w:r>
        <w:rPr>
          <w:rFonts w:ascii="Arial" w:hAnsi="Arial" w:cs="Arial"/>
          <w:b/>
        </w:rPr>
        <w:t>One Stop Stores – Carriers for Causes</w:t>
      </w:r>
    </w:p>
    <w:p w:rsidR="001D266D" w:rsidRDefault="001D266D" w:rsidP="001D266D">
      <w:pPr>
        <w:rPr>
          <w:rFonts w:ascii="Arial" w:hAnsi="Arial" w:cs="Arial"/>
          <w:sz w:val="22"/>
          <w:szCs w:val="22"/>
        </w:rPr>
      </w:pPr>
    </w:p>
    <w:p w:rsidR="001D266D" w:rsidRPr="001D266D" w:rsidRDefault="001D266D" w:rsidP="001D266D">
      <w:pPr>
        <w:rPr>
          <w:rFonts w:ascii="Arial" w:hAnsi="Arial" w:cs="Arial"/>
          <w:sz w:val="22"/>
          <w:szCs w:val="22"/>
        </w:rPr>
      </w:pPr>
      <w:r w:rsidRPr="001D266D">
        <w:rPr>
          <w:rFonts w:ascii="Arial" w:hAnsi="Arial" w:cs="Arial"/>
          <w:sz w:val="22"/>
          <w:szCs w:val="22"/>
        </w:rPr>
        <w:t>Groundwork is working with One Stop stores to administer the Carriers for Causes grants initiative, to fund good causes within two miles of a One Stop shop.</w:t>
      </w:r>
    </w:p>
    <w:p w:rsidR="001D266D" w:rsidRPr="001D266D" w:rsidRDefault="001D266D" w:rsidP="001D266D">
      <w:pPr>
        <w:rPr>
          <w:rFonts w:ascii="Arial" w:hAnsi="Arial" w:cs="Arial"/>
          <w:sz w:val="22"/>
          <w:szCs w:val="22"/>
        </w:rPr>
      </w:pPr>
    </w:p>
    <w:p w:rsidR="001D266D" w:rsidRPr="001D266D" w:rsidRDefault="001D266D" w:rsidP="001D266D">
      <w:pPr>
        <w:rPr>
          <w:rFonts w:ascii="Arial" w:hAnsi="Arial" w:cs="Arial"/>
          <w:sz w:val="22"/>
          <w:szCs w:val="22"/>
        </w:rPr>
      </w:pPr>
      <w:r w:rsidRPr="001D266D">
        <w:rPr>
          <w:rFonts w:ascii="Arial" w:hAnsi="Arial" w:cs="Arial"/>
          <w:sz w:val="22"/>
          <w:szCs w:val="22"/>
        </w:rPr>
        <w:t>The types of projects funded will be very broad and will cover the direct costs needed to deliver the project, this could be buying litter pickers and bags for a community cleanup days, plants, spades and forks to plant up a new community garden, the cost of a minibus for a day trip for a community group or the materials needed to paint a room at the local hospice.</w:t>
      </w:r>
    </w:p>
    <w:p w:rsidR="001D266D" w:rsidRPr="001D266D" w:rsidRDefault="001D266D" w:rsidP="001D266D">
      <w:pPr>
        <w:rPr>
          <w:rFonts w:ascii="Arial" w:hAnsi="Arial" w:cs="Arial"/>
          <w:sz w:val="22"/>
          <w:szCs w:val="22"/>
        </w:rPr>
      </w:pPr>
    </w:p>
    <w:p w:rsidR="001D266D" w:rsidRDefault="001D266D" w:rsidP="001D266D">
      <w:pPr>
        <w:rPr>
          <w:rFonts w:ascii="Arial" w:hAnsi="Arial" w:cs="Arial"/>
          <w:sz w:val="22"/>
          <w:szCs w:val="22"/>
        </w:rPr>
      </w:pPr>
      <w:r>
        <w:rPr>
          <w:rFonts w:ascii="Arial" w:hAnsi="Arial" w:cs="Arial"/>
          <w:sz w:val="22"/>
          <w:szCs w:val="22"/>
        </w:rPr>
        <w:t xml:space="preserve">Funds available: </w:t>
      </w:r>
      <w:r w:rsidRPr="001D266D">
        <w:rPr>
          <w:rFonts w:ascii="Arial" w:hAnsi="Arial" w:cs="Arial"/>
          <w:sz w:val="22"/>
          <w:szCs w:val="22"/>
        </w:rPr>
        <w:t xml:space="preserve">Grants of up to £1000 </w:t>
      </w:r>
    </w:p>
    <w:p w:rsidR="001D266D" w:rsidRDefault="001D266D" w:rsidP="001D266D">
      <w:pPr>
        <w:rPr>
          <w:rFonts w:ascii="Arial" w:hAnsi="Arial" w:cs="Arial"/>
          <w:sz w:val="22"/>
          <w:szCs w:val="22"/>
        </w:rPr>
      </w:pPr>
    </w:p>
    <w:p w:rsidR="001D266D" w:rsidRDefault="001D266D" w:rsidP="001D266D">
      <w:pPr>
        <w:rPr>
          <w:rFonts w:ascii="Arial" w:hAnsi="Arial" w:cs="Arial"/>
          <w:sz w:val="22"/>
          <w:szCs w:val="22"/>
        </w:rPr>
      </w:pPr>
      <w:r>
        <w:rPr>
          <w:rFonts w:ascii="Arial" w:hAnsi="Arial" w:cs="Arial"/>
          <w:sz w:val="22"/>
          <w:szCs w:val="22"/>
        </w:rPr>
        <w:t>For more information on the national scheme or to make an application visit:</w:t>
      </w:r>
    </w:p>
    <w:p w:rsidR="001D266D" w:rsidRDefault="00C75037" w:rsidP="001D266D">
      <w:pPr>
        <w:rPr>
          <w:rFonts w:ascii="Arial" w:hAnsi="Arial" w:cs="Arial"/>
          <w:sz w:val="22"/>
          <w:szCs w:val="22"/>
        </w:rPr>
      </w:pPr>
      <w:hyperlink r:id="rId15" w:history="1">
        <w:r w:rsidR="001D266D" w:rsidRPr="00892BEC">
          <w:rPr>
            <w:rStyle w:val="Hyperlink"/>
            <w:rFonts w:ascii="Arial" w:hAnsi="Arial" w:cs="Arial"/>
            <w:sz w:val="22"/>
            <w:szCs w:val="22"/>
          </w:rPr>
          <w:t>https://www.groundwork.org.uk/national-grants/carriers-for-causes/</w:t>
        </w:r>
      </w:hyperlink>
    </w:p>
    <w:p w:rsidR="001D266D" w:rsidRPr="001D266D" w:rsidRDefault="001D266D" w:rsidP="001D266D">
      <w:pPr>
        <w:rPr>
          <w:rFonts w:ascii="Arial" w:hAnsi="Arial" w:cs="Arial"/>
          <w:sz w:val="22"/>
          <w:szCs w:val="22"/>
        </w:rPr>
      </w:pPr>
    </w:p>
    <w:p w:rsidR="001D266D" w:rsidRDefault="001D266D" w:rsidP="005834F8">
      <w:pPr>
        <w:rPr>
          <w:rFonts w:ascii="Arial" w:hAnsi="Arial" w:cs="Arial"/>
          <w:b/>
        </w:rPr>
      </w:pPr>
    </w:p>
    <w:p w:rsidR="005834F8" w:rsidRDefault="005834F8" w:rsidP="005834F8">
      <w:pPr>
        <w:rPr>
          <w:rFonts w:ascii="Arial" w:hAnsi="Arial" w:cs="Arial"/>
          <w:b/>
        </w:rPr>
      </w:pPr>
      <w:r w:rsidRPr="009164E1">
        <w:rPr>
          <w:rFonts w:ascii="Arial" w:hAnsi="Arial" w:cs="Arial"/>
          <w:b/>
        </w:rPr>
        <w:t>Big Lottery Fund – Awards for All</w:t>
      </w:r>
    </w:p>
    <w:p w:rsidR="009164E1" w:rsidRPr="009164E1" w:rsidRDefault="009164E1" w:rsidP="005834F8">
      <w:pPr>
        <w:rPr>
          <w:rFonts w:ascii="Arial" w:hAnsi="Arial" w:cs="Arial"/>
          <w:sz w:val="22"/>
          <w:szCs w:val="22"/>
        </w:rPr>
      </w:pPr>
    </w:p>
    <w:p w:rsidR="005834F8" w:rsidRPr="009164E1" w:rsidRDefault="005834F8" w:rsidP="005834F8">
      <w:pPr>
        <w:rPr>
          <w:rFonts w:ascii="Arial" w:hAnsi="Arial" w:cs="Arial"/>
          <w:sz w:val="22"/>
          <w:szCs w:val="22"/>
        </w:rPr>
      </w:pPr>
      <w:r w:rsidRPr="009164E1">
        <w:rPr>
          <w:rFonts w:ascii="Arial" w:hAnsi="Arial" w:cs="Arial"/>
          <w:sz w:val="22"/>
          <w:szCs w:val="22"/>
        </w:rPr>
        <w:t>BIG Awards for All England offers grants between £300 and £10,000 for projects that improve communities, and the lives of people within them. There is a relatively simple application process and a commitment to provide a decision within ten weeks.</w:t>
      </w:r>
    </w:p>
    <w:p w:rsidR="009164E1" w:rsidRPr="009164E1" w:rsidRDefault="009164E1" w:rsidP="005834F8">
      <w:pPr>
        <w:rPr>
          <w:rFonts w:ascii="Arial" w:hAnsi="Arial" w:cs="Arial"/>
          <w:sz w:val="22"/>
          <w:szCs w:val="22"/>
        </w:rPr>
      </w:pPr>
    </w:p>
    <w:p w:rsidR="005834F8" w:rsidRPr="009164E1" w:rsidRDefault="005834F8" w:rsidP="005834F8">
      <w:pPr>
        <w:rPr>
          <w:rFonts w:ascii="Arial" w:hAnsi="Arial" w:cs="Arial"/>
          <w:sz w:val="22"/>
          <w:szCs w:val="22"/>
        </w:rPr>
      </w:pPr>
      <w:r w:rsidRPr="009164E1">
        <w:rPr>
          <w:rFonts w:ascii="Arial" w:hAnsi="Arial" w:cs="Arial"/>
          <w:sz w:val="22"/>
          <w:szCs w:val="22"/>
        </w:rPr>
        <w:t xml:space="preserve">Exclusions: Awards for All cannot support activities or services which the school has a statutory responsibility to provide. Awards for All looks to support activities that take place before or after school, during lunch breaks and in school holidays. If you're planning to apply to this funder, make sure that your application clearly states that the facilities you create will be accessible outside school hours and/or may be used by the wider community.  Successful </w:t>
      </w:r>
      <w:r w:rsidRPr="009164E1">
        <w:rPr>
          <w:rFonts w:ascii="Arial" w:hAnsi="Arial" w:cs="Arial"/>
          <w:sz w:val="22"/>
          <w:szCs w:val="22"/>
        </w:rPr>
        <w:lastRenderedPageBreak/>
        <w:t>bids have been made for after school gardening clubs and grounds improvements which have been implemented by parents and partners outside school time</w:t>
      </w:r>
    </w:p>
    <w:p w:rsidR="005834F8" w:rsidRPr="009164E1" w:rsidRDefault="005834F8" w:rsidP="005834F8">
      <w:pPr>
        <w:rPr>
          <w:rFonts w:ascii="Arial" w:hAnsi="Arial" w:cs="Arial"/>
          <w:sz w:val="22"/>
          <w:szCs w:val="22"/>
        </w:rPr>
      </w:pPr>
    </w:p>
    <w:p w:rsidR="005834F8" w:rsidRPr="009164E1" w:rsidRDefault="009164E1" w:rsidP="005834F8">
      <w:pPr>
        <w:rPr>
          <w:rFonts w:ascii="Arial" w:hAnsi="Arial" w:cs="Arial"/>
          <w:sz w:val="22"/>
          <w:szCs w:val="22"/>
        </w:rPr>
      </w:pPr>
      <w:r>
        <w:rPr>
          <w:rFonts w:ascii="Arial" w:hAnsi="Arial" w:cs="Arial"/>
          <w:sz w:val="22"/>
          <w:szCs w:val="22"/>
        </w:rPr>
        <w:t xml:space="preserve">Funds available: </w:t>
      </w:r>
      <w:r w:rsidR="005834F8" w:rsidRPr="009164E1">
        <w:rPr>
          <w:rFonts w:ascii="Arial" w:hAnsi="Arial" w:cs="Arial"/>
          <w:sz w:val="22"/>
          <w:szCs w:val="22"/>
        </w:rPr>
        <w:t>£300 - £10,000</w:t>
      </w:r>
    </w:p>
    <w:p w:rsidR="005834F8" w:rsidRPr="009164E1" w:rsidRDefault="005834F8" w:rsidP="005834F8">
      <w:pPr>
        <w:rPr>
          <w:rFonts w:ascii="Arial" w:hAnsi="Arial" w:cs="Arial"/>
          <w:sz w:val="22"/>
          <w:szCs w:val="22"/>
        </w:rPr>
      </w:pPr>
    </w:p>
    <w:p w:rsidR="005834F8" w:rsidRDefault="00C75037" w:rsidP="005834F8">
      <w:pPr>
        <w:rPr>
          <w:rFonts w:ascii="Arial" w:hAnsi="Arial" w:cs="Arial"/>
        </w:rPr>
      </w:pPr>
      <w:hyperlink r:id="rId16" w:history="1">
        <w:r w:rsidR="009164E1" w:rsidRPr="00657672">
          <w:rPr>
            <w:rStyle w:val="Hyperlink"/>
            <w:rFonts w:ascii="Arial" w:hAnsi="Arial" w:cs="Arial"/>
          </w:rPr>
          <w:t>http://www.biglotteryfund.org.uk/global-content/programmes/england/awards-for-all-england</w:t>
        </w:r>
      </w:hyperlink>
    </w:p>
    <w:p w:rsidR="005834F8" w:rsidRPr="009164E1" w:rsidRDefault="005834F8" w:rsidP="005834F8">
      <w:pPr>
        <w:rPr>
          <w:rFonts w:ascii="Arial" w:hAnsi="Arial" w:cs="Arial"/>
          <w:sz w:val="22"/>
          <w:szCs w:val="22"/>
        </w:rPr>
      </w:pPr>
    </w:p>
    <w:p w:rsidR="005834F8" w:rsidRPr="009164E1" w:rsidRDefault="005834F8" w:rsidP="005834F8">
      <w:pPr>
        <w:rPr>
          <w:rFonts w:ascii="Arial" w:hAnsi="Arial" w:cs="Arial"/>
          <w:b/>
        </w:rPr>
      </w:pPr>
      <w:r w:rsidRPr="009164E1">
        <w:rPr>
          <w:rFonts w:ascii="Arial" w:hAnsi="Arial" w:cs="Arial"/>
          <w:b/>
        </w:rPr>
        <w:t xml:space="preserve">Tree Council – Trees </w:t>
      </w:r>
      <w:r w:rsidR="009164E1">
        <w:rPr>
          <w:rFonts w:ascii="Arial" w:hAnsi="Arial" w:cs="Arial"/>
          <w:b/>
        </w:rPr>
        <w:t>f</w:t>
      </w:r>
      <w:r w:rsidRPr="009164E1">
        <w:rPr>
          <w:rFonts w:ascii="Arial" w:hAnsi="Arial" w:cs="Arial"/>
          <w:b/>
        </w:rPr>
        <w:t xml:space="preserve">or Schools Fund </w:t>
      </w:r>
    </w:p>
    <w:p w:rsidR="009164E1" w:rsidRPr="009164E1" w:rsidRDefault="009164E1" w:rsidP="005834F8">
      <w:pPr>
        <w:rPr>
          <w:rFonts w:ascii="Arial" w:hAnsi="Arial" w:cs="Arial"/>
          <w:sz w:val="22"/>
          <w:szCs w:val="22"/>
        </w:rPr>
      </w:pPr>
    </w:p>
    <w:p w:rsidR="005834F8" w:rsidRDefault="005834F8" w:rsidP="005834F8">
      <w:pPr>
        <w:rPr>
          <w:rFonts w:ascii="Arial" w:hAnsi="Arial" w:cs="Arial"/>
          <w:sz w:val="22"/>
          <w:szCs w:val="22"/>
        </w:rPr>
      </w:pPr>
      <w:r w:rsidRPr="009164E1">
        <w:rPr>
          <w:rFonts w:ascii="Arial" w:hAnsi="Arial" w:cs="Arial"/>
          <w:sz w:val="22"/>
          <w:szCs w:val="22"/>
        </w:rPr>
        <w:t>N.B. CLOSED FOR 201</w:t>
      </w:r>
      <w:r w:rsidR="009A5B0B">
        <w:rPr>
          <w:rFonts w:ascii="Arial" w:hAnsi="Arial" w:cs="Arial"/>
          <w:sz w:val="22"/>
          <w:szCs w:val="22"/>
        </w:rPr>
        <w:t>9</w:t>
      </w:r>
      <w:r w:rsidRPr="009164E1">
        <w:rPr>
          <w:rFonts w:ascii="Arial" w:hAnsi="Arial" w:cs="Arial"/>
          <w:sz w:val="22"/>
          <w:szCs w:val="22"/>
        </w:rPr>
        <w:t xml:space="preserve"> but check website </w:t>
      </w:r>
      <w:r w:rsidR="009164E1">
        <w:rPr>
          <w:rFonts w:ascii="Arial" w:hAnsi="Arial" w:cs="Arial"/>
          <w:sz w:val="22"/>
          <w:szCs w:val="22"/>
        </w:rPr>
        <w:t>early in 20</w:t>
      </w:r>
      <w:r w:rsidR="009A5B0B">
        <w:rPr>
          <w:rFonts w:ascii="Arial" w:hAnsi="Arial" w:cs="Arial"/>
          <w:sz w:val="22"/>
          <w:szCs w:val="22"/>
        </w:rPr>
        <w:t>20 (usually opens April/May)</w:t>
      </w:r>
    </w:p>
    <w:p w:rsidR="009164E1" w:rsidRPr="009164E1" w:rsidRDefault="009164E1" w:rsidP="005834F8">
      <w:pPr>
        <w:rPr>
          <w:rFonts w:ascii="Arial" w:hAnsi="Arial" w:cs="Arial"/>
          <w:sz w:val="22"/>
          <w:szCs w:val="22"/>
        </w:rPr>
      </w:pPr>
    </w:p>
    <w:p w:rsidR="005834F8" w:rsidRPr="009164E1" w:rsidRDefault="005834F8" w:rsidP="005834F8">
      <w:pPr>
        <w:rPr>
          <w:rFonts w:ascii="Arial" w:hAnsi="Arial" w:cs="Arial"/>
          <w:sz w:val="22"/>
          <w:szCs w:val="22"/>
        </w:rPr>
      </w:pPr>
      <w:r w:rsidRPr="009164E1">
        <w:rPr>
          <w:rFonts w:ascii="Arial" w:hAnsi="Arial" w:cs="Arial"/>
          <w:sz w:val="22"/>
          <w:szCs w:val="22"/>
        </w:rPr>
        <w:t xml:space="preserve">Projects </w:t>
      </w:r>
      <w:r w:rsidR="009164E1">
        <w:rPr>
          <w:rFonts w:ascii="Arial" w:hAnsi="Arial" w:cs="Arial"/>
          <w:sz w:val="22"/>
          <w:szCs w:val="22"/>
        </w:rPr>
        <w:t xml:space="preserve">must fall between £100 and £700. </w:t>
      </w:r>
      <w:r w:rsidRPr="009164E1">
        <w:rPr>
          <w:rFonts w:ascii="Arial" w:hAnsi="Arial" w:cs="Arial"/>
          <w:sz w:val="22"/>
          <w:szCs w:val="22"/>
        </w:rPr>
        <w:t>Children under the age of 16 must be ACTIVELY i</w:t>
      </w:r>
      <w:r w:rsidR="009164E1">
        <w:rPr>
          <w:rFonts w:ascii="Arial" w:hAnsi="Arial" w:cs="Arial"/>
          <w:sz w:val="22"/>
          <w:szCs w:val="22"/>
        </w:rPr>
        <w:t xml:space="preserve">nvolved in the planting process. </w:t>
      </w:r>
      <w:r w:rsidRPr="009164E1">
        <w:rPr>
          <w:rFonts w:ascii="Arial" w:hAnsi="Arial" w:cs="Arial"/>
          <w:sz w:val="22"/>
          <w:szCs w:val="22"/>
        </w:rPr>
        <w:t xml:space="preserve">Schools must be local authority run or registered as a 'not for profit’ </w:t>
      </w:r>
      <w:proofErr w:type="spellStart"/>
      <w:r w:rsidRPr="009164E1">
        <w:rPr>
          <w:rFonts w:ascii="Arial" w:hAnsi="Arial" w:cs="Arial"/>
          <w:sz w:val="22"/>
          <w:szCs w:val="22"/>
        </w:rPr>
        <w:t>organisation</w:t>
      </w:r>
      <w:proofErr w:type="spellEnd"/>
      <w:r w:rsidRPr="009164E1">
        <w:rPr>
          <w:rFonts w:ascii="Arial" w:hAnsi="Arial" w:cs="Arial"/>
          <w:sz w:val="22"/>
          <w:szCs w:val="22"/>
        </w:rPr>
        <w:t xml:space="preserve"> (including a community interest company, a charity </w:t>
      </w:r>
      <w:proofErr w:type="spellStart"/>
      <w:r w:rsidRPr="009164E1">
        <w:rPr>
          <w:rFonts w:ascii="Arial" w:hAnsi="Arial" w:cs="Arial"/>
          <w:sz w:val="22"/>
          <w:szCs w:val="22"/>
        </w:rPr>
        <w:t>organ</w:t>
      </w:r>
      <w:r w:rsidR="009164E1">
        <w:rPr>
          <w:rFonts w:ascii="Arial" w:hAnsi="Arial" w:cs="Arial"/>
          <w:sz w:val="22"/>
          <w:szCs w:val="22"/>
        </w:rPr>
        <w:t>isation</w:t>
      </w:r>
      <w:proofErr w:type="spellEnd"/>
      <w:r w:rsidR="009164E1">
        <w:rPr>
          <w:rFonts w:ascii="Arial" w:hAnsi="Arial" w:cs="Arial"/>
          <w:sz w:val="22"/>
          <w:szCs w:val="22"/>
        </w:rPr>
        <w:t xml:space="preserve"> or a social enterprise). </w:t>
      </w:r>
      <w:r w:rsidRPr="009164E1">
        <w:rPr>
          <w:rFonts w:ascii="Arial" w:hAnsi="Arial" w:cs="Arial"/>
          <w:sz w:val="22"/>
          <w:szCs w:val="22"/>
        </w:rPr>
        <w:t xml:space="preserve">The school must be able to </w:t>
      </w:r>
      <w:r w:rsidR="009164E1">
        <w:rPr>
          <w:rFonts w:ascii="Arial" w:hAnsi="Arial" w:cs="Arial"/>
          <w:sz w:val="22"/>
          <w:szCs w:val="22"/>
        </w:rPr>
        <w:t xml:space="preserve">raise 25% of the planting costs. </w:t>
      </w:r>
      <w:r w:rsidRPr="009164E1">
        <w:rPr>
          <w:rFonts w:ascii="Arial" w:hAnsi="Arial" w:cs="Arial"/>
          <w:sz w:val="22"/>
          <w:szCs w:val="22"/>
        </w:rPr>
        <w:t>Hedge plants and willo</w:t>
      </w:r>
      <w:r w:rsidR="009164E1">
        <w:rPr>
          <w:rFonts w:ascii="Arial" w:hAnsi="Arial" w:cs="Arial"/>
          <w:sz w:val="22"/>
          <w:szCs w:val="22"/>
        </w:rPr>
        <w:t xml:space="preserve">ws are not eligible for funding. </w:t>
      </w:r>
      <w:r w:rsidRPr="009164E1">
        <w:rPr>
          <w:rFonts w:ascii="Arial" w:hAnsi="Arial" w:cs="Arial"/>
          <w:sz w:val="22"/>
          <w:szCs w:val="22"/>
        </w:rPr>
        <w:t xml:space="preserve">This </w:t>
      </w:r>
      <w:proofErr w:type="spellStart"/>
      <w:r w:rsidRPr="009164E1">
        <w:rPr>
          <w:rFonts w:ascii="Arial" w:hAnsi="Arial" w:cs="Arial"/>
          <w:sz w:val="22"/>
          <w:szCs w:val="22"/>
        </w:rPr>
        <w:t>programme</w:t>
      </w:r>
      <w:proofErr w:type="spellEnd"/>
      <w:r w:rsidRPr="009164E1">
        <w:rPr>
          <w:rFonts w:ascii="Arial" w:hAnsi="Arial" w:cs="Arial"/>
          <w:sz w:val="22"/>
          <w:szCs w:val="22"/>
        </w:rPr>
        <w:t xml:space="preserve"> will only fund up to 4 fruit trees on semi-vigorous, vigoro</w:t>
      </w:r>
      <w:r w:rsidR="009164E1">
        <w:rPr>
          <w:rFonts w:ascii="Arial" w:hAnsi="Arial" w:cs="Arial"/>
          <w:sz w:val="22"/>
          <w:szCs w:val="22"/>
        </w:rPr>
        <w:t xml:space="preserve">us and very vigorous rootstocks </w:t>
      </w:r>
      <w:r w:rsidRPr="009164E1">
        <w:rPr>
          <w:rFonts w:ascii="Arial" w:hAnsi="Arial" w:cs="Arial"/>
          <w:sz w:val="22"/>
          <w:szCs w:val="22"/>
        </w:rPr>
        <w:t xml:space="preserve">Planting must take place during National Tree Week (or </w:t>
      </w:r>
      <w:r w:rsidR="009164E1">
        <w:rPr>
          <w:rFonts w:ascii="Arial" w:hAnsi="Arial" w:cs="Arial"/>
          <w:sz w:val="22"/>
          <w:szCs w:val="22"/>
        </w:rPr>
        <w:t xml:space="preserve">as soon as possible afterwards) </w:t>
      </w:r>
      <w:r w:rsidRPr="009164E1">
        <w:rPr>
          <w:rFonts w:ascii="Arial" w:hAnsi="Arial" w:cs="Arial"/>
          <w:sz w:val="22"/>
          <w:szCs w:val="22"/>
        </w:rPr>
        <w:t>Applications in respect of work already carried out are not eligible.</w:t>
      </w:r>
    </w:p>
    <w:p w:rsidR="005834F8" w:rsidRPr="009164E1" w:rsidRDefault="005834F8" w:rsidP="005834F8">
      <w:pPr>
        <w:rPr>
          <w:rFonts w:ascii="Arial" w:hAnsi="Arial" w:cs="Arial"/>
          <w:sz w:val="22"/>
          <w:szCs w:val="22"/>
        </w:rPr>
      </w:pPr>
    </w:p>
    <w:p w:rsidR="005834F8" w:rsidRDefault="009164E1" w:rsidP="005834F8">
      <w:pPr>
        <w:rPr>
          <w:rFonts w:ascii="Arial" w:hAnsi="Arial" w:cs="Arial"/>
          <w:sz w:val="22"/>
          <w:szCs w:val="22"/>
        </w:rPr>
      </w:pPr>
      <w:r>
        <w:rPr>
          <w:rFonts w:ascii="Arial" w:hAnsi="Arial" w:cs="Arial"/>
          <w:sz w:val="22"/>
          <w:szCs w:val="22"/>
        </w:rPr>
        <w:t xml:space="preserve">Funds available: </w:t>
      </w:r>
      <w:r w:rsidR="005834F8" w:rsidRPr="009164E1">
        <w:rPr>
          <w:rFonts w:ascii="Arial" w:hAnsi="Arial" w:cs="Arial"/>
          <w:sz w:val="22"/>
          <w:szCs w:val="22"/>
        </w:rPr>
        <w:t>£100 - £700</w:t>
      </w:r>
      <w:r>
        <w:rPr>
          <w:rFonts w:ascii="Arial" w:hAnsi="Arial" w:cs="Arial"/>
          <w:sz w:val="22"/>
          <w:szCs w:val="22"/>
        </w:rPr>
        <w:t xml:space="preserve">. </w:t>
      </w:r>
      <w:r w:rsidR="005834F8" w:rsidRPr="009164E1">
        <w:rPr>
          <w:rFonts w:ascii="Arial" w:hAnsi="Arial" w:cs="Arial"/>
          <w:sz w:val="22"/>
          <w:szCs w:val="22"/>
        </w:rPr>
        <w:t>Funding is only offered once a year and the deadline for applications is usually March.</w:t>
      </w:r>
    </w:p>
    <w:p w:rsidR="009164E1" w:rsidRPr="009164E1" w:rsidRDefault="009164E1" w:rsidP="005834F8">
      <w:pPr>
        <w:rPr>
          <w:rFonts w:ascii="Arial" w:hAnsi="Arial" w:cs="Arial"/>
          <w:sz w:val="22"/>
          <w:szCs w:val="22"/>
        </w:rPr>
      </w:pPr>
    </w:p>
    <w:p w:rsidR="005834F8" w:rsidRDefault="00C75037" w:rsidP="005834F8">
      <w:pPr>
        <w:rPr>
          <w:rFonts w:ascii="Arial" w:hAnsi="Arial" w:cs="Arial"/>
          <w:sz w:val="22"/>
          <w:szCs w:val="22"/>
        </w:rPr>
      </w:pPr>
      <w:hyperlink r:id="rId17" w:history="1">
        <w:r w:rsidR="009164E1" w:rsidRPr="00657672">
          <w:rPr>
            <w:rStyle w:val="Hyperlink"/>
            <w:rFonts w:ascii="Arial" w:hAnsi="Arial" w:cs="Arial"/>
            <w:sz w:val="22"/>
            <w:szCs w:val="22"/>
          </w:rPr>
          <w:t>http://www.treecouncil.org.uk</w:t>
        </w:r>
      </w:hyperlink>
    </w:p>
    <w:p w:rsidR="005834F8" w:rsidRPr="009164E1" w:rsidRDefault="005834F8" w:rsidP="005834F8">
      <w:pPr>
        <w:rPr>
          <w:rFonts w:ascii="Arial" w:hAnsi="Arial" w:cs="Arial"/>
          <w:sz w:val="22"/>
          <w:szCs w:val="22"/>
        </w:rPr>
      </w:pPr>
    </w:p>
    <w:p w:rsidR="005834F8" w:rsidRDefault="009164E1" w:rsidP="005834F8">
      <w:pPr>
        <w:rPr>
          <w:rFonts w:ascii="Arial" w:hAnsi="Arial" w:cs="Arial"/>
          <w:b/>
        </w:rPr>
      </w:pPr>
      <w:r>
        <w:rPr>
          <w:rFonts w:ascii="Arial" w:hAnsi="Arial" w:cs="Arial"/>
          <w:b/>
        </w:rPr>
        <w:t>Ernest Cook Trust</w:t>
      </w:r>
    </w:p>
    <w:p w:rsidR="009164E1" w:rsidRPr="009164E1" w:rsidRDefault="009164E1" w:rsidP="005834F8">
      <w:pPr>
        <w:rPr>
          <w:rFonts w:ascii="Arial" w:hAnsi="Arial" w:cs="Arial"/>
          <w:b/>
          <w:sz w:val="22"/>
          <w:szCs w:val="22"/>
        </w:rPr>
      </w:pPr>
    </w:p>
    <w:p w:rsidR="009A5B0B" w:rsidRPr="009A5B0B" w:rsidRDefault="005834F8" w:rsidP="009A5B0B">
      <w:pPr>
        <w:rPr>
          <w:rFonts w:ascii="Arial" w:hAnsi="Arial" w:cs="Arial"/>
          <w:sz w:val="22"/>
          <w:szCs w:val="22"/>
        </w:rPr>
      </w:pPr>
      <w:r w:rsidRPr="009164E1">
        <w:rPr>
          <w:rFonts w:ascii="Arial" w:hAnsi="Arial" w:cs="Arial"/>
          <w:sz w:val="22"/>
          <w:szCs w:val="22"/>
        </w:rPr>
        <w:t xml:space="preserve">The Ernest Cook Trust is one of the UK’s leading outdoor learning charities. </w:t>
      </w:r>
      <w:r w:rsidR="009A5B0B" w:rsidRPr="009A5B0B">
        <w:rPr>
          <w:rFonts w:ascii="Arial" w:hAnsi="Arial" w:cs="Arial"/>
          <w:sz w:val="22"/>
          <w:szCs w:val="22"/>
        </w:rPr>
        <w:t>All grants awarded from 2019 will be for environmental education projects, outdoor learning and ‘learning from the land’. The Trustees would like to see applicants addressing key global concerns through educational projects which focus on issues such as (but not exclusive to):</w:t>
      </w:r>
    </w:p>
    <w:p w:rsidR="009A5B0B" w:rsidRPr="009A5B0B" w:rsidRDefault="009A5B0B" w:rsidP="009A5B0B">
      <w:pPr>
        <w:rPr>
          <w:rFonts w:ascii="Arial" w:hAnsi="Arial" w:cs="Arial"/>
          <w:sz w:val="22"/>
          <w:szCs w:val="22"/>
        </w:rPr>
      </w:pPr>
    </w:p>
    <w:p w:rsidR="009A5B0B" w:rsidRPr="009A5B0B" w:rsidRDefault="009A5B0B" w:rsidP="009A5B0B">
      <w:pPr>
        <w:pStyle w:val="ListParagraph"/>
        <w:numPr>
          <w:ilvl w:val="0"/>
          <w:numId w:val="9"/>
        </w:numPr>
        <w:rPr>
          <w:rFonts w:ascii="Arial" w:hAnsi="Arial" w:cs="Arial"/>
        </w:rPr>
      </w:pPr>
      <w:r w:rsidRPr="009A5B0B">
        <w:rPr>
          <w:rFonts w:ascii="Arial" w:hAnsi="Arial" w:cs="Arial"/>
        </w:rPr>
        <w:t>connecting with nature</w:t>
      </w:r>
    </w:p>
    <w:p w:rsidR="009A5B0B" w:rsidRPr="009A5B0B" w:rsidRDefault="009A5B0B" w:rsidP="009A5B0B">
      <w:pPr>
        <w:pStyle w:val="ListParagraph"/>
        <w:numPr>
          <w:ilvl w:val="0"/>
          <w:numId w:val="9"/>
        </w:numPr>
        <w:rPr>
          <w:rFonts w:ascii="Arial" w:hAnsi="Arial" w:cs="Arial"/>
        </w:rPr>
      </w:pPr>
      <w:r w:rsidRPr="009A5B0B">
        <w:rPr>
          <w:rFonts w:ascii="Arial" w:hAnsi="Arial" w:cs="Arial"/>
        </w:rPr>
        <w:t>climate change</w:t>
      </w:r>
    </w:p>
    <w:p w:rsidR="009A5B0B" w:rsidRPr="009A5B0B" w:rsidRDefault="009A5B0B" w:rsidP="009A5B0B">
      <w:pPr>
        <w:pStyle w:val="ListParagraph"/>
        <w:numPr>
          <w:ilvl w:val="0"/>
          <w:numId w:val="9"/>
        </w:numPr>
        <w:rPr>
          <w:rFonts w:ascii="Arial" w:hAnsi="Arial" w:cs="Arial"/>
        </w:rPr>
      </w:pPr>
      <w:r w:rsidRPr="009A5B0B">
        <w:rPr>
          <w:rFonts w:ascii="Arial" w:hAnsi="Arial" w:cs="Arial"/>
        </w:rPr>
        <w:t>environmental pollution</w:t>
      </w:r>
    </w:p>
    <w:p w:rsidR="009A5B0B" w:rsidRPr="009A5B0B" w:rsidRDefault="009A5B0B" w:rsidP="009A5B0B">
      <w:pPr>
        <w:pStyle w:val="ListParagraph"/>
        <w:numPr>
          <w:ilvl w:val="0"/>
          <w:numId w:val="9"/>
        </w:numPr>
        <w:rPr>
          <w:rFonts w:ascii="Arial" w:hAnsi="Arial" w:cs="Arial"/>
        </w:rPr>
      </w:pPr>
      <w:r w:rsidRPr="009A5B0B">
        <w:rPr>
          <w:rFonts w:ascii="Arial" w:hAnsi="Arial" w:cs="Arial"/>
        </w:rPr>
        <w:t>loss of biodiversity</w:t>
      </w:r>
    </w:p>
    <w:p w:rsidR="009A5B0B" w:rsidRPr="009A5B0B" w:rsidRDefault="009A5B0B" w:rsidP="009A5B0B">
      <w:pPr>
        <w:pStyle w:val="ListParagraph"/>
        <w:numPr>
          <w:ilvl w:val="0"/>
          <w:numId w:val="9"/>
        </w:numPr>
        <w:rPr>
          <w:rFonts w:ascii="Arial" w:hAnsi="Arial" w:cs="Arial"/>
        </w:rPr>
      </w:pPr>
      <w:r w:rsidRPr="009A5B0B">
        <w:rPr>
          <w:rFonts w:ascii="Arial" w:hAnsi="Arial" w:cs="Arial"/>
        </w:rPr>
        <w:t>farming and food production</w:t>
      </w:r>
    </w:p>
    <w:p w:rsidR="009A5B0B" w:rsidRPr="009A5B0B" w:rsidRDefault="009A5B0B" w:rsidP="009A5B0B">
      <w:pPr>
        <w:pStyle w:val="ListParagraph"/>
        <w:numPr>
          <w:ilvl w:val="0"/>
          <w:numId w:val="9"/>
        </w:numPr>
        <w:rPr>
          <w:rFonts w:ascii="Arial" w:hAnsi="Arial" w:cs="Arial"/>
        </w:rPr>
      </w:pPr>
      <w:r w:rsidRPr="009A5B0B">
        <w:rPr>
          <w:rFonts w:ascii="Arial" w:hAnsi="Arial" w:cs="Arial"/>
        </w:rPr>
        <w:t>renewable energy</w:t>
      </w:r>
    </w:p>
    <w:p w:rsidR="009A5B0B" w:rsidRPr="009A5B0B" w:rsidRDefault="009A5B0B" w:rsidP="009A5B0B">
      <w:pPr>
        <w:pStyle w:val="ListParagraph"/>
        <w:numPr>
          <w:ilvl w:val="0"/>
          <w:numId w:val="9"/>
        </w:numPr>
        <w:rPr>
          <w:rFonts w:ascii="Arial" w:hAnsi="Arial" w:cs="Arial"/>
        </w:rPr>
      </w:pPr>
      <w:r w:rsidRPr="009A5B0B">
        <w:rPr>
          <w:rFonts w:ascii="Arial" w:hAnsi="Arial" w:cs="Arial"/>
        </w:rPr>
        <w:t>mental and physical wellbeing</w:t>
      </w:r>
    </w:p>
    <w:p w:rsidR="009A5B0B" w:rsidRPr="009A5B0B" w:rsidRDefault="009A5B0B" w:rsidP="009A5B0B">
      <w:pPr>
        <w:pStyle w:val="ListParagraph"/>
        <w:numPr>
          <w:ilvl w:val="0"/>
          <w:numId w:val="9"/>
        </w:numPr>
        <w:rPr>
          <w:rFonts w:ascii="Arial" w:hAnsi="Arial" w:cs="Arial"/>
        </w:rPr>
      </w:pPr>
      <w:r w:rsidRPr="009A5B0B">
        <w:rPr>
          <w:rFonts w:ascii="Arial" w:hAnsi="Arial" w:cs="Arial"/>
        </w:rPr>
        <w:t>social justice</w:t>
      </w:r>
    </w:p>
    <w:p w:rsidR="009A5B0B" w:rsidRPr="009A5B0B" w:rsidRDefault="009A5B0B" w:rsidP="009A5B0B">
      <w:pPr>
        <w:rPr>
          <w:rFonts w:ascii="Arial" w:hAnsi="Arial" w:cs="Arial"/>
          <w:sz w:val="22"/>
          <w:szCs w:val="22"/>
        </w:rPr>
      </w:pPr>
      <w:r>
        <w:rPr>
          <w:rFonts w:ascii="Arial" w:hAnsi="Arial" w:cs="Arial"/>
          <w:sz w:val="22"/>
          <w:szCs w:val="22"/>
        </w:rPr>
        <w:t>As of October 2019 t</w:t>
      </w:r>
      <w:r w:rsidRPr="009A5B0B">
        <w:rPr>
          <w:rFonts w:ascii="Arial" w:hAnsi="Arial" w:cs="Arial"/>
          <w:sz w:val="22"/>
          <w:szCs w:val="22"/>
        </w:rPr>
        <w:t xml:space="preserve">wo grant schemes are </w:t>
      </w:r>
      <w:r>
        <w:rPr>
          <w:rFonts w:ascii="Arial" w:hAnsi="Arial" w:cs="Arial"/>
          <w:sz w:val="22"/>
          <w:szCs w:val="22"/>
        </w:rPr>
        <w:t>o</w:t>
      </w:r>
      <w:r w:rsidRPr="009A5B0B">
        <w:rPr>
          <w:rFonts w:ascii="Arial" w:hAnsi="Arial" w:cs="Arial"/>
          <w:sz w:val="22"/>
          <w:szCs w:val="22"/>
        </w:rPr>
        <w:t xml:space="preserve">pen </w:t>
      </w:r>
      <w:r>
        <w:rPr>
          <w:rFonts w:ascii="Arial" w:hAnsi="Arial" w:cs="Arial"/>
          <w:sz w:val="22"/>
          <w:szCs w:val="22"/>
        </w:rPr>
        <w:t>(apprenticeship &amp; scholarship grants and outdoor learning officer grants). M</w:t>
      </w:r>
      <w:r w:rsidRPr="009A5B0B">
        <w:rPr>
          <w:rFonts w:ascii="Arial" w:hAnsi="Arial" w:cs="Arial"/>
          <w:sz w:val="22"/>
          <w:szCs w:val="22"/>
        </w:rPr>
        <w:t xml:space="preserve">ore new grant streams </w:t>
      </w:r>
      <w:r>
        <w:rPr>
          <w:rFonts w:ascii="Arial" w:hAnsi="Arial" w:cs="Arial"/>
          <w:sz w:val="22"/>
          <w:szCs w:val="22"/>
        </w:rPr>
        <w:t xml:space="preserve">will be phased in </w:t>
      </w:r>
      <w:r w:rsidRPr="009A5B0B">
        <w:rPr>
          <w:rFonts w:ascii="Arial" w:hAnsi="Arial" w:cs="Arial"/>
          <w:sz w:val="22"/>
          <w:szCs w:val="22"/>
        </w:rPr>
        <w:t>over the next few months.</w:t>
      </w:r>
    </w:p>
    <w:p w:rsidR="009A5B0B" w:rsidRPr="009A5B0B" w:rsidRDefault="009A5B0B" w:rsidP="009A5B0B">
      <w:pPr>
        <w:rPr>
          <w:rFonts w:ascii="Arial" w:hAnsi="Arial" w:cs="Arial"/>
          <w:sz w:val="22"/>
          <w:szCs w:val="22"/>
        </w:rPr>
      </w:pPr>
    </w:p>
    <w:p w:rsidR="005834F8" w:rsidRPr="009164E1" w:rsidRDefault="009A5B0B" w:rsidP="009A5B0B">
      <w:pPr>
        <w:rPr>
          <w:rFonts w:ascii="Arial" w:hAnsi="Arial" w:cs="Arial"/>
          <w:sz w:val="22"/>
          <w:szCs w:val="22"/>
        </w:rPr>
      </w:pPr>
      <w:r w:rsidRPr="009A5B0B">
        <w:rPr>
          <w:rFonts w:ascii="Arial" w:hAnsi="Arial" w:cs="Arial"/>
          <w:sz w:val="22"/>
          <w:szCs w:val="22"/>
        </w:rPr>
        <w:t>Please note that The Ernest Cook Trust only funds projects within the UK. Grants are not made to individuals, agricultural colleges, pre-school groups, independent schools or local authorities and Grants are not made retrospectively.</w:t>
      </w:r>
    </w:p>
    <w:p w:rsidR="009A5B0B" w:rsidRDefault="009A5B0B" w:rsidP="005834F8"/>
    <w:p w:rsidR="001D266D" w:rsidRPr="001D266D" w:rsidRDefault="001D266D" w:rsidP="005834F8">
      <w:pPr>
        <w:rPr>
          <w:rFonts w:ascii="Arial" w:hAnsi="Arial" w:cs="Arial"/>
          <w:sz w:val="22"/>
          <w:szCs w:val="22"/>
        </w:rPr>
      </w:pPr>
      <w:r w:rsidRPr="001D266D">
        <w:rPr>
          <w:rFonts w:ascii="Arial" w:hAnsi="Arial" w:cs="Arial"/>
          <w:sz w:val="22"/>
          <w:szCs w:val="22"/>
        </w:rPr>
        <w:t>For more information visit:</w:t>
      </w:r>
    </w:p>
    <w:p w:rsidR="009164E1" w:rsidRDefault="00C75037" w:rsidP="005834F8">
      <w:pPr>
        <w:rPr>
          <w:rFonts w:ascii="Arial" w:hAnsi="Arial" w:cs="Arial"/>
          <w:sz w:val="22"/>
          <w:szCs w:val="22"/>
        </w:rPr>
      </w:pPr>
      <w:hyperlink r:id="rId18" w:history="1">
        <w:r w:rsidR="001D266D" w:rsidRPr="00892BEC">
          <w:rPr>
            <w:rStyle w:val="Hyperlink"/>
            <w:rFonts w:ascii="Arial" w:hAnsi="Arial" w:cs="Arial"/>
            <w:sz w:val="22"/>
            <w:szCs w:val="22"/>
          </w:rPr>
          <w:t>http://ernestcooktrust.org.uk/grants/</w:t>
        </w:r>
      </w:hyperlink>
    </w:p>
    <w:p w:rsidR="009A5B0B" w:rsidRPr="009164E1" w:rsidRDefault="009A5B0B" w:rsidP="005834F8">
      <w:pPr>
        <w:rPr>
          <w:rFonts w:ascii="Arial" w:hAnsi="Arial" w:cs="Arial"/>
          <w:sz w:val="22"/>
          <w:szCs w:val="22"/>
        </w:rPr>
      </w:pPr>
    </w:p>
    <w:p w:rsidR="001D266D" w:rsidRDefault="001D266D" w:rsidP="005834F8">
      <w:pPr>
        <w:rPr>
          <w:rFonts w:ascii="Arial" w:hAnsi="Arial" w:cs="Arial"/>
          <w:b/>
        </w:rPr>
      </w:pPr>
      <w:r w:rsidRPr="001D266D">
        <w:rPr>
          <w:rFonts w:ascii="Arial" w:hAnsi="Arial" w:cs="Arial"/>
          <w:b/>
        </w:rPr>
        <w:lastRenderedPageBreak/>
        <w:t xml:space="preserve">Local </w:t>
      </w:r>
      <w:r>
        <w:rPr>
          <w:rFonts w:ascii="Arial" w:hAnsi="Arial" w:cs="Arial"/>
          <w:b/>
        </w:rPr>
        <w:t>S</w:t>
      </w:r>
      <w:r w:rsidRPr="001D266D">
        <w:rPr>
          <w:rFonts w:ascii="Arial" w:hAnsi="Arial" w:cs="Arial"/>
          <w:b/>
        </w:rPr>
        <w:t xml:space="preserve">chool </w:t>
      </w:r>
      <w:r>
        <w:rPr>
          <w:rFonts w:ascii="Arial" w:hAnsi="Arial" w:cs="Arial"/>
          <w:b/>
        </w:rPr>
        <w:t>N</w:t>
      </w:r>
      <w:r w:rsidRPr="001D266D">
        <w:rPr>
          <w:rFonts w:ascii="Arial" w:hAnsi="Arial" w:cs="Arial"/>
          <w:b/>
        </w:rPr>
        <w:t xml:space="preserve">ature </w:t>
      </w:r>
      <w:r>
        <w:rPr>
          <w:rFonts w:ascii="Arial" w:hAnsi="Arial" w:cs="Arial"/>
          <w:b/>
        </w:rPr>
        <w:t>G</w:t>
      </w:r>
      <w:r w:rsidRPr="001D266D">
        <w:rPr>
          <w:rFonts w:ascii="Arial" w:hAnsi="Arial" w:cs="Arial"/>
          <w:b/>
        </w:rPr>
        <w:t>rants</w:t>
      </w:r>
    </w:p>
    <w:p w:rsidR="001D266D" w:rsidRDefault="001D266D" w:rsidP="005834F8">
      <w:pPr>
        <w:rPr>
          <w:rFonts w:ascii="Arial" w:hAnsi="Arial" w:cs="Arial"/>
          <w:b/>
        </w:rPr>
      </w:pPr>
    </w:p>
    <w:p w:rsidR="001D266D" w:rsidRPr="001D266D" w:rsidRDefault="001D266D" w:rsidP="001D266D">
      <w:pPr>
        <w:rPr>
          <w:rFonts w:ascii="Arial" w:hAnsi="Arial" w:cs="Arial"/>
          <w:sz w:val="22"/>
          <w:szCs w:val="22"/>
        </w:rPr>
      </w:pPr>
      <w:r w:rsidRPr="001D266D">
        <w:rPr>
          <w:rFonts w:ascii="Arial" w:hAnsi="Arial" w:cs="Arial"/>
          <w:sz w:val="22"/>
          <w:szCs w:val="22"/>
        </w:rPr>
        <w:t xml:space="preserve">The Local School Nature Grants </w:t>
      </w:r>
      <w:proofErr w:type="spellStart"/>
      <w:r w:rsidRPr="001D266D">
        <w:rPr>
          <w:rFonts w:ascii="Arial" w:hAnsi="Arial" w:cs="Arial"/>
          <w:sz w:val="22"/>
          <w:szCs w:val="22"/>
        </w:rPr>
        <w:t>Programme</w:t>
      </w:r>
      <w:proofErr w:type="spellEnd"/>
      <w:r w:rsidRPr="001D266D">
        <w:rPr>
          <w:rFonts w:ascii="Arial" w:hAnsi="Arial" w:cs="Arial"/>
          <w:sz w:val="22"/>
          <w:szCs w:val="22"/>
        </w:rPr>
        <w:t xml:space="preserve"> includes up to £500 worth of outdoor resources, which can be chosen from a mix of over 100 different products.</w:t>
      </w:r>
    </w:p>
    <w:p w:rsidR="001D266D" w:rsidRPr="001D266D" w:rsidRDefault="001D266D" w:rsidP="001D266D">
      <w:pPr>
        <w:rPr>
          <w:rFonts w:ascii="Arial" w:hAnsi="Arial" w:cs="Arial"/>
          <w:sz w:val="22"/>
          <w:szCs w:val="22"/>
        </w:rPr>
      </w:pPr>
    </w:p>
    <w:p w:rsidR="001D266D" w:rsidRPr="001D266D" w:rsidRDefault="001D266D" w:rsidP="001D266D">
      <w:pPr>
        <w:rPr>
          <w:rFonts w:ascii="Arial" w:hAnsi="Arial" w:cs="Arial"/>
          <w:sz w:val="22"/>
          <w:szCs w:val="22"/>
        </w:rPr>
      </w:pPr>
      <w:r w:rsidRPr="001D266D">
        <w:rPr>
          <w:rFonts w:ascii="Arial" w:hAnsi="Arial" w:cs="Arial"/>
          <w:sz w:val="22"/>
          <w:szCs w:val="22"/>
        </w:rPr>
        <w:t xml:space="preserve">The packages offer a wide mix of products to appeal to a broad range of ages, are </w:t>
      </w:r>
      <w:proofErr w:type="spellStart"/>
      <w:r w:rsidRPr="001D266D">
        <w:rPr>
          <w:rFonts w:ascii="Arial" w:hAnsi="Arial" w:cs="Arial"/>
          <w:sz w:val="22"/>
          <w:szCs w:val="22"/>
        </w:rPr>
        <w:t>customisable</w:t>
      </w:r>
      <w:proofErr w:type="spellEnd"/>
      <w:r w:rsidRPr="001D266D">
        <w:rPr>
          <w:rFonts w:ascii="Arial" w:hAnsi="Arial" w:cs="Arial"/>
          <w:sz w:val="22"/>
          <w:szCs w:val="22"/>
        </w:rPr>
        <w:t>, enabling Infant, Primary and Secondary schools to choose from a menu of items which best suit their learners and their setting.</w:t>
      </w:r>
    </w:p>
    <w:p w:rsidR="001D266D" w:rsidRPr="001D266D" w:rsidRDefault="001D266D" w:rsidP="001D266D">
      <w:pPr>
        <w:rPr>
          <w:rFonts w:ascii="Arial" w:hAnsi="Arial" w:cs="Arial"/>
          <w:sz w:val="22"/>
          <w:szCs w:val="22"/>
        </w:rPr>
      </w:pPr>
    </w:p>
    <w:p w:rsidR="001D266D" w:rsidRPr="001D266D" w:rsidRDefault="001D266D" w:rsidP="001D266D">
      <w:pPr>
        <w:rPr>
          <w:rFonts w:ascii="Arial" w:hAnsi="Arial" w:cs="Arial"/>
          <w:sz w:val="22"/>
          <w:szCs w:val="22"/>
        </w:rPr>
      </w:pPr>
      <w:r w:rsidRPr="001D266D">
        <w:rPr>
          <w:rFonts w:ascii="Arial" w:hAnsi="Arial" w:cs="Arial"/>
          <w:sz w:val="22"/>
          <w:szCs w:val="22"/>
        </w:rPr>
        <w:t>The project is funded by Postcode Local Trust, which receives funding from players of People’s Postcode Lottery.</w:t>
      </w:r>
    </w:p>
    <w:p w:rsidR="001D266D" w:rsidRPr="001D266D" w:rsidRDefault="001D266D" w:rsidP="001D266D">
      <w:pPr>
        <w:rPr>
          <w:rFonts w:ascii="Arial" w:hAnsi="Arial" w:cs="Arial"/>
          <w:sz w:val="22"/>
          <w:szCs w:val="22"/>
        </w:rPr>
      </w:pPr>
    </w:p>
    <w:p w:rsidR="001D266D" w:rsidRDefault="001D266D" w:rsidP="001D266D">
      <w:pPr>
        <w:rPr>
          <w:rFonts w:ascii="Arial" w:hAnsi="Arial" w:cs="Arial"/>
          <w:sz w:val="22"/>
          <w:szCs w:val="22"/>
        </w:rPr>
      </w:pPr>
      <w:r w:rsidRPr="001D266D">
        <w:rPr>
          <w:rFonts w:ascii="Arial" w:hAnsi="Arial" w:cs="Arial"/>
          <w:sz w:val="22"/>
          <w:szCs w:val="22"/>
        </w:rPr>
        <w:t>Key information about the grants:</w:t>
      </w:r>
    </w:p>
    <w:p w:rsidR="001D266D" w:rsidRPr="001D266D" w:rsidRDefault="001D266D" w:rsidP="001D266D">
      <w:pPr>
        <w:pStyle w:val="ListParagraph"/>
        <w:numPr>
          <w:ilvl w:val="0"/>
          <w:numId w:val="10"/>
        </w:numPr>
        <w:rPr>
          <w:rFonts w:ascii="Arial" w:hAnsi="Arial" w:cs="Arial"/>
        </w:rPr>
      </w:pPr>
      <w:r w:rsidRPr="001D266D">
        <w:rPr>
          <w:rFonts w:ascii="Arial" w:hAnsi="Arial" w:cs="Arial"/>
        </w:rPr>
        <w:t>The total spend on products cannot exceed £500</w:t>
      </w:r>
    </w:p>
    <w:p w:rsidR="001D266D" w:rsidRPr="001D266D" w:rsidRDefault="001D266D" w:rsidP="001D266D">
      <w:pPr>
        <w:pStyle w:val="ListParagraph"/>
        <w:numPr>
          <w:ilvl w:val="0"/>
          <w:numId w:val="10"/>
        </w:numPr>
        <w:rPr>
          <w:rFonts w:ascii="Arial" w:hAnsi="Arial" w:cs="Arial"/>
        </w:rPr>
      </w:pPr>
      <w:r w:rsidRPr="001D266D">
        <w:rPr>
          <w:rFonts w:ascii="Arial" w:hAnsi="Arial" w:cs="Arial"/>
        </w:rPr>
        <w:t>All prices include VAT and delivery</w:t>
      </w:r>
    </w:p>
    <w:p w:rsidR="001D266D" w:rsidRPr="001D266D" w:rsidRDefault="001D266D" w:rsidP="001D266D">
      <w:pPr>
        <w:pStyle w:val="ListParagraph"/>
        <w:numPr>
          <w:ilvl w:val="0"/>
          <w:numId w:val="10"/>
        </w:numPr>
        <w:rPr>
          <w:rFonts w:ascii="Arial" w:hAnsi="Arial" w:cs="Arial"/>
        </w:rPr>
      </w:pPr>
      <w:r w:rsidRPr="001D266D">
        <w:rPr>
          <w:rFonts w:ascii="Arial" w:hAnsi="Arial" w:cs="Arial"/>
        </w:rPr>
        <w:t>Any underspend will be used to help further schools partake in the project and cannot be reimbursed to the school</w:t>
      </w:r>
    </w:p>
    <w:p w:rsidR="001D266D" w:rsidRPr="001D266D" w:rsidRDefault="001D266D" w:rsidP="001D266D">
      <w:pPr>
        <w:pStyle w:val="ListParagraph"/>
        <w:numPr>
          <w:ilvl w:val="0"/>
          <w:numId w:val="10"/>
        </w:numPr>
        <w:rPr>
          <w:rFonts w:ascii="Arial" w:hAnsi="Arial" w:cs="Arial"/>
        </w:rPr>
      </w:pPr>
      <w:r w:rsidRPr="001D266D">
        <w:rPr>
          <w:rFonts w:ascii="Arial" w:hAnsi="Arial" w:cs="Arial"/>
        </w:rPr>
        <w:t>Schools are welcome to select the same item multiple times, as long as the £500 budget is not exceeded</w:t>
      </w:r>
    </w:p>
    <w:p w:rsidR="001D266D" w:rsidRPr="001D266D" w:rsidRDefault="001D266D" w:rsidP="001D266D">
      <w:pPr>
        <w:pStyle w:val="ListParagraph"/>
        <w:numPr>
          <w:ilvl w:val="0"/>
          <w:numId w:val="10"/>
        </w:numPr>
        <w:rPr>
          <w:rFonts w:ascii="Arial" w:hAnsi="Arial" w:cs="Arial"/>
        </w:rPr>
      </w:pPr>
      <w:r w:rsidRPr="001D266D">
        <w:rPr>
          <w:rFonts w:ascii="Arial" w:hAnsi="Arial" w:cs="Arial"/>
        </w:rPr>
        <w:t>Training is delivered on your school site</w:t>
      </w:r>
    </w:p>
    <w:p w:rsidR="001D266D" w:rsidRDefault="001D266D" w:rsidP="001D266D">
      <w:pPr>
        <w:rPr>
          <w:rFonts w:ascii="Arial" w:hAnsi="Arial" w:cs="Arial"/>
          <w:sz w:val="22"/>
          <w:szCs w:val="22"/>
        </w:rPr>
      </w:pPr>
      <w:r>
        <w:rPr>
          <w:rFonts w:ascii="Arial" w:hAnsi="Arial" w:cs="Arial"/>
          <w:sz w:val="22"/>
          <w:szCs w:val="22"/>
        </w:rPr>
        <w:t xml:space="preserve">For more information visit: </w:t>
      </w:r>
    </w:p>
    <w:p w:rsidR="001D266D" w:rsidRDefault="00C75037" w:rsidP="001D266D">
      <w:pPr>
        <w:rPr>
          <w:rFonts w:ascii="Arial" w:hAnsi="Arial" w:cs="Arial"/>
          <w:sz w:val="22"/>
          <w:szCs w:val="22"/>
        </w:rPr>
      </w:pPr>
      <w:hyperlink r:id="rId19" w:anchor="nature-grant" w:history="1">
        <w:r w:rsidR="001D266D" w:rsidRPr="00892BEC">
          <w:rPr>
            <w:rStyle w:val="Hyperlink"/>
            <w:rFonts w:ascii="Arial" w:hAnsi="Arial" w:cs="Arial"/>
            <w:sz w:val="22"/>
            <w:szCs w:val="22"/>
          </w:rPr>
          <w:t>https://www.ltl.org.uk/projects/local-school-nature-grants/#nature-grant</w:t>
        </w:r>
      </w:hyperlink>
    </w:p>
    <w:p w:rsidR="001D266D" w:rsidRDefault="001D266D" w:rsidP="005834F8">
      <w:pPr>
        <w:rPr>
          <w:rFonts w:ascii="Arial" w:hAnsi="Arial" w:cs="Arial"/>
          <w:b/>
        </w:rPr>
      </w:pPr>
    </w:p>
    <w:p w:rsidR="001D266D" w:rsidRDefault="001D266D" w:rsidP="005834F8">
      <w:pPr>
        <w:rPr>
          <w:rFonts w:ascii="Arial" w:hAnsi="Arial" w:cs="Arial"/>
          <w:b/>
        </w:rPr>
      </w:pPr>
    </w:p>
    <w:p w:rsidR="005834F8" w:rsidRPr="009164E1" w:rsidRDefault="005834F8" w:rsidP="005834F8">
      <w:pPr>
        <w:rPr>
          <w:rFonts w:ascii="Arial" w:hAnsi="Arial" w:cs="Arial"/>
          <w:b/>
        </w:rPr>
      </w:pPr>
      <w:r w:rsidRPr="009164E1">
        <w:rPr>
          <w:rFonts w:ascii="Arial" w:hAnsi="Arial" w:cs="Arial"/>
          <w:b/>
        </w:rPr>
        <w:t xml:space="preserve">Wooden Spoon – the children’s charity of rugby </w:t>
      </w:r>
    </w:p>
    <w:p w:rsidR="009164E1" w:rsidRPr="009164E1" w:rsidRDefault="009164E1" w:rsidP="005834F8">
      <w:pPr>
        <w:rPr>
          <w:rFonts w:ascii="Arial" w:hAnsi="Arial" w:cs="Arial"/>
          <w:sz w:val="22"/>
          <w:szCs w:val="22"/>
        </w:rPr>
      </w:pPr>
    </w:p>
    <w:p w:rsidR="009164E1" w:rsidRPr="00C804E0" w:rsidRDefault="00C804E0" w:rsidP="00C804E0">
      <w:pPr>
        <w:rPr>
          <w:rFonts w:ascii="Arial" w:hAnsi="Arial" w:cs="Arial"/>
          <w:sz w:val="22"/>
          <w:szCs w:val="22"/>
        </w:rPr>
      </w:pPr>
      <w:r w:rsidRPr="00C804E0">
        <w:rPr>
          <w:rFonts w:ascii="Arial" w:hAnsi="Arial" w:cs="Arial"/>
          <w:sz w:val="22"/>
          <w:szCs w:val="22"/>
        </w:rPr>
        <w:t xml:space="preserve">Projects must </w:t>
      </w:r>
      <w:r w:rsidR="009164E1" w:rsidRPr="00C804E0">
        <w:rPr>
          <w:rFonts w:ascii="Arial" w:hAnsi="Arial" w:cs="Arial"/>
          <w:sz w:val="22"/>
          <w:szCs w:val="22"/>
        </w:rPr>
        <w:t>enhance and support the lives of children and young people (under the age of 25) who are disadvantaged physically, mentally or socially.</w:t>
      </w:r>
      <w:r w:rsidRPr="00C804E0">
        <w:rPr>
          <w:rFonts w:ascii="Arial" w:hAnsi="Arial" w:cs="Arial"/>
          <w:sz w:val="22"/>
          <w:szCs w:val="22"/>
        </w:rPr>
        <w:t xml:space="preserve"> They must w</w:t>
      </w:r>
      <w:r w:rsidR="009164E1" w:rsidRPr="00C804E0">
        <w:rPr>
          <w:rFonts w:ascii="Arial" w:hAnsi="Arial" w:cs="Arial"/>
          <w:sz w:val="22"/>
          <w:szCs w:val="22"/>
        </w:rPr>
        <w:t>ork directly with children and young people and have a positive influence on their lives as a result of the activities or service provided.</w:t>
      </w:r>
    </w:p>
    <w:p w:rsidR="00C804E0" w:rsidRPr="00C804E0" w:rsidRDefault="00C804E0" w:rsidP="00C804E0">
      <w:pPr>
        <w:rPr>
          <w:rFonts w:ascii="Arial" w:hAnsi="Arial" w:cs="Arial"/>
          <w:sz w:val="22"/>
          <w:szCs w:val="22"/>
        </w:rPr>
      </w:pPr>
    </w:p>
    <w:p w:rsidR="005D3E07" w:rsidRDefault="005D3E07" w:rsidP="005D3E07">
      <w:pPr>
        <w:rPr>
          <w:rFonts w:ascii="Arial" w:hAnsi="Arial" w:cs="Arial"/>
          <w:sz w:val="22"/>
          <w:szCs w:val="22"/>
        </w:rPr>
      </w:pPr>
      <w:r w:rsidRPr="005D3E07">
        <w:rPr>
          <w:rFonts w:ascii="Arial" w:hAnsi="Arial" w:cs="Arial"/>
          <w:sz w:val="22"/>
          <w:szCs w:val="22"/>
        </w:rPr>
        <w:t>Eligible projects include:</w:t>
      </w:r>
    </w:p>
    <w:p w:rsidR="005D3E07" w:rsidRPr="005D3E07" w:rsidRDefault="005D3E07" w:rsidP="005D3E07">
      <w:pPr>
        <w:pStyle w:val="ListParagraph"/>
        <w:numPr>
          <w:ilvl w:val="0"/>
          <w:numId w:val="8"/>
        </w:numPr>
        <w:rPr>
          <w:rFonts w:ascii="Arial" w:hAnsi="Arial" w:cs="Arial"/>
        </w:rPr>
      </w:pPr>
      <w:r>
        <w:rPr>
          <w:rFonts w:ascii="Arial" w:hAnsi="Arial" w:cs="Arial"/>
        </w:rPr>
        <w:t>h</w:t>
      </w:r>
      <w:r w:rsidRPr="005D3E07">
        <w:rPr>
          <w:rFonts w:ascii="Arial" w:hAnsi="Arial" w:cs="Arial"/>
        </w:rPr>
        <w:t>ealth and wellbeing - no child should miss out on the health and wellbeing benefits of sport.</w:t>
      </w:r>
    </w:p>
    <w:p w:rsidR="005D3E07" w:rsidRPr="005D3E07" w:rsidRDefault="005D3E07" w:rsidP="005D3E07">
      <w:pPr>
        <w:pStyle w:val="ListParagraph"/>
        <w:numPr>
          <w:ilvl w:val="0"/>
          <w:numId w:val="8"/>
        </w:numPr>
        <w:rPr>
          <w:rFonts w:ascii="Arial" w:hAnsi="Arial" w:cs="Arial"/>
        </w:rPr>
      </w:pPr>
      <w:r>
        <w:rPr>
          <w:rFonts w:ascii="Arial" w:hAnsi="Arial" w:cs="Arial"/>
        </w:rPr>
        <w:t>s</w:t>
      </w:r>
      <w:r w:rsidRPr="005D3E07">
        <w:rPr>
          <w:rFonts w:ascii="Arial" w:hAnsi="Arial" w:cs="Arial"/>
        </w:rPr>
        <w:t>ensory r</w:t>
      </w:r>
      <w:r>
        <w:rPr>
          <w:rFonts w:ascii="Arial" w:hAnsi="Arial" w:cs="Arial"/>
        </w:rPr>
        <w:t xml:space="preserve">ooms and gardens – projects to </w:t>
      </w:r>
      <w:r w:rsidRPr="005D3E07">
        <w:rPr>
          <w:rFonts w:ascii="Arial" w:hAnsi="Arial" w:cs="Arial"/>
        </w:rPr>
        <w:t>enthral, engage and excite young minds by stimulating children’s senses.</w:t>
      </w:r>
    </w:p>
    <w:p w:rsidR="005D3E07" w:rsidRPr="005D3E07" w:rsidRDefault="005D3E07" w:rsidP="005D3E07">
      <w:pPr>
        <w:pStyle w:val="ListParagraph"/>
        <w:numPr>
          <w:ilvl w:val="0"/>
          <w:numId w:val="8"/>
        </w:numPr>
        <w:rPr>
          <w:rFonts w:ascii="Arial" w:hAnsi="Arial" w:cs="Arial"/>
        </w:rPr>
      </w:pPr>
      <w:r>
        <w:rPr>
          <w:rFonts w:ascii="Arial" w:hAnsi="Arial" w:cs="Arial"/>
        </w:rPr>
        <w:t>s</w:t>
      </w:r>
      <w:r w:rsidRPr="005D3E07">
        <w:rPr>
          <w:rFonts w:ascii="Arial" w:hAnsi="Arial" w:cs="Arial"/>
        </w:rPr>
        <w:t>pecialist equipment and facilities - providing firm foundations for brighter futures by backing building works and tackling transport and activity aids.</w:t>
      </w:r>
    </w:p>
    <w:p w:rsidR="005D3E07" w:rsidRPr="005D3E07" w:rsidRDefault="005D3E07" w:rsidP="005D3E07">
      <w:pPr>
        <w:pStyle w:val="ListParagraph"/>
        <w:numPr>
          <w:ilvl w:val="0"/>
          <w:numId w:val="8"/>
        </w:numPr>
        <w:rPr>
          <w:rFonts w:ascii="Arial" w:hAnsi="Arial" w:cs="Arial"/>
        </w:rPr>
      </w:pPr>
      <w:r>
        <w:rPr>
          <w:rFonts w:ascii="Arial" w:hAnsi="Arial" w:cs="Arial"/>
        </w:rPr>
        <w:t>p</w:t>
      </w:r>
      <w:r w:rsidRPr="005D3E07">
        <w:rPr>
          <w:rFonts w:ascii="Arial" w:hAnsi="Arial" w:cs="Arial"/>
        </w:rPr>
        <w:t>layground and outdoor activities – projects that value the power of play in learning new skills.</w:t>
      </w:r>
    </w:p>
    <w:p w:rsidR="005D3E07" w:rsidRPr="005D3E07" w:rsidRDefault="005D3E07" w:rsidP="005D3E07">
      <w:pPr>
        <w:pStyle w:val="ListParagraph"/>
        <w:numPr>
          <w:ilvl w:val="0"/>
          <w:numId w:val="8"/>
        </w:numPr>
        <w:rPr>
          <w:rFonts w:ascii="Arial" w:hAnsi="Arial" w:cs="Arial"/>
        </w:rPr>
      </w:pPr>
      <w:r w:rsidRPr="005D3E07">
        <w:rPr>
          <w:rFonts w:ascii="Arial" w:hAnsi="Arial" w:cs="Arial"/>
        </w:rPr>
        <w:t>educational projects – engaging  socially disadvantaged children and young people not in education, employment or training.</w:t>
      </w:r>
    </w:p>
    <w:p w:rsidR="005D3E07" w:rsidRPr="005D3E07" w:rsidRDefault="005D3E07" w:rsidP="005D3E07">
      <w:pPr>
        <w:rPr>
          <w:rFonts w:ascii="Arial" w:hAnsi="Arial" w:cs="Arial"/>
          <w:sz w:val="22"/>
          <w:szCs w:val="22"/>
        </w:rPr>
      </w:pPr>
      <w:r w:rsidRPr="005D3E07">
        <w:rPr>
          <w:rFonts w:ascii="Arial" w:hAnsi="Arial" w:cs="Arial"/>
          <w:sz w:val="22"/>
          <w:szCs w:val="22"/>
        </w:rPr>
        <w:t>While there is neither a minimum nor maximum grant level, it is unlikely projects of a physical nature under £5,000 in value will have sufficient substance and scale to qualify under the “projected life span” criteria.</w:t>
      </w:r>
    </w:p>
    <w:p w:rsidR="005D3E07" w:rsidRDefault="005D3E07" w:rsidP="005834F8">
      <w:pPr>
        <w:rPr>
          <w:rFonts w:ascii="Arial" w:hAnsi="Arial" w:cs="Arial"/>
          <w:sz w:val="22"/>
          <w:szCs w:val="22"/>
        </w:rPr>
      </w:pPr>
    </w:p>
    <w:p w:rsidR="005834F8" w:rsidRDefault="00C75037" w:rsidP="005834F8">
      <w:pPr>
        <w:rPr>
          <w:rFonts w:ascii="Arial" w:hAnsi="Arial" w:cs="Arial"/>
          <w:sz w:val="22"/>
          <w:szCs w:val="22"/>
        </w:rPr>
      </w:pPr>
      <w:hyperlink r:id="rId20" w:history="1">
        <w:r w:rsidR="005D3E07" w:rsidRPr="00657672">
          <w:rPr>
            <w:rStyle w:val="Hyperlink"/>
            <w:rFonts w:ascii="Arial" w:hAnsi="Arial" w:cs="Arial"/>
            <w:sz w:val="22"/>
            <w:szCs w:val="22"/>
          </w:rPr>
          <w:t>https://woodenspoon.org.uk</w:t>
        </w:r>
      </w:hyperlink>
    </w:p>
    <w:p w:rsidR="005D3E07" w:rsidRPr="005D3E07" w:rsidRDefault="005D3E07" w:rsidP="005834F8">
      <w:pPr>
        <w:rPr>
          <w:rFonts w:ascii="Arial" w:hAnsi="Arial" w:cs="Arial"/>
          <w:sz w:val="22"/>
          <w:szCs w:val="22"/>
        </w:rPr>
      </w:pPr>
    </w:p>
    <w:p w:rsidR="00C804E0" w:rsidRDefault="00C804E0" w:rsidP="005834F8">
      <w:pPr>
        <w:rPr>
          <w:rFonts w:ascii="Arial" w:hAnsi="Arial" w:cs="Arial"/>
          <w:b/>
        </w:rPr>
      </w:pPr>
    </w:p>
    <w:p w:rsidR="001D266D" w:rsidRDefault="001D266D" w:rsidP="005834F8">
      <w:pPr>
        <w:rPr>
          <w:rFonts w:ascii="Arial" w:hAnsi="Arial" w:cs="Arial"/>
          <w:b/>
        </w:rPr>
      </w:pPr>
    </w:p>
    <w:p w:rsidR="001D266D" w:rsidRDefault="001D266D" w:rsidP="005834F8">
      <w:pPr>
        <w:rPr>
          <w:rFonts w:ascii="Arial" w:hAnsi="Arial" w:cs="Arial"/>
          <w:b/>
        </w:rPr>
      </w:pPr>
    </w:p>
    <w:p w:rsidR="005834F8" w:rsidRPr="005D3E07" w:rsidRDefault="001D266D" w:rsidP="005834F8">
      <w:pPr>
        <w:rPr>
          <w:rFonts w:ascii="Arial" w:hAnsi="Arial" w:cs="Arial"/>
          <w:b/>
        </w:rPr>
      </w:pPr>
      <w:r>
        <w:rPr>
          <w:rFonts w:ascii="Arial" w:hAnsi="Arial" w:cs="Arial"/>
          <w:b/>
        </w:rPr>
        <w:lastRenderedPageBreak/>
        <w:t>E</w:t>
      </w:r>
      <w:r w:rsidR="005834F8" w:rsidRPr="005D3E07">
        <w:rPr>
          <w:rFonts w:ascii="Arial" w:hAnsi="Arial" w:cs="Arial"/>
          <w:b/>
        </w:rPr>
        <w:t>lspeth Thompson Bursary</w:t>
      </w:r>
    </w:p>
    <w:p w:rsidR="005834F8" w:rsidRPr="005D3E07" w:rsidRDefault="005834F8" w:rsidP="005834F8">
      <w:pPr>
        <w:rPr>
          <w:rFonts w:ascii="Arial" w:hAnsi="Arial" w:cs="Arial"/>
          <w:sz w:val="22"/>
          <w:szCs w:val="22"/>
        </w:rPr>
      </w:pPr>
    </w:p>
    <w:p w:rsidR="005834F8" w:rsidRPr="005D3E07" w:rsidRDefault="005834F8" w:rsidP="005834F8">
      <w:pPr>
        <w:rPr>
          <w:rFonts w:ascii="Arial" w:hAnsi="Arial" w:cs="Arial"/>
          <w:sz w:val="22"/>
          <w:szCs w:val="22"/>
        </w:rPr>
      </w:pPr>
      <w:r w:rsidRPr="005D3E07">
        <w:rPr>
          <w:rFonts w:ascii="Arial" w:hAnsi="Arial" w:cs="Arial"/>
          <w:sz w:val="22"/>
          <w:szCs w:val="22"/>
        </w:rPr>
        <w:t>Administered by Royal Horticultural Society</w:t>
      </w:r>
      <w:r w:rsidR="005D3E07">
        <w:rPr>
          <w:rFonts w:ascii="Arial" w:hAnsi="Arial" w:cs="Arial"/>
          <w:sz w:val="22"/>
          <w:szCs w:val="22"/>
        </w:rPr>
        <w:t>. Value u</w:t>
      </w:r>
      <w:r w:rsidRPr="005D3E07">
        <w:rPr>
          <w:rFonts w:ascii="Arial" w:hAnsi="Arial" w:cs="Arial"/>
          <w:sz w:val="22"/>
          <w:szCs w:val="22"/>
        </w:rPr>
        <w:t>p to £5,000</w:t>
      </w:r>
      <w:r w:rsidR="005D3E07">
        <w:rPr>
          <w:rFonts w:ascii="Arial" w:hAnsi="Arial" w:cs="Arial"/>
          <w:sz w:val="22"/>
          <w:szCs w:val="22"/>
        </w:rPr>
        <w:t xml:space="preserve">. </w:t>
      </w:r>
      <w:r w:rsidRPr="005D3E07">
        <w:rPr>
          <w:rFonts w:ascii="Arial" w:hAnsi="Arial" w:cs="Arial"/>
          <w:sz w:val="22"/>
          <w:szCs w:val="22"/>
        </w:rPr>
        <w:t>It is intended to support community gardening projects aimed at bringing the community together by the sharing and acquiring of horticultural knowledge and skills, and by inspiring a love of gardening across all age groups.</w:t>
      </w:r>
      <w:r w:rsidR="005D3E07">
        <w:rPr>
          <w:rFonts w:ascii="Arial" w:hAnsi="Arial" w:cs="Arial"/>
          <w:sz w:val="22"/>
          <w:szCs w:val="22"/>
        </w:rPr>
        <w:t xml:space="preserve"> </w:t>
      </w:r>
      <w:r w:rsidRPr="005D3E07">
        <w:rPr>
          <w:rFonts w:ascii="Arial" w:hAnsi="Arial" w:cs="Arial"/>
          <w:sz w:val="22"/>
          <w:szCs w:val="22"/>
        </w:rPr>
        <w:t xml:space="preserve">Closing date for applications is 31 December </w:t>
      </w:r>
      <w:r w:rsidR="005D3E07">
        <w:rPr>
          <w:rFonts w:ascii="Arial" w:hAnsi="Arial" w:cs="Arial"/>
          <w:sz w:val="22"/>
          <w:szCs w:val="22"/>
        </w:rPr>
        <w:t>and a</w:t>
      </w:r>
      <w:r w:rsidR="005D3E07" w:rsidRPr="005D3E07">
        <w:rPr>
          <w:rFonts w:ascii="Arial" w:hAnsi="Arial" w:cs="Arial"/>
          <w:sz w:val="22"/>
          <w:szCs w:val="22"/>
        </w:rPr>
        <w:t xml:space="preserve">pplications </w:t>
      </w:r>
      <w:r w:rsidR="005D3E07">
        <w:rPr>
          <w:rFonts w:ascii="Arial" w:hAnsi="Arial" w:cs="Arial"/>
          <w:sz w:val="22"/>
          <w:szCs w:val="22"/>
        </w:rPr>
        <w:t xml:space="preserve">are </w:t>
      </w:r>
      <w:r w:rsidR="005D3E07" w:rsidRPr="005D3E07">
        <w:rPr>
          <w:rFonts w:ascii="Arial" w:hAnsi="Arial" w:cs="Arial"/>
          <w:sz w:val="22"/>
          <w:szCs w:val="22"/>
        </w:rPr>
        <w:t xml:space="preserve">considered in February </w:t>
      </w:r>
      <w:r w:rsidR="005D3E07">
        <w:rPr>
          <w:rFonts w:ascii="Arial" w:hAnsi="Arial" w:cs="Arial"/>
          <w:sz w:val="22"/>
          <w:szCs w:val="22"/>
        </w:rPr>
        <w:t xml:space="preserve">of </w:t>
      </w:r>
      <w:r w:rsidR="005D3E07" w:rsidRPr="005D3E07">
        <w:rPr>
          <w:rFonts w:ascii="Arial" w:hAnsi="Arial" w:cs="Arial"/>
          <w:sz w:val="22"/>
          <w:szCs w:val="22"/>
        </w:rPr>
        <w:t>each year.</w:t>
      </w:r>
    </w:p>
    <w:p w:rsidR="005834F8" w:rsidRPr="005D3E07" w:rsidRDefault="005834F8" w:rsidP="005834F8">
      <w:pPr>
        <w:rPr>
          <w:rFonts w:ascii="Arial" w:hAnsi="Arial" w:cs="Arial"/>
          <w:sz w:val="22"/>
          <w:szCs w:val="22"/>
        </w:rPr>
      </w:pPr>
    </w:p>
    <w:p w:rsidR="005834F8" w:rsidRDefault="00C75037" w:rsidP="005834F8">
      <w:pPr>
        <w:rPr>
          <w:rFonts w:ascii="Arial" w:hAnsi="Arial" w:cs="Arial"/>
          <w:sz w:val="22"/>
          <w:szCs w:val="22"/>
        </w:rPr>
      </w:pPr>
      <w:hyperlink r:id="rId21" w:history="1">
        <w:r w:rsidR="005D3E07" w:rsidRPr="00657672">
          <w:rPr>
            <w:rStyle w:val="Hyperlink"/>
            <w:rFonts w:ascii="Arial" w:hAnsi="Arial" w:cs="Arial"/>
            <w:sz w:val="22"/>
            <w:szCs w:val="22"/>
          </w:rPr>
          <w:t>https://www.rhs.org.uk/education-learning/bursaries-grants/elspeth-thompson-bursary</w:t>
        </w:r>
      </w:hyperlink>
    </w:p>
    <w:p w:rsidR="005834F8" w:rsidRPr="005D3E07" w:rsidRDefault="005834F8" w:rsidP="005834F8">
      <w:pPr>
        <w:rPr>
          <w:rFonts w:ascii="Arial" w:hAnsi="Arial" w:cs="Arial"/>
          <w:sz w:val="22"/>
          <w:szCs w:val="22"/>
        </w:rPr>
      </w:pPr>
    </w:p>
    <w:p w:rsidR="005D3E07" w:rsidRPr="005D3E07" w:rsidRDefault="005834F8" w:rsidP="005834F8">
      <w:pPr>
        <w:rPr>
          <w:rFonts w:ascii="Arial" w:hAnsi="Arial" w:cs="Arial"/>
          <w:b/>
        </w:rPr>
      </w:pPr>
      <w:proofErr w:type="spellStart"/>
      <w:r w:rsidRPr="005D3E07">
        <w:rPr>
          <w:rFonts w:ascii="Arial" w:hAnsi="Arial" w:cs="Arial"/>
          <w:b/>
        </w:rPr>
        <w:t>Asda</w:t>
      </w:r>
      <w:proofErr w:type="spellEnd"/>
      <w:r w:rsidRPr="005D3E07">
        <w:rPr>
          <w:rFonts w:ascii="Arial" w:hAnsi="Arial" w:cs="Arial"/>
          <w:b/>
        </w:rPr>
        <w:t xml:space="preserve"> Foundation</w:t>
      </w:r>
    </w:p>
    <w:p w:rsidR="005D3E07" w:rsidRPr="005D3E07" w:rsidRDefault="005D3E07" w:rsidP="005834F8">
      <w:pPr>
        <w:rPr>
          <w:rFonts w:ascii="Arial" w:hAnsi="Arial" w:cs="Arial"/>
          <w:sz w:val="22"/>
          <w:szCs w:val="22"/>
        </w:rPr>
      </w:pPr>
    </w:p>
    <w:p w:rsidR="005834F8" w:rsidRPr="005D3E07" w:rsidRDefault="005D3E07" w:rsidP="005834F8">
      <w:pPr>
        <w:rPr>
          <w:rFonts w:ascii="Arial" w:hAnsi="Arial" w:cs="Arial"/>
          <w:sz w:val="22"/>
          <w:szCs w:val="22"/>
        </w:rPr>
      </w:pPr>
      <w:r w:rsidRPr="005D3E07">
        <w:rPr>
          <w:rFonts w:ascii="Arial" w:hAnsi="Arial" w:cs="Arial"/>
          <w:sz w:val="22"/>
          <w:szCs w:val="22"/>
        </w:rPr>
        <w:t xml:space="preserve">Reports that </w:t>
      </w:r>
      <w:r w:rsidR="005834F8" w:rsidRPr="005D3E07">
        <w:rPr>
          <w:rFonts w:ascii="Arial" w:hAnsi="Arial" w:cs="Arial"/>
          <w:sz w:val="22"/>
          <w:szCs w:val="22"/>
        </w:rPr>
        <w:t>it gives to charities and</w:t>
      </w:r>
      <w:r w:rsidRPr="005D3E07">
        <w:rPr>
          <w:rFonts w:ascii="Arial" w:hAnsi="Arial" w:cs="Arial"/>
          <w:sz w:val="22"/>
          <w:szCs w:val="22"/>
        </w:rPr>
        <w:t xml:space="preserve"> not for profit organisations. </w:t>
      </w:r>
      <w:r w:rsidR="005834F8" w:rsidRPr="005D3E07">
        <w:rPr>
          <w:rFonts w:ascii="Arial" w:hAnsi="Arial" w:cs="Arial"/>
          <w:sz w:val="22"/>
          <w:szCs w:val="22"/>
        </w:rPr>
        <w:t>No figures identified.</w:t>
      </w:r>
    </w:p>
    <w:p w:rsidR="005D3E07" w:rsidRPr="005D3E07" w:rsidRDefault="005D3E07" w:rsidP="005834F8">
      <w:pPr>
        <w:rPr>
          <w:rFonts w:ascii="Arial" w:hAnsi="Arial" w:cs="Arial"/>
          <w:sz w:val="22"/>
          <w:szCs w:val="22"/>
        </w:rPr>
      </w:pPr>
    </w:p>
    <w:p w:rsidR="005D3E07" w:rsidRDefault="00C75037" w:rsidP="005834F8">
      <w:pPr>
        <w:rPr>
          <w:rFonts w:ascii="Arial" w:hAnsi="Arial" w:cs="Arial"/>
          <w:sz w:val="22"/>
          <w:szCs w:val="22"/>
        </w:rPr>
      </w:pPr>
      <w:hyperlink r:id="rId22" w:history="1">
        <w:r w:rsidR="005D3E07" w:rsidRPr="005D3E07">
          <w:rPr>
            <w:rStyle w:val="Hyperlink"/>
            <w:rFonts w:ascii="Arial" w:hAnsi="Arial" w:cs="Arial"/>
            <w:sz w:val="22"/>
            <w:szCs w:val="22"/>
          </w:rPr>
          <w:t>https://www.asdafoundation.org/applying-for-funding/top-up-funding-grants</w:t>
        </w:r>
      </w:hyperlink>
    </w:p>
    <w:p w:rsidR="005D3E07" w:rsidRDefault="005D3E07" w:rsidP="005834F8">
      <w:pPr>
        <w:rPr>
          <w:rFonts w:ascii="Arial" w:hAnsi="Arial" w:cs="Arial"/>
          <w:sz w:val="22"/>
          <w:szCs w:val="22"/>
        </w:rPr>
      </w:pPr>
    </w:p>
    <w:p w:rsidR="00C804E0" w:rsidRPr="00C804E0" w:rsidRDefault="00C804E0" w:rsidP="005834F8">
      <w:pPr>
        <w:rPr>
          <w:rFonts w:ascii="Arial" w:hAnsi="Arial" w:cs="Arial"/>
          <w:b/>
          <w:u w:val="single"/>
        </w:rPr>
      </w:pPr>
      <w:r w:rsidRPr="00C804E0">
        <w:rPr>
          <w:rFonts w:ascii="Arial" w:hAnsi="Arial" w:cs="Arial"/>
          <w:b/>
          <w:u w:val="single"/>
        </w:rPr>
        <w:t>Other organisations lists of funding sources</w:t>
      </w:r>
    </w:p>
    <w:p w:rsidR="00C804E0" w:rsidRDefault="00C804E0" w:rsidP="005834F8">
      <w:pPr>
        <w:rPr>
          <w:rFonts w:ascii="Arial" w:hAnsi="Arial" w:cs="Arial"/>
          <w:sz w:val="22"/>
          <w:szCs w:val="22"/>
        </w:rPr>
      </w:pPr>
    </w:p>
    <w:p w:rsidR="00C804E0" w:rsidRDefault="00C804E0" w:rsidP="005834F8">
      <w:pPr>
        <w:rPr>
          <w:rFonts w:ascii="Arial" w:hAnsi="Arial" w:cs="Arial"/>
          <w:sz w:val="22"/>
          <w:szCs w:val="22"/>
        </w:rPr>
      </w:pPr>
      <w:r>
        <w:rPr>
          <w:rFonts w:ascii="Arial" w:hAnsi="Arial" w:cs="Arial"/>
          <w:sz w:val="22"/>
          <w:szCs w:val="22"/>
        </w:rPr>
        <w:t>As well as the details provided above we have found on other organisations websites lists of potential funding sources. Links to these are detailed below.</w:t>
      </w:r>
    </w:p>
    <w:p w:rsidR="00C804E0" w:rsidRDefault="00C804E0" w:rsidP="005834F8">
      <w:pPr>
        <w:rPr>
          <w:rFonts w:ascii="Arial" w:hAnsi="Arial" w:cs="Arial"/>
          <w:sz w:val="22"/>
          <w:szCs w:val="22"/>
        </w:rPr>
      </w:pPr>
    </w:p>
    <w:p w:rsidR="00C804E0" w:rsidRDefault="00C75037" w:rsidP="005834F8">
      <w:pPr>
        <w:rPr>
          <w:rFonts w:ascii="Arial" w:hAnsi="Arial" w:cs="Arial"/>
          <w:sz w:val="22"/>
          <w:szCs w:val="22"/>
        </w:rPr>
      </w:pPr>
      <w:hyperlink r:id="rId23" w:history="1">
        <w:r w:rsidR="00C804E0" w:rsidRPr="00657672">
          <w:rPr>
            <w:rStyle w:val="Hyperlink"/>
            <w:rFonts w:ascii="Arial" w:hAnsi="Arial" w:cs="Arial"/>
            <w:sz w:val="22"/>
            <w:szCs w:val="22"/>
          </w:rPr>
          <w:t>http://www.matta.co.uk/useful-information/grants-and-funding</w:t>
        </w:r>
      </w:hyperlink>
    </w:p>
    <w:p w:rsidR="00C804E0" w:rsidRDefault="00C804E0" w:rsidP="005834F8">
      <w:pPr>
        <w:rPr>
          <w:rFonts w:ascii="Arial" w:hAnsi="Arial" w:cs="Arial"/>
          <w:sz w:val="22"/>
          <w:szCs w:val="22"/>
        </w:rPr>
      </w:pPr>
    </w:p>
    <w:p w:rsidR="00C804E0" w:rsidRDefault="00C75037" w:rsidP="005834F8">
      <w:pPr>
        <w:rPr>
          <w:rFonts w:ascii="Arial" w:hAnsi="Arial" w:cs="Arial"/>
          <w:sz w:val="22"/>
          <w:szCs w:val="22"/>
        </w:rPr>
      </w:pPr>
      <w:hyperlink r:id="rId24" w:history="1">
        <w:r w:rsidR="00C804E0" w:rsidRPr="00657672">
          <w:rPr>
            <w:rStyle w:val="Hyperlink"/>
            <w:rFonts w:ascii="Arial" w:hAnsi="Arial" w:cs="Arial"/>
            <w:sz w:val="22"/>
            <w:szCs w:val="22"/>
          </w:rPr>
          <w:t>https://www.api-play.org/resources/funding/</w:t>
        </w:r>
      </w:hyperlink>
    </w:p>
    <w:p w:rsidR="00C804E0" w:rsidRDefault="00C804E0" w:rsidP="005834F8">
      <w:pPr>
        <w:rPr>
          <w:rFonts w:ascii="Arial" w:hAnsi="Arial" w:cs="Arial"/>
          <w:sz w:val="22"/>
          <w:szCs w:val="22"/>
        </w:rPr>
      </w:pPr>
    </w:p>
    <w:p w:rsidR="00C804E0" w:rsidRDefault="00C804E0" w:rsidP="005834F8">
      <w:pPr>
        <w:rPr>
          <w:rFonts w:ascii="Arial" w:hAnsi="Arial" w:cs="Arial"/>
          <w:sz w:val="22"/>
          <w:szCs w:val="22"/>
        </w:rPr>
      </w:pPr>
    </w:p>
    <w:p w:rsidR="00C804E0" w:rsidRDefault="00C804E0" w:rsidP="005834F8">
      <w:pPr>
        <w:rPr>
          <w:rFonts w:ascii="Arial" w:hAnsi="Arial" w:cs="Arial"/>
          <w:sz w:val="22"/>
          <w:szCs w:val="22"/>
        </w:rPr>
      </w:pPr>
    </w:p>
    <w:p w:rsidR="003F499B" w:rsidRPr="005D3E07" w:rsidRDefault="005834F8" w:rsidP="005D3E07">
      <w:pPr>
        <w:jc w:val="center"/>
        <w:rPr>
          <w:rFonts w:ascii="Arial" w:hAnsi="Arial" w:cs="Arial"/>
          <w:i/>
          <w:sz w:val="22"/>
          <w:szCs w:val="22"/>
        </w:rPr>
      </w:pPr>
      <w:r w:rsidRPr="005D3E07">
        <w:rPr>
          <w:rFonts w:ascii="Arial" w:hAnsi="Arial" w:cs="Arial"/>
          <w:i/>
        </w:rPr>
        <w:t>Groundwork East accepts no responsibility for the content o</w:t>
      </w:r>
      <w:r w:rsidR="005D3E07">
        <w:rPr>
          <w:rFonts w:ascii="Arial" w:hAnsi="Arial" w:cs="Arial"/>
          <w:i/>
        </w:rPr>
        <w:t xml:space="preserve">f websites other than its own. </w:t>
      </w:r>
      <w:r w:rsidRPr="005D3E07">
        <w:rPr>
          <w:rFonts w:ascii="Arial" w:hAnsi="Arial" w:cs="Arial"/>
          <w:i/>
        </w:rPr>
        <w:t xml:space="preserve">A link to another website is there to provide possible further sources of information but should not be regarded as an endorsement of that </w:t>
      </w:r>
      <w:proofErr w:type="spellStart"/>
      <w:r w:rsidRPr="005D3E07">
        <w:rPr>
          <w:rFonts w:ascii="Arial" w:hAnsi="Arial" w:cs="Arial"/>
          <w:i/>
        </w:rPr>
        <w:t>organisation</w:t>
      </w:r>
      <w:proofErr w:type="spellEnd"/>
      <w:r w:rsidRPr="005D3E07">
        <w:rPr>
          <w:rFonts w:ascii="Arial" w:hAnsi="Arial" w:cs="Arial"/>
          <w:i/>
        </w:rPr>
        <w:t>. At the time of writing the information given was accurate.</w:t>
      </w:r>
    </w:p>
    <w:p w:rsidR="00236A45" w:rsidRPr="00236A45" w:rsidRDefault="00236A45" w:rsidP="00236A45">
      <w:pPr>
        <w:pStyle w:val="ListParagraph"/>
        <w:rPr>
          <w:rFonts w:ascii="Arial" w:hAnsi="Arial" w:cs="Arial"/>
          <w:sz w:val="28"/>
          <w:szCs w:val="28"/>
        </w:rPr>
      </w:pPr>
    </w:p>
    <w:sectPr w:rsidR="00236A45" w:rsidRPr="00236A45" w:rsidSect="00024E8D">
      <w:headerReference w:type="first" r:id="rId25"/>
      <w:pgSz w:w="11900" w:h="16840"/>
      <w:pgMar w:top="1440" w:right="985"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834F8" w:rsidRDefault="005834F8" w:rsidP="00E66207">
      <w:r>
        <w:separator/>
      </w:r>
    </w:p>
  </w:endnote>
  <w:endnote w:type="continuationSeparator" w:id="0">
    <w:p w:rsidR="005834F8" w:rsidRDefault="005834F8" w:rsidP="00E662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834F8" w:rsidRDefault="005834F8" w:rsidP="00E66207">
      <w:r>
        <w:separator/>
      </w:r>
    </w:p>
  </w:footnote>
  <w:footnote w:type="continuationSeparator" w:id="0">
    <w:p w:rsidR="005834F8" w:rsidRDefault="005834F8" w:rsidP="00E662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499B" w:rsidRDefault="003F499B">
    <w:pPr>
      <w:pStyle w:val="Header"/>
    </w:pPr>
    <w:r>
      <w:rPr>
        <w:noProof/>
        <w:lang w:val="en-GB" w:eastAsia="en-GB"/>
      </w:rPr>
      <w:drawing>
        <wp:anchor distT="0" distB="0" distL="114300" distR="114300" simplePos="0" relativeHeight="251659264" behindDoc="1" locked="0" layoutInCell="1" allowOverlap="1" wp14:anchorId="4F4231A3" wp14:editId="397716FA">
          <wp:simplePos x="0" y="0"/>
          <wp:positionH relativeFrom="column">
            <wp:posOffset>-1141730</wp:posOffset>
          </wp:positionH>
          <wp:positionV relativeFrom="paragraph">
            <wp:posOffset>-447675</wp:posOffset>
          </wp:positionV>
          <wp:extent cx="7557844" cy="10690693"/>
          <wp:effectExtent l="0" t="0" r="1143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HERTS.jpg"/>
                  <pic:cNvPicPr/>
                </pic:nvPicPr>
                <pic:blipFill>
                  <a:blip r:embed="rId1">
                    <a:extLst>
                      <a:ext uri="{28A0092B-C50C-407E-A947-70E740481C1C}">
                        <a14:useLocalDpi xmlns:a14="http://schemas.microsoft.com/office/drawing/2010/main" val="0"/>
                      </a:ext>
                    </a:extLst>
                  </a:blip>
                  <a:stretch>
                    <a:fillRect/>
                  </a:stretch>
                </pic:blipFill>
                <pic:spPr>
                  <a:xfrm>
                    <a:off x="0" y="0"/>
                    <a:ext cx="7557844" cy="1069069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D291F"/>
    <w:multiLevelType w:val="hybridMultilevel"/>
    <w:tmpl w:val="6C1E3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EE0867"/>
    <w:multiLevelType w:val="hybridMultilevel"/>
    <w:tmpl w:val="F4AE6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70086A"/>
    <w:multiLevelType w:val="hybridMultilevel"/>
    <w:tmpl w:val="0010BA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ADB5E59"/>
    <w:multiLevelType w:val="hybridMultilevel"/>
    <w:tmpl w:val="86225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ED3790"/>
    <w:multiLevelType w:val="hybridMultilevel"/>
    <w:tmpl w:val="F8766D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3A22BA5"/>
    <w:multiLevelType w:val="hybridMultilevel"/>
    <w:tmpl w:val="176A9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929383D"/>
    <w:multiLevelType w:val="hybridMultilevel"/>
    <w:tmpl w:val="92289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7CE1BF2"/>
    <w:multiLevelType w:val="hybridMultilevel"/>
    <w:tmpl w:val="8A50A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D9962BC"/>
    <w:multiLevelType w:val="hybridMultilevel"/>
    <w:tmpl w:val="38208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C3A7E90"/>
    <w:multiLevelType w:val="hybridMultilevel"/>
    <w:tmpl w:val="5BF67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9"/>
  </w:num>
  <w:num w:numId="5">
    <w:abstractNumId w:val="2"/>
  </w:num>
  <w:num w:numId="6">
    <w:abstractNumId w:val="7"/>
  </w:num>
  <w:num w:numId="7">
    <w:abstractNumId w:val="6"/>
  </w:num>
  <w:num w:numId="8">
    <w:abstractNumId w:val="5"/>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4F8"/>
    <w:rsid w:val="00024E8D"/>
    <w:rsid w:val="001D266D"/>
    <w:rsid w:val="001D404E"/>
    <w:rsid w:val="00202288"/>
    <w:rsid w:val="00202D66"/>
    <w:rsid w:val="002030C9"/>
    <w:rsid w:val="0020627C"/>
    <w:rsid w:val="00236A45"/>
    <w:rsid w:val="00272342"/>
    <w:rsid w:val="00315FE0"/>
    <w:rsid w:val="003D51AA"/>
    <w:rsid w:val="003F499B"/>
    <w:rsid w:val="00446C15"/>
    <w:rsid w:val="00486BDE"/>
    <w:rsid w:val="004F1765"/>
    <w:rsid w:val="005834F8"/>
    <w:rsid w:val="00591743"/>
    <w:rsid w:val="005B29CB"/>
    <w:rsid w:val="005D3E07"/>
    <w:rsid w:val="008B52D2"/>
    <w:rsid w:val="009164E1"/>
    <w:rsid w:val="009A5B0B"/>
    <w:rsid w:val="009B388F"/>
    <w:rsid w:val="00B11C6E"/>
    <w:rsid w:val="00BC3C61"/>
    <w:rsid w:val="00C75037"/>
    <w:rsid w:val="00C804E0"/>
    <w:rsid w:val="00D1128C"/>
    <w:rsid w:val="00DF00F7"/>
    <w:rsid w:val="00E36121"/>
    <w:rsid w:val="00E66207"/>
    <w:rsid w:val="00EF73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0D39D9EF"/>
  <w14:defaultImageDpi w14:val="300"/>
  <w15:docId w15:val="{6704B503-E0B7-4831-9465-F2DA1B549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F49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620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6207"/>
    <w:rPr>
      <w:rFonts w:ascii="Lucida Grande" w:hAnsi="Lucida Grande" w:cs="Lucida Grande"/>
      <w:sz w:val="18"/>
      <w:szCs w:val="18"/>
    </w:rPr>
  </w:style>
  <w:style w:type="paragraph" w:styleId="Header">
    <w:name w:val="header"/>
    <w:basedOn w:val="Normal"/>
    <w:link w:val="HeaderChar"/>
    <w:uiPriority w:val="99"/>
    <w:unhideWhenUsed/>
    <w:rsid w:val="00E66207"/>
    <w:pPr>
      <w:tabs>
        <w:tab w:val="center" w:pos="4320"/>
        <w:tab w:val="right" w:pos="8640"/>
      </w:tabs>
    </w:pPr>
  </w:style>
  <w:style w:type="character" w:customStyle="1" w:styleId="HeaderChar">
    <w:name w:val="Header Char"/>
    <w:basedOn w:val="DefaultParagraphFont"/>
    <w:link w:val="Header"/>
    <w:uiPriority w:val="99"/>
    <w:rsid w:val="00E66207"/>
  </w:style>
  <w:style w:type="paragraph" w:styleId="Footer">
    <w:name w:val="footer"/>
    <w:basedOn w:val="Normal"/>
    <w:link w:val="FooterChar"/>
    <w:uiPriority w:val="99"/>
    <w:unhideWhenUsed/>
    <w:rsid w:val="00E66207"/>
    <w:pPr>
      <w:tabs>
        <w:tab w:val="center" w:pos="4320"/>
        <w:tab w:val="right" w:pos="8640"/>
      </w:tabs>
    </w:pPr>
  </w:style>
  <w:style w:type="character" w:customStyle="1" w:styleId="FooterChar">
    <w:name w:val="Footer Char"/>
    <w:basedOn w:val="DefaultParagraphFont"/>
    <w:link w:val="Footer"/>
    <w:uiPriority w:val="99"/>
    <w:rsid w:val="00E66207"/>
  </w:style>
  <w:style w:type="paragraph" w:styleId="ListParagraph">
    <w:name w:val="List Paragraph"/>
    <w:basedOn w:val="Normal"/>
    <w:uiPriority w:val="34"/>
    <w:qFormat/>
    <w:rsid w:val="00236A45"/>
    <w:pPr>
      <w:spacing w:after="160" w:line="259" w:lineRule="auto"/>
      <w:ind w:left="720"/>
      <w:contextualSpacing/>
    </w:pPr>
    <w:rPr>
      <w:rFonts w:eastAsiaTheme="minorHAnsi"/>
      <w:sz w:val="22"/>
      <w:szCs w:val="22"/>
      <w:lang w:val="en-GB"/>
    </w:rPr>
  </w:style>
  <w:style w:type="character" w:styleId="Hyperlink">
    <w:name w:val="Hyperlink"/>
    <w:basedOn w:val="DefaultParagraphFont"/>
    <w:uiPriority w:val="99"/>
    <w:unhideWhenUsed/>
    <w:rsid w:val="001D404E"/>
    <w:rPr>
      <w:color w:val="0000FF" w:themeColor="hyperlink"/>
      <w:u w:val="single"/>
    </w:rPr>
  </w:style>
  <w:style w:type="character" w:styleId="UnresolvedMention">
    <w:name w:val="Unresolved Mention"/>
    <w:basedOn w:val="DefaultParagraphFont"/>
    <w:uiPriority w:val="99"/>
    <w:semiHidden/>
    <w:unhideWhenUsed/>
    <w:rsid w:val="009A5B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ssexcommunityfoundation.org.uk/" TargetMode="External"/><Relationship Id="rId13" Type="http://schemas.openxmlformats.org/officeDocument/2006/relationships/hyperlink" Target="https://www.groundwork.org.uk/Sites/east/blogs/bags-of-help-current-east" TargetMode="External"/><Relationship Id="rId18" Type="http://schemas.openxmlformats.org/officeDocument/2006/relationships/hyperlink" Target="http://ernestcooktrust.org.uk/grants/"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rhs.org.uk/education-learning/bursaries-grants/elspeth-thompson-bursary" TargetMode="External"/><Relationship Id="rId7" Type="http://schemas.openxmlformats.org/officeDocument/2006/relationships/hyperlink" Target="http://cambscf.org.uk/home.html" TargetMode="External"/><Relationship Id="rId12" Type="http://schemas.openxmlformats.org/officeDocument/2006/relationships/hyperlink" Target="http://suffolkcf.org.uk/" TargetMode="External"/><Relationship Id="rId17" Type="http://schemas.openxmlformats.org/officeDocument/2006/relationships/hyperlink" Target="http://www.treecouncil.org.uk"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biglotteryfund.org.uk/global-content/programmes/england/awards-for-all-england" TargetMode="External"/><Relationship Id="rId20" Type="http://schemas.openxmlformats.org/officeDocument/2006/relationships/hyperlink" Target="https://woodenspoon.org.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orfolkfoundation.com/" TargetMode="External"/><Relationship Id="rId24" Type="http://schemas.openxmlformats.org/officeDocument/2006/relationships/hyperlink" Target="https://www.api-play.org/resources/funding/" TargetMode="External"/><Relationship Id="rId5" Type="http://schemas.openxmlformats.org/officeDocument/2006/relationships/footnotes" Target="footnotes.xml"/><Relationship Id="rId15" Type="http://schemas.openxmlformats.org/officeDocument/2006/relationships/hyperlink" Target="https://www.groundwork.org.uk/national-grants/carriers-for-causes/" TargetMode="External"/><Relationship Id="rId23" Type="http://schemas.openxmlformats.org/officeDocument/2006/relationships/hyperlink" Target="http://www.matta.co.uk/useful-information/grants-and-funding" TargetMode="External"/><Relationship Id="rId10" Type="http://schemas.openxmlformats.org/officeDocument/2006/relationships/hyperlink" Target="http://www.blcf.org.uk/" TargetMode="External"/><Relationship Id="rId19" Type="http://schemas.openxmlformats.org/officeDocument/2006/relationships/hyperlink" Target="https://www.ltl.org.uk/projects/local-school-nature-grants/" TargetMode="External"/><Relationship Id="rId4" Type="http://schemas.openxmlformats.org/officeDocument/2006/relationships/webSettings" Target="webSettings.xml"/><Relationship Id="rId9" Type="http://schemas.openxmlformats.org/officeDocument/2006/relationships/hyperlink" Target="http://www.hertscf.org.uk/" TargetMode="External"/><Relationship Id="rId14" Type="http://schemas.openxmlformats.org/officeDocument/2006/relationships/hyperlink" Target="http://www.groundwork.org.uk/Sites/tescocommunityscheme" TargetMode="External"/><Relationship Id="rId22" Type="http://schemas.openxmlformats.org/officeDocument/2006/relationships/hyperlink" Target="https://www.asdafoundation.org/applying-for-funding/top-up-funding-grants"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2116</Words>
  <Characters>12063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 Goodall</dc:creator>
  <cp:lastModifiedBy>Victoria Rudd</cp:lastModifiedBy>
  <cp:revision>3</cp:revision>
  <cp:lastPrinted>2018-12-18T15:43:00Z</cp:lastPrinted>
  <dcterms:created xsi:type="dcterms:W3CDTF">2019-10-21T08:38:00Z</dcterms:created>
  <dcterms:modified xsi:type="dcterms:W3CDTF">2019-11-18T14:00:00Z</dcterms:modified>
</cp:coreProperties>
</file>