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DE" w:rsidRDefault="00692ADE" w:rsidP="00692ADE">
      <w:pPr>
        <w:pStyle w:val="Subtitle"/>
        <w:rPr>
          <w:rFonts w:ascii="Arial" w:hAnsi="Arial"/>
          <w:smallCaps/>
          <w:sz w:val="28"/>
        </w:rPr>
      </w:pPr>
      <w:r>
        <w:rPr>
          <w:rFonts w:ascii="Arial" w:hAnsi="Arial" w:cs="Arial"/>
          <w:b w:val="0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264C3C" wp14:editId="4E4780D3">
            <wp:simplePos x="0" y="0"/>
            <wp:positionH relativeFrom="column">
              <wp:posOffset>-312420</wp:posOffset>
            </wp:positionH>
            <wp:positionV relativeFrom="paragraph">
              <wp:posOffset>-36195</wp:posOffset>
            </wp:positionV>
            <wp:extent cx="1038225" cy="1038225"/>
            <wp:effectExtent l="0" t="0" r="9525" b="9525"/>
            <wp:wrapSquare wrapText="bothSides"/>
            <wp:docPr id="3" name="Picture 3" descr="GWEast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East squ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mallCaps/>
          <w:sz w:val="28"/>
        </w:rPr>
        <w:t xml:space="preserve">                                                    </w:t>
      </w:r>
    </w:p>
    <w:p w:rsidR="00692ADE" w:rsidRDefault="00692ADE" w:rsidP="00692ADE">
      <w:pPr>
        <w:pStyle w:val="Subtitle"/>
        <w:rPr>
          <w:rFonts w:ascii="Arial" w:hAnsi="Arial"/>
          <w:smallCaps/>
          <w:sz w:val="28"/>
        </w:rPr>
      </w:pPr>
    </w:p>
    <w:p w:rsidR="00692ADE" w:rsidRDefault="00692ADE" w:rsidP="00692ADE">
      <w:pPr>
        <w:pStyle w:val="Subtitle"/>
        <w:rPr>
          <w:rFonts w:ascii="Arial" w:hAnsi="Arial"/>
          <w:smallCaps/>
          <w:sz w:val="28"/>
        </w:rPr>
      </w:pPr>
    </w:p>
    <w:p w:rsidR="00692ADE" w:rsidRDefault="00AB49AE" w:rsidP="00692ADE">
      <w:pPr>
        <w:pStyle w:val="Subtitle"/>
        <w:rPr>
          <w:rFonts w:ascii="Arial" w:hAnsi="Arial"/>
          <w:smallCaps/>
          <w:sz w:val="28"/>
        </w:rPr>
      </w:pPr>
      <w:r w:rsidRPr="00AB49AE">
        <w:rPr>
          <w:rFonts w:ascii="Arial" w:hAnsi="Arial"/>
          <w:smallCaps/>
          <w:sz w:val="28"/>
        </w:rPr>
        <w:t>EMPLOYMENT</w:t>
      </w:r>
      <w:r w:rsidR="002C72FA" w:rsidRPr="00AB49AE">
        <w:rPr>
          <w:rFonts w:ascii="Arial" w:hAnsi="Arial"/>
          <w:smallCaps/>
          <w:sz w:val="28"/>
        </w:rPr>
        <w:t xml:space="preserve"> &amp; C</w:t>
      </w:r>
      <w:r w:rsidRPr="00AB49AE">
        <w:rPr>
          <w:rFonts w:ascii="Arial" w:hAnsi="Arial"/>
          <w:smallCaps/>
          <w:sz w:val="28"/>
        </w:rPr>
        <w:t xml:space="preserve">OMMUNITY </w:t>
      </w:r>
      <w:r w:rsidR="00C85017" w:rsidRPr="00AB49AE">
        <w:rPr>
          <w:rFonts w:ascii="Arial" w:hAnsi="Arial"/>
          <w:smallCaps/>
          <w:sz w:val="28"/>
        </w:rPr>
        <w:t>PROJECT OFFICER</w:t>
      </w:r>
    </w:p>
    <w:p w:rsidR="00692ADE" w:rsidRDefault="00692ADE" w:rsidP="00692ADE">
      <w:pPr>
        <w:pStyle w:val="Subtitle"/>
        <w:rPr>
          <w:rFonts w:ascii="Arial" w:hAnsi="Arial"/>
          <w:smallCaps/>
          <w:sz w:val="28"/>
        </w:rPr>
      </w:pPr>
    </w:p>
    <w:p w:rsidR="00692ADE" w:rsidRDefault="00692ADE" w:rsidP="00692ADE">
      <w:pPr>
        <w:pStyle w:val="Subtitle"/>
        <w:rPr>
          <w:rFonts w:ascii="Arial" w:hAnsi="Arial"/>
          <w:smallCaps/>
          <w:sz w:val="28"/>
        </w:rPr>
      </w:pPr>
      <w:r>
        <w:rPr>
          <w:rFonts w:ascii="Arial" w:hAnsi="Arial"/>
          <w:smallCaps/>
          <w:sz w:val="28"/>
        </w:rPr>
        <w:t>Job Description</w:t>
      </w:r>
    </w:p>
    <w:p w:rsidR="00692ADE" w:rsidRDefault="00692ADE" w:rsidP="00692ADE">
      <w:pPr>
        <w:jc w:val="center"/>
        <w:rPr>
          <w:rFonts w:ascii="Arial" w:hAnsi="Arial"/>
          <w:sz w:val="24"/>
        </w:rPr>
      </w:pPr>
    </w:p>
    <w:p w:rsidR="00692ADE" w:rsidRDefault="00692ADE" w:rsidP="00692ADE">
      <w:pPr>
        <w:jc w:val="center"/>
        <w:rPr>
          <w:rFonts w:ascii="Arial" w:hAnsi="Arial"/>
          <w:sz w:val="24"/>
        </w:rPr>
      </w:pPr>
    </w:p>
    <w:p w:rsidR="00692ADE" w:rsidRPr="006A4EF7" w:rsidRDefault="00692ADE" w:rsidP="00692ADE">
      <w:pPr>
        <w:pStyle w:val="Heading1"/>
        <w:tabs>
          <w:tab w:val="left" w:pos="2268"/>
        </w:tabs>
        <w:ind w:left="2268" w:hanging="2268"/>
        <w:rPr>
          <w:rFonts w:ascii="Arial" w:hAnsi="Arial"/>
          <w:b/>
          <w:szCs w:val="24"/>
        </w:rPr>
      </w:pPr>
      <w:r w:rsidRPr="006A4EF7">
        <w:rPr>
          <w:rFonts w:ascii="Arial" w:hAnsi="Arial"/>
          <w:b/>
          <w:smallCaps/>
          <w:szCs w:val="24"/>
        </w:rPr>
        <w:t>Title</w:t>
      </w:r>
      <w:r w:rsidRPr="006A4EF7">
        <w:rPr>
          <w:rFonts w:ascii="Arial" w:hAnsi="Arial"/>
          <w:b/>
          <w:szCs w:val="24"/>
        </w:rPr>
        <w:t>:</w:t>
      </w:r>
      <w:r w:rsidRPr="006A4EF7">
        <w:rPr>
          <w:rFonts w:ascii="Arial" w:hAnsi="Arial"/>
          <w:b/>
          <w:szCs w:val="24"/>
        </w:rPr>
        <w:tab/>
      </w:r>
      <w:r w:rsidR="002C72FA" w:rsidRPr="00AB49AE">
        <w:rPr>
          <w:rFonts w:ascii="Arial" w:hAnsi="Arial"/>
          <w:szCs w:val="24"/>
        </w:rPr>
        <w:t xml:space="preserve">Employment &amp; Community </w:t>
      </w:r>
      <w:r w:rsidRPr="00AB49AE">
        <w:rPr>
          <w:rFonts w:ascii="Arial" w:hAnsi="Arial"/>
          <w:szCs w:val="24"/>
        </w:rPr>
        <w:t>Project Officer</w:t>
      </w:r>
      <w:r w:rsidR="002C72FA">
        <w:rPr>
          <w:rFonts w:ascii="Arial" w:hAnsi="Arial"/>
          <w:szCs w:val="24"/>
        </w:rPr>
        <w:t xml:space="preserve">  </w:t>
      </w:r>
      <w:r w:rsidR="002C72FA">
        <w:rPr>
          <w:rFonts w:ascii="Arial" w:hAnsi="Arial"/>
          <w:szCs w:val="24"/>
        </w:rPr>
        <w:br/>
      </w:r>
    </w:p>
    <w:p w:rsidR="00692ADE" w:rsidRDefault="00692ADE" w:rsidP="00692ADE">
      <w:pPr>
        <w:tabs>
          <w:tab w:val="left" w:pos="2268"/>
        </w:tabs>
        <w:ind w:left="2268" w:hanging="2268"/>
        <w:rPr>
          <w:rFonts w:ascii="Arial" w:hAnsi="Arial"/>
          <w:sz w:val="24"/>
          <w:szCs w:val="24"/>
        </w:rPr>
      </w:pPr>
      <w:r w:rsidRPr="006A4EF7">
        <w:rPr>
          <w:rFonts w:ascii="Arial" w:hAnsi="Arial"/>
          <w:b/>
          <w:smallCaps/>
          <w:sz w:val="24"/>
          <w:szCs w:val="24"/>
        </w:rPr>
        <w:t>Responsible to</w:t>
      </w:r>
      <w:r w:rsidRPr="006A4EF7">
        <w:rPr>
          <w:rFonts w:ascii="Arial" w:hAnsi="Arial"/>
          <w:b/>
          <w:sz w:val="24"/>
          <w:szCs w:val="24"/>
        </w:rPr>
        <w:t>:</w:t>
      </w:r>
      <w:r w:rsidRPr="006A4EF7">
        <w:rPr>
          <w:rFonts w:ascii="Arial" w:hAnsi="Arial"/>
          <w:b/>
          <w:sz w:val="24"/>
          <w:szCs w:val="24"/>
        </w:rPr>
        <w:tab/>
      </w:r>
      <w:r w:rsidR="00C85017" w:rsidRPr="002C72FA">
        <w:rPr>
          <w:rFonts w:ascii="Arial" w:hAnsi="Arial"/>
          <w:sz w:val="24"/>
          <w:szCs w:val="24"/>
        </w:rPr>
        <w:t>Employment Manager</w:t>
      </w:r>
    </w:p>
    <w:p w:rsidR="00692ADE" w:rsidRPr="006A4EF7" w:rsidRDefault="00692ADE" w:rsidP="00692ADE">
      <w:pPr>
        <w:tabs>
          <w:tab w:val="left" w:pos="2268"/>
        </w:tabs>
        <w:ind w:left="2268" w:hanging="2268"/>
        <w:rPr>
          <w:rFonts w:ascii="Arial" w:hAnsi="Arial"/>
          <w:b/>
          <w:sz w:val="24"/>
          <w:szCs w:val="24"/>
        </w:rPr>
      </w:pPr>
    </w:p>
    <w:p w:rsidR="00692ADE" w:rsidRPr="006A4EF7" w:rsidRDefault="00692ADE" w:rsidP="00692ADE">
      <w:pPr>
        <w:pStyle w:val="Heading2"/>
        <w:tabs>
          <w:tab w:val="left" w:pos="2268"/>
        </w:tabs>
        <w:ind w:left="2268" w:hanging="2268"/>
        <w:rPr>
          <w:rFonts w:ascii="Arial" w:hAnsi="Arial"/>
          <w:szCs w:val="24"/>
        </w:rPr>
      </w:pPr>
      <w:r w:rsidRPr="006A4EF7">
        <w:rPr>
          <w:rFonts w:ascii="Arial" w:hAnsi="Arial"/>
          <w:smallCaps/>
          <w:szCs w:val="24"/>
        </w:rPr>
        <w:t>Responsible for</w:t>
      </w:r>
      <w:r w:rsidRPr="006A4EF7">
        <w:rPr>
          <w:rFonts w:ascii="Arial" w:hAnsi="Arial"/>
          <w:szCs w:val="24"/>
        </w:rPr>
        <w:t>:</w:t>
      </w:r>
      <w:r w:rsidRPr="006A4EF7">
        <w:rPr>
          <w:rFonts w:ascii="Arial" w:hAnsi="Arial"/>
          <w:szCs w:val="24"/>
        </w:rPr>
        <w:tab/>
      </w:r>
      <w:r w:rsidR="005270FA" w:rsidRPr="005270FA">
        <w:rPr>
          <w:rFonts w:ascii="Arial" w:hAnsi="Arial"/>
          <w:b w:val="0"/>
          <w:szCs w:val="24"/>
        </w:rPr>
        <w:t>V</w:t>
      </w:r>
      <w:r>
        <w:rPr>
          <w:rFonts w:ascii="Arial" w:hAnsi="Arial"/>
          <w:b w:val="0"/>
          <w:szCs w:val="24"/>
        </w:rPr>
        <w:t xml:space="preserve">olunteers &amp; </w:t>
      </w:r>
      <w:r w:rsidR="005270FA">
        <w:rPr>
          <w:rFonts w:ascii="Arial" w:hAnsi="Arial"/>
          <w:b w:val="0"/>
          <w:szCs w:val="24"/>
        </w:rPr>
        <w:t>T</w:t>
      </w:r>
      <w:r>
        <w:rPr>
          <w:rFonts w:ascii="Arial" w:hAnsi="Arial"/>
          <w:b w:val="0"/>
          <w:szCs w:val="24"/>
        </w:rPr>
        <w:t>rainees</w:t>
      </w:r>
    </w:p>
    <w:p w:rsidR="00692ADE" w:rsidRPr="006A4EF7" w:rsidRDefault="00692ADE" w:rsidP="00692ADE">
      <w:pPr>
        <w:tabs>
          <w:tab w:val="left" w:pos="2268"/>
        </w:tabs>
        <w:ind w:left="2268" w:hanging="2268"/>
        <w:rPr>
          <w:rFonts w:ascii="Arial" w:hAnsi="Arial"/>
          <w:sz w:val="24"/>
          <w:szCs w:val="24"/>
        </w:rPr>
      </w:pPr>
    </w:p>
    <w:p w:rsidR="00692ADE" w:rsidRPr="006A4EF7" w:rsidRDefault="00692ADE" w:rsidP="00692ADE">
      <w:pPr>
        <w:pStyle w:val="BodyTextIndent"/>
        <w:tabs>
          <w:tab w:val="left" w:pos="2268"/>
        </w:tabs>
        <w:ind w:left="2268" w:hanging="2268"/>
        <w:rPr>
          <w:rFonts w:ascii="Arial" w:hAnsi="Arial"/>
          <w:szCs w:val="24"/>
        </w:rPr>
      </w:pPr>
      <w:r w:rsidRPr="006A4EF7">
        <w:rPr>
          <w:rFonts w:ascii="Arial" w:hAnsi="Arial"/>
          <w:b/>
          <w:smallCaps/>
          <w:szCs w:val="24"/>
        </w:rPr>
        <w:t>Job Summary</w:t>
      </w:r>
      <w:r w:rsidRPr="006A4EF7">
        <w:rPr>
          <w:rFonts w:ascii="Arial" w:hAnsi="Arial"/>
          <w:b/>
          <w:szCs w:val="24"/>
        </w:rPr>
        <w:t>:</w:t>
      </w:r>
      <w:r w:rsidRPr="006A4EF7">
        <w:rPr>
          <w:rFonts w:ascii="Arial" w:hAnsi="Arial"/>
          <w:b/>
          <w:szCs w:val="24"/>
        </w:rPr>
        <w:tab/>
      </w:r>
      <w:r w:rsidRPr="006A4EF7">
        <w:rPr>
          <w:rFonts w:ascii="Arial" w:hAnsi="Arial"/>
          <w:szCs w:val="24"/>
        </w:rPr>
        <w:t>Delivering a range of community</w:t>
      </w:r>
      <w:r>
        <w:rPr>
          <w:rFonts w:ascii="Arial" w:hAnsi="Arial"/>
          <w:szCs w:val="24"/>
        </w:rPr>
        <w:t xml:space="preserve"> projects and</w:t>
      </w:r>
      <w:r w:rsidRPr="006A4EF7">
        <w:rPr>
          <w:rFonts w:ascii="Arial" w:hAnsi="Arial"/>
          <w:szCs w:val="24"/>
        </w:rPr>
        <w:t xml:space="preserve"> landscape</w:t>
      </w:r>
      <w:r>
        <w:rPr>
          <w:rFonts w:ascii="Arial" w:hAnsi="Arial"/>
          <w:szCs w:val="24"/>
        </w:rPr>
        <w:t xml:space="preserve"> training projects</w:t>
      </w:r>
      <w:r w:rsidRPr="006A4EF7">
        <w:rPr>
          <w:rFonts w:ascii="Arial" w:hAnsi="Arial"/>
          <w:szCs w:val="24"/>
        </w:rPr>
        <w:t xml:space="preserve"> with groups of volunteer</w:t>
      </w:r>
      <w:r>
        <w:rPr>
          <w:rFonts w:ascii="Arial" w:hAnsi="Arial"/>
          <w:szCs w:val="24"/>
        </w:rPr>
        <w:t>s and</w:t>
      </w:r>
      <w:r w:rsidRPr="006A4EF7">
        <w:rPr>
          <w:rFonts w:ascii="Arial" w:hAnsi="Arial"/>
          <w:szCs w:val="24"/>
        </w:rPr>
        <w:t xml:space="preserve"> trainees</w:t>
      </w:r>
      <w:r w:rsidR="005047BF">
        <w:rPr>
          <w:rFonts w:ascii="Arial" w:hAnsi="Arial"/>
          <w:szCs w:val="24"/>
        </w:rPr>
        <w:t xml:space="preserve"> including </w:t>
      </w:r>
      <w:r w:rsidR="006C1B21">
        <w:rPr>
          <w:rFonts w:ascii="Arial" w:hAnsi="Arial"/>
          <w:szCs w:val="24"/>
        </w:rPr>
        <w:t>t</w:t>
      </w:r>
      <w:r w:rsidR="005047BF">
        <w:rPr>
          <w:rFonts w:ascii="Arial" w:hAnsi="Arial"/>
          <w:szCs w:val="24"/>
        </w:rPr>
        <w:t>hose on probation</w:t>
      </w:r>
      <w:r>
        <w:rPr>
          <w:rFonts w:ascii="Arial" w:hAnsi="Arial"/>
          <w:szCs w:val="24"/>
        </w:rPr>
        <w:t>.  Ensuring that people involved learn and achieve at the same time as ensuring projects run to time, budget and meet outcomes</w:t>
      </w:r>
    </w:p>
    <w:p w:rsidR="002C72FA" w:rsidRPr="002C72FA" w:rsidRDefault="002C72FA" w:rsidP="00692ADE">
      <w:pPr>
        <w:pStyle w:val="BodyTextIndent"/>
        <w:tabs>
          <w:tab w:val="left" w:pos="2268"/>
        </w:tabs>
        <w:ind w:left="2268" w:hanging="2268"/>
        <w:rPr>
          <w:rFonts w:ascii="Arial" w:hAnsi="Arial"/>
          <w:smallCaps/>
          <w:szCs w:val="24"/>
        </w:rPr>
      </w:pPr>
      <w:r>
        <w:rPr>
          <w:rFonts w:ascii="Arial" w:hAnsi="Arial"/>
          <w:b/>
          <w:smallCaps/>
          <w:szCs w:val="24"/>
        </w:rPr>
        <w:tab/>
      </w:r>
    </w:p>
    <w:p w:rsidR="00692ADE" w:rsidRPr="00254650" w:rsidRDefault="00692ADE" w:rsidP="00692ADE">
      <w:pPr>
        <w:pStyle w:val="Heading2"/>
        <w:tabs>
          <w:tab w:val="left" w:pos="2268"/>
        </w:tabs>
        <w:ind w:left="2268" w:right="-93" w:hanging="2268"/>
        <w:rPr>
          <w:rFonts w:ascii="Arial" w:hAnsi="Arial" w:cs="Arial"/>
          <w:b w:val="0"/>
          <w:smallCaps/>
          <w:szCs w:val="24"/>
        </w:rPr>
      </w:pPr>
      <w:r w:rsidRPr="006A4EF7">
        <w:rPr>
          <w:rFonts w:ascii="Arial" w:hAnsi="Arial" w:cs="Arial"/>
          <w:smallCaps/>
          <w:szCs w:val="24"/>
        </w:rPr>
        <w:t>Place and Hours</w:t>
      </w:r>
    </w:p>
    <w:p w:rsidR="002C72FA" w:rsidRPr="00847CB7" w:rsidRDefault="00692ADE" w:rsidP="00930DBC">
      <w:pPr>
        <w:pStyle w:val="Heading2"/>
        <w:tabs>
          <w:tab w:val="left" w:pos="2268"/>
        </w:tabs>
        <w:ind w:left="2268" w:right="-93" w:hanging="2268"/>
        <w:rPr>
          <w:rFonts w:ascii="Arial" w:hAnsi="Arial" w:cs="Arial"/>
          <w:b w:val="0"/>
          <w:smallCaps/>
          <w:szCs w:val="24"/>
        </w:rPr>
      </w:pPr>
      <w:r w:rsidRPr="00254650">
        <w:rPr>
          <w:rFonts w:ascii="Arial" w:hAnsi="Arial" w:cs="Arial"/>
          <w:smallCaps/>
          <w:szCs w:val="24"/>
        </w:rPr>
        <w:t>of work</w:t>
      </w:r>
      <w:r w:rsidRPr="00254650">
        <w:rPr>
          <w:rFonts w:ascii="Arial" w:hAnsi="Arial" w:cs="Arial"/>
          <w:b w:val="0"/>
          <w:smallCaps/>
          <w:szCs w:val="24"/>
        </w:rPr>
        <w:tab/>
      </w:r>
      <w:r w:rsidR="00930DBC" w:rsidRPr="00847CB7">
        <w:rPr>
          <w:rFonts w:ascii="Arial" w:hAnsi="Arial" w:cs="Arial"/>
          <w:b w:val="0"/>
          <w:smallCaps/>
          <w:szCs w:val="24"/>
        </w:rPr>
        <w:t>B</w:t>
      </w:r>
      <w:r w:rsidR="002C72FA" w:rsidRPr="00847CB7">
        <w:rPr>
          <w:rFonts w:ascii="Arial" w:hAnsi="Arial" w:cs="Arial"/>
          <w:b w:val="0"/>
          <w:szCs w:val="24"/>
        </w:rPr>
        <w:t xml:space="preserve">ased </w:t>
      </w:r>
      <w:r w:rsidR="008F29CD">
        <w:rPr>
          <w:rFonts w:ascii="Arial" w:hAnsi="Arial" w:cs="Arial"/>
          <w:b w:val="0"/>
          <w:szCs w:val="24"/>
        </w:rPr>
        <w:t>in Essex</w:t>
      </w:r>
      <w:r w:rsidR="002C72FA" w:rsidRPr="00847CB7">
        <w:rPr>
          <w:rFonts w:ascii="Arial" w:hAnsi="Arial" w:cs="Arial"/>
          <w:b w:val="0"/>
          <w:szCs w:val="24"/>
        </w:rPr>
        <w:t xml:space="preserve">.  The post holder will be expected to work </w:t>
      </w:r>
    </w:p>
    <w:p w:rsidR="002C72FA" w:rsidRPr="00847CB7" w:rsidRDefault="002C72FA" w:rsidP="002C72FA">
      <w:pPr>
        <w:ind w:left="2256"/>
        <w:rPr>
          <w:sz w:val="24"/>
          <w:szCs w:val="24"/>
        </w:rPr>
      </w:pPr>
      <w:r w:rsidRPr="00847CB7">
        <w:rPr>
          <w:rFonts w:ascii="Arial" w:hAnsi="Arial" w:cs="Arial"/>
          <w:sz w:val="24"/>
          <w:szCs w:val="24"/>
        </w:rPr>
        <w:t xml:space="preserve">throughout </w:t>
      </w:r>
      <w:r w:rsidR="008F29CD">
        <w:rPr>
          <w:rFonts w:ascii="Arial" w:hAnsi="Arial" w:cs="Arial"/>
          <w:sz w:val="24"/>
          <w:szCs w:val="24"/>
        </w:rPr>
        <w:t>Essex,</w:t>
      </w:r>
      <w:r w:rsidRPr="00847CB7">
        <w:rPr>
          <w:rFonts w:ascii="Arial" w:hAnsi="Arial" w:cs="Arial"/>
          <w:sz w:val="24"/>
          <w:szCs w:val="24"/>
        </w:rPr>
        <w:t xml:space="preserve"> </w:t>
      </w:r>
      <w:r w:rsidR="008F29CD">
        <w:rPr>
          <w:rFonts w:ascii="Arial" w:hAnsi="Arial" w:cs="Arial"/>
          <w:sz w:val="24"/>
          <w:szCs w:val="24"/>
        </w:rPr>
        <w:t>and occasionally across neighbouring counties as req</w:t>
      </w:r>
      <w:r w:rsidRPr="00847CB7">
        <w:rPr>
          <w:rFonts w:ascii="Arial" w:hAnsi="Arial" w:cs="Arial"/>
          <w:sz w:val="24"/>
          <w:szCs w:val="24"/>
        </w:rPr>
        <w:t xml:space="preserve">uired.  The role is a full-time post (37 hours per week), </w:t>
      </w:r>
      <w:r w:rsidR="008F29CD">
        <w:rPr>
          <w:rFonts w:ascii="Arial" w:hAnsi="Arial" w:cs="Arial"/>
          <w:sz w:val="24"/>
          <w:szCs w:val="24"/>
        </w:rPr>
        <w:t>occasional</w:t>
      </w:r>
      <w:r w:rsidRPr="00847CB7">
        <w:rPr>
          <w:rFonts w:ascii="Arial" w:hAnsi="Arial" w:cs="Arial"/>
          <w:sz w:val="24"/>
          <w:szCs w:val="24"/>
        </w:rPr>
        <w:t xml:space="preserve"> work outside normal office hours during evenings and at weekends, for which a TOIL (time off in lieu) system operates</w:t>
      </w:r>
    </w:p>
    <w:p w:rsidR="00254650" w:rsidRDefault="00254650" w:rsidP="00254650"/>
    <w:p w:rsidR="00692ADE" w:rsidRDefault="00692ADE" w:rsidP="00692ADE">
      <w:pPr>
        <w:rPr>
          <w:rFonts w:ascii="Arial" w:hAnsi="Arial"/>
          <w:b/>
          <w:smallCaps/>
          <w:sz w:val="24"/>
          <w:szCs w:val="24"/>
        </w:rPr>
      </w:pPr>
      <w:r w:rsidRPr="006A4EF7">
        <w:rPr>
          <w:rFonts w:ascii="Arial" w:hAnsi="Arial"/>
          <w:b/>
          <w:smallCaps/>
          <w:sz w:val="24"/>
          <w:szCs w:val="24"/>
        </w:rPr>
        <w:t>Main Duties and Responsibilities:</w:t>
      </w:r>
    </w:p>
    <w:p w:rsidR="003C62F4" w:rsidRPr="006A4EF7" w:rsidRDefault="003C62F4" w:rsidP="00692ADE">
      <w:pPr>
        <w:rPr>
          <w:rFonts w:ascii="Arial" w:hAnsi="Arial"/>
          <w:b/>
          <w:smallCaps/>
          <w:sz w:val="24"/>
          <w:szCs w:val="24"/>
        </w:rPr>
      </w:pPr>
    </w:p>
    <w:p w:rsidR="005047BF" w:rsidRPr="003C62F4" w:rsidRDefault="005047BF" w:rsidP="003C62F4">
      <w:pPr>
        <w:pStyle w:val="BodyTextIndent"/>
        <w:numPr>
          <w:ilvl w:val="0"/>
          <w:numId w:val="1"/>
        </w:numPr>
        <w:ind w:left="357" w:hanging="357"/>
        <w:rPr>
          <w:rFonts w:ascii="Arial" w:hAnsi="Arial" w:cs="Arial"/>
          <w:szCs w:val="24"/>
        </w:rPr>
      </w:pPr>
      <w:r w:rsidRPr="007F55B8">
        <w:rPr>
          <w:rFonts w:ascii="Arial" w:hAnsi="Arial" w:cs="Arial"/>
          <w:szCs w:val="24"/>
        </w:rPr>
        <w:t xml:space="preserve">Plan, deliver and </w:t>
      </w:r>
      <w:r>
        <w:rPr>
          <w:rFonts w:ascii="Arial" w:hAnsi="Arial" w:cs="Arial"/>
          <w:szCs w:val="24"/>
        </w:rPr>
        <w:t>lead</w:t>
      </w:r>
      <w:r w:rsidRPr="007F55B8">
        <w:rPr>
          <w:rFonts w:ascii="Arial" w:hAnsi="Arial" w:cs="Arial"/>
          <w:szCs w:val="24"/>
        </w:rPr>
        <w:t xml:space="preserve"> Groundwork projects</w:t>
      </w:r>
      <w:r w:rsidR="003C62F4">
        <w:rPr>
          <w:rFonts w:ascii="Arial" w:hAnsi="Arial" w:cs="Arial"/>
          <w:szCs w:val="24"/>
        </w:rPr>
        <w:t xml:space="preserve"> across Essex</w:t>
      </w:r>
      <w:r w:rsidRPr="007F55B8">
        <w:rPr>
          <w:rFonts w:ascii="Arial" w:hAnsi="Arial" w:cs="Arial"/>
          <w:szCs w:val="24"/>
        </w:rPr>
        <w:t xml:space="preserve"> focussed on the training </w:t>
      </w:r>
      <w:r w:rsidRPr="005B0F39">
        <w:rPr>
          <w:rFonts w:ascii="Arial" w:hAnsi="Arial" w:cs="Arial"/>
          <w:szCs w:val="24"/>
        </w:rPr>
        <w:t xml:space="preserve">and supervision of </w:t>
      </w:r>
      <w:r>
        <w:rPr>
          <w:rFonts w:ascii="Arial" w:hAnsi="Arial" w:cs="Arial"/>
          <w:szCs w:val="24"/>
        </w:rPr>
        <w:t>volunteers/participants</w:t>
      </w:r>
      <w:r w:rsidRPr="005B0F39">
        <w:rPr>
          <w:rFonts w:ascii="Arial" w:hAnsi="Arial" w:cs="Arial"/>
          <w:szCs w:val="24"/>
        </w:rPr>
        <w:t xml:space="preserve"> undertaking hard and soft landscaping </w:t>
      </w:r>
      <w:r>
        <w:rPr>
          <w:rFonts w:ascii="Arial" w:hAnsi="Arial" w:cs="Arial"/>
          <w:szCs w:val="24"/>
        </w:rPr>
        <w:t xml:space="preserve">and conservation </w:t>
      </w:r>
      <w:r w:rsidRPr="005B0F39">
        <w:rPr>
          <w:rFonts w:ascii="Arial" w:hAnsi="Arial" w:cs="Arial"/>
          <w:szCs w:val="24"/>
        </w:rPr>
        <w:t>improvement projects</w:t>
      </w:r>
      <w:r w:rsidR="003C62F4">
        <w:rPr>
          <w:rFonts w:ascii="Arial" w:hAnsi="Arial" w:cs="Arial"/>
          <w:szCs w:val="24"/>
        </w:rPr>
        <w:t>.  Particularly on a newly secured programme working with ex-offenders.</w:t>
      </w:r>
    </w:p>
    <w:p w:rsidR="005047BF" w:rsidRPr="005047BF" w:rsidRDefault="005047BF" w:rsidP="005047BF">
      <w:pPr>
        <w:pStyle w:val="BodyTextIndent"/>
        <w:ind w:left="357" w:firstLine="0"/>
        <w:rPr>
          <w:rFonts w:ascii="Arial" w:hAnsi="Arial" w:cs="Arial"/>
          <w:szCs w:val="24"/>
        </w:rPr>
      </w:pPr>
    </w:p>
    <w:p w:rsidR="00692ADE" w:rsidRPr="005B0F39" w:rsidRDefault="00692ADE" w:rsidP="005047BF">
      <w:pPr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 w:rsidRPr="005B0F39">
        <w:rPr>
          <w:rFonts w:ascii="Arial" w:hAnsi="Arial" w:cs="Arial"/>
          <w:sz w:val="24"/>
          <w:szCs w:val="24"/>
        </w:rPr>
        <w:t xml:space="preserve">Deliver a wide-ranging programme of practical, environmental </w:t>
      </w:r>
      <w:r w:rsidR="00AB49AE">
        <w:rPr>
          <w:rFonts w:ascii="Arial" w:hAnsi="Arial" w:cs="Arial"/>
          <w:sz w:val="24"/>
          <w:szCs w:val="24"/>
        </w:rPr>
        <w:t>activities, including</w:t>
      </w:r>
      <w:r w:rsidRPr="005B0F39">
        <w:rPr>
          <w:rFonts w:ascii="Arial" w:hAnsi="Arial" w:cs="Arial"/>
          <w:sz w:val="24"/>
          <w:szCs w:val="24"/>
        </w:rPr>
        <w:t xml:space="preserve"> </w:t>
      </w:r>
      <w:r w:rsidR="00AB49AE">
        <w:rPr>
          <w:rFonts w:ascii="Arial" w:hAnsi="Arial" w:cs="Arial"/>
          <w:sz w:val="24"/>
          <w:szCs w:val="24"/>
        </w:rPr>
        <w:t xml:space="preserve">community projects, </w:t>
      </w:r>
      <w:r w:rsidRPr="005B0F39">
        <w:rPr>
          <w:rFonts w:ascii="Arial" w:hAnsi="Arial" w:cs="Arial"/>
          <w:sz w:val="24"/>
          <w:szCs w:val="24"/>
        </w:rPr>
        <w:t xml:space="preserve">team building events, gardening </w:t>
      </w:r>
      <w:r w:rsidRPr="00930DBC">
        <w:rPr>
          <w:rFonts w:ascii="Arial" w:hAnsi="Arial" w:cs="Arial"/>
          <w:sz w:val="24"/>
          <w:szCs w:val="24"/>
        </w:rPr>
        <w:t>support</w:t>
      </w:r>
      <w:r w:rsidR="00B013E4">
        <w:rPr>
          <w:rFonts w:ascii="Arial" w:hAnsi="Arial" w:cs="Arial"/>
          <w:sz w:val="24"/>
          <w:szCs w:val="24"/>
        </w:rPr>
        <w:t>, food growing</w:t>
      </w:r>
      <w:r w:rsidR="00AB49AE">
        <w:rPr>
          <w:rFonts w:ascii="Arial" w:hAnsi="Arial" w:cs="Arial"/>
          <w:sz w:val="24"/>
          <w:szCs w:val="24"/>
        </w:rPr>
        <w:t xml:space="preserve"> </w:t>
      </w:r>
      <w:r w:rsidRPr="00930DBC">
        <w:rPr>
          <w:rFonts w:ascii="Arial" w:hAnsi="Arial" w:cs="Arial"/>
          <w:sz w:val="24"/>
          <w:szCs w:val="24"/>
        </w:rPr>
        <w:t>and general environmental</w:t>
      </w:r>
      <w:r w:rsidRPr="005B0F39">
        <w:rPr>
          <w:rFonts w:ascii="Arial" w:hAnsi="Arial" w:cs="Arial"/>
          <w:sz w:val="24"/>
          <w:szCs w:val="24"/>
        </w:rPr>
        <w:t xml:space="preserve"> improvements.</w:t>
      </w:r>
    </w:p>
    <w:p w:rsidR="00692ADE" w:rsidRPr="006A4EF7" w:rsidRDefault="00692ADE" w:rsidP="00692ADE">
      <w:pPr>
        <w:pStyle w:val="BodyTextIndent"/>
        <w:numPr>
          <w:ilvl w:val="0"/>
          <w:numId w:val="1"/>
        </w:numPr>
        <w:spacing w:before="240"/>
        <w:rPr>
          <w:rFonts w:ascii="Arial" w:hAnsi="Arial" w:cs="Arial"/>
          <w:szCs w:val="24"/>
        </w:rPr>
      </w:pPr>
      <w:r w:rsidRPr="006A4EF7">
        <w:rPr>
          <w:rFonts w:ascii="Arial" w:hAnsi="Arial" w:cs="Arial"/>
          <w:szCs w:val="24"/>
        </w:rPr>
        <w:t xml:space="preserve">Maintain positive relationships with </w:t>
      </w:r>
      <w:r w:rsidR="005047BF">
        <w:rPr>
          <w:rFonts w:ascii="Arial" w:hAnsi="Arial" w:cs="Arial"/>
          <w:szCs w:val="24"/>
        </w:rPr>
        <w:t>volunteers/participants</w:t>
      </w:r>
      <w:r w:rsidRPr="006A4EF7">
        <w:rPr>
          <w:rFonts w:ascii="Arial" w:hAnsi="Arial" w:cs="Arial"/>
          <w:szCs w:val="24"/>
        </w:rPr>
        <w:t xml:space="preserve"> and keep groups motivated and productive. Provide pastoral care to </w:t>
      </w:r>
      <w:r w:rsidR="00B013E4">
        <w:rPr>
          <w:rFonts w:ascii="Arial" w:hAnsi="Arial" w:cs="Arial"/>
          <w:szCs w:val="24"/>
        </w:rPr>
        <w:t>participants</w:t>
      </w:r>
      <w:r w:rsidRPr="006A4EF7">
        <w:rPr>
          <w:rFonts w:ascii="Arial" w:hAnsi="Arial" w:cs="Arial"/>
          <w:szCs w:val="24"/>
        </w:rPr>
        <w:t xml:space="preserve"> as needed.</w:t>
      </w:r>
    </w:p>
    <w:p w:rsidR="00692ADE" w:rsidRPr="006A4EF7" w:rsidRDefault="00692ADE" w:rsidP="00692ADE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:rsidR="00692ADE" w:rsidRPr="006A4EF7" w:rsidRDefault="00692ADE" w:rsidP="00692ADE">
      <w:pPr>
        <w:pStyle w:val="BodyTextIndent2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4EF7">
        <w:rPr>
          <w:rFonts w:ascii="Arial" w:hAnsi="Arial" w:cs="Arial"/>
          <w:sz w:val="24"/>
          <w:szCs w:val="24"/>
        </w:rPr>
        <w:t>Maintain positive relationships with project partners, landowners, employers and colleagues.</w:t>
      </w:r>
    </w:p>
    <w:p w:rsidR="00692ADE" w:rsidRPr="00B013E4" w:rsidRDefault="00692ADE" w:rsidP="00B013E4">
      <w:pPr>
        <w:rPr>
          <w:rFonts w:ascii="Arial" w:hAnsi="Arial" w:cs="Arial"/>
          <w:sz w:val="24"/>
          <w:szCs w:val="24"/>
        </w:rPr>
      </w:pPr>
    </w:p>
    <w:p w:rsidR="00692ADE" w:rsidRPr="006A4EF7" w:rsidRDefault="00692ADE" w:rsidP="00692ADE">
      <w:pPr>
        <w:pStyle w:val="BodyTextIndent2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4EF7">
        <w:rPr>
          <w:rFonts w:ascii="Arial" w:hAnsi="Arial" w:cs="Arial"/>
          <w:sz w:val="24"/>
          <w:szCs w:val="24"/>
        </w:rPr>
        <w:t xml:space="preserve">Oversee </w:t>
      </w:r>
      <w:r w:rsidR="006C1B21" w:rsidRPr="006C1B21">
        <w:rPr>
          <w:rFonts w:ascii="Arial" w:hAnsi="Arial" w:cs="Arial"/>
          <w:sz w:val="24"/>
          <w:szCs w:val="24"/>
        </w:rPr>
        <w:t xml:space="preserve">volunteers/participants </w:t>
      </w:r>
      <w:r w:rsidRPr="006A4EF7">
        <w:rPr>
          <w:rFonts w:ascii="Arial" w:hAnsi="Arial" w:cs="Arial"/>
          <w:sz w:val="24"/>
          <w:szCs w:val="24"/>
        </w:rPr>
        <w:t>on projects and ensure compliance with health and safety regulations for on-site work</w:t>
      </w:r>
      <w:r>
        <w:rPr>
          <w:rFonts w:ascii="Arial" w:hAnsi="Arial" w:cs="Arial"/>
          <w:sz w:val="24"/>
          <w:szCs w:val="24"/>
        </w:rPr>
        <w:t xml:space="preserve"> including the completion of risk assessments, projects plans as per Groundwork project procedures</w:t>
      </w:r>
      <w:r w:rsidRPr="006A4EF7">
        <w:rPr>
          <w:rFonts w:ascii="Arial" w:hAnsi="Arial" w:cs="Arial"/>
          <w:sz w:val="24"/>
          <w:szCs w:val="24"/>
        </w:rPr>
        <w:t>.</w:t>
      </w:r>
    </w:p>
    <w:p w:rsidR="00692ADE" w:rsidRPr="006A4EF7" w:rsidRDefault="00692ADE" w:rsidP="00692ADE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92ADE" w:rsidRDefault="00692ADE" w:rsidP="00692ADE">
      <w:pPr>
        <w:pStyle w:val="ListParagraph"/>
        <w:rPr>
          <w:rFonts w:ascii="Arial" w:hAnsi="Arial" w:cs="Arial"/>
          <w:sz w:val="24"/>
          <w:szCs w:val="24"/>
        </w:rPr>
      </w:pPr>
    </w:p>
    <w:p w:rsidR="00692ADE" w:rsidRDefault="00692ADE" w:rsidP="006C1B21">
      <w:pPr>
        <w:pStyle w:val="BodyTextIndent2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0F39">
        <w:rPr>
          <w:rFonts w:ascii="Arial" w:hAnsi="Arial" w:cs="Arial"/>
          <w:sz w:val="24"/>
          <w:szCs w:val="24"/>
        </w:rPr>
        <w:t>Effectively manage a varied workload, ensuring all projects are well planned, remain within budget, outputs are achieved and milestones met, through efficient project management.</w:t>
      </w:r>
    </w:p>
    <w:p w:rsidR="003C62F4" w:rsidRPr="006C1B21" w:rsidRDefault="003C62F4" w:rsidP="003C62F4">
      <w:pPr>
        <w:pStyle w:val="BodyTextIndent2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92ADE" w:rsidRPr="006A4EF7" w:rsidRDefault="00692ADE" w:rsidP="00692ADE">
      <w:pPr>
        <w:rPr>
          <w:rFonts w:ascii="Arial" w:hAnsi="Arial"/>
          <w:b/>
          <w:smallCaps/>
          <w:sz w:val="24"/>
          <w:szCs w:val="24"/>
        </w:rPr>
      </w:pPr>
    </w:p>
    <w:p w:rsidR="00692ADE" w:rsidRPr="006A4EF7" w:rsidRDefault="00692ADE" w:rsidP="00692ADE">
      <w:pPr>
        <w:rPr>
          <w:rFonts w:ascii="Arial" w:hAnsi="Arial"/>
          <w:b/>
          <w:sz w:val="24"/>
          <w:szCs w:val="24"/>
        </w:rPr>
      </w:pPr>
      <w:r w:rsidRPr="006A4EF7">
        <w:rPr>
          <w:rFonts w:ascii="Arial" w:hAnsi="Arial"/>
          <w:b/>
          <w:smallCaps/>
          <w:sz w:val="24"/>
          <w:szCs w:val="24"/>
        </w:rPr>
        <w:lastRenderedPageBreak/>
        <w:t>Other Responsibilities:</w:t>
      </w:r>
    </w:p>
    <w:p w:rsidR="00692ADE" w:rsidRPr="006A4EF7" w:rsidRDefault="00692ADE" w:rsidP="00692ADE">
      <w:pPr>
        <w:rPr>
          <w:rFonts w:ascii="Arial" w:hAnsi="Arial"/>
          <w:sz w:val="24"/>
          <w:szCs w:val="24"/>
        </w:rPr>
      </w:pPr>
    </w:p>
    <w:p w:rsidR="00B013E4" w:rsidRPr="00B013E4" w:rsidRDefault="00B013E4" w:rsidP="00692ADE">
      <w:pPr>
        <w:numPr>
          <w:ilvl w:val="0"/>
          <w:numId w:val="2"/>
        </w:numPr>
        <w:ind w:left="357" w:hanging="357"/>
        <w:rPr>
          <w:rFonts w:ascii="Arial" w:hAnsi="Arial"/>
          <w:sz w:val="24"/>
          <w:szCs w:val="24"/>
        </w:rPr>
      </w:pPr>
      <w:r w:rsidRPr="00B013E4">
        <w:rPr>
          <w:rFonts w:ascii="Arial" w:hAnsi="Arial"/>
          <w:sz w:val="24"/>
          <w:szCs w:val="24"/>
        </w:rPr>
        <w:t>Build the profile of Groundwork and develop the number of projects delivered in the county</w:t>
      </w:r>
    </w:p>
    <w:p w:rsidR="00B013E4" w:rsidRDefault="00B013E4" w:rsidP="00B013E4">
      <w:pPr>
        <w:ind w:left="357"/>
        <w:rPr>
          <w:rFonts w:ascii="Arial" w:hAnsi="Arial"/>
          <w:sz w:val="24"/>
          <w:szCs w:val="24"/>
        </w:rPr>
      </w:pPr>
    </w:p>
    <w:p w:rsidR="00692ADE" w:rsidRPr="006A4EF7" w:rsidRDefault="00692ADE" w:rsidP="00692ADE">
      <w:pPr>
        <w:numPr>
          <w:ilvl w:val="0"/>
          <w:numId w:val="2"/>
        </w:numPr>
        <w:ind w:left="357" w:hanging="357"/>
        <w:rPr>
          <w:rFonts w:ascii="Arial" w:hAnsi="Arial"/>
          <w:sz w:val="24"/>
          <w:szCs w:val="24"/>
        </w:rPr>
      </w:pPr>
      <w:r w:rsidRPr="006A4EF7">
        <w:rPr>
          <w:rFonts w:ascii="Arial" w:hAnsi="Arial"/>
          <w:sz w:val="24"/>
          <w:szCs w:val="24"/>
        </w:rPr>
        <w:t>To promote Groundwork activities at a local and regional level; and provide an efficient and courteous service.</w:t>
      </w:r>
      <w:r w:rsidRPr="006A4EF7">
        <w:rPr>
          <w:rFonts w:ascii="Arial" w:hAnsi="Arial"/>
          <w:sz w:val="24"/>
          <w:szCs w:val="24"/>
        </w:rPr>
        <w:br/>
      </w:r>
    </w:p>
    <w:p w:rsidR="00692ADE" w:rsidRPr="006A4EF7" w:rsidRDefault="00692ADE" w:rsidP="00692ADE">
      <w:pPr>
        <w:numPr>
          <w:ilvl w:val="0"/>
          <w:numId w:val="2"/>
        </w:numPr>
        <w:ind w:left="357" w:hanging="357"/>
        <w:rPr>
          <w:rFonts w:ascii="Arial" w:hAnsi="Arial"/>
          <w:smallCaps/>
          <w:sz w:val="24"/>
          <w:szCs w:val="24"/>
        </w:rPr>
      </w:pPr>
      <w:r w:rsidRPr="006A4EF7">
        <w:rPr>
          <w:rFonts w:ascii="Arial" w:hAnsi="Arial"/>
          <w:sz w:val="24"/>
          <w:szCs w:val="24"/>
        </w:rPr>
        <w:t>To ensure compliance with the Trust’s policies, and with insurance and statutory requirements, particularly health and safety, the Children’s Act</w:t>
      </w:r>
      <w:r w:rsidR="00930DBC" w:rsidRPr="007F55B8">
        <w:rPr>
          <w:rFonts w:ascii="Arial" w:hAnsi="Arial"/>
          <w:sz w:val="24"/>
          <w:szCs w:val="24"/>
        </w:rPr>
        <w:t>, PREVENT, GDPR</w:t>
      </w:r>
      <w:r w:rsidRPr="007F55B8">
        <w:rPr>
          <w:rFonts w:ascii="Arial" w:hAnsi="Arial"/>
          <w:sz w:val="24"/>
          <w:szCs w:val="24"/>
        </w:rPr>
        <w:t xml:space="preserve"> and </w:t>
      </w:r>
      <w:r w:rsidRPr="006A4EF7">
        <w:rPr>
          <w:rFonts w:ascii="Arial" w:hAnsi="Arial"/>
          <w:sz w:val="24"/>
          <w:szCs w:val="24"/>
        </w:rPr>
        <w:t>equal opportunities.</w:t>
      </w:r>
      <w:r w:rsidRPr="006A4EF7">
        <w:rPr>
          <w:rFonts w:ascii="Arial" w:hAnsi="Arial"/>
          <w:sz w:val="24"/>
          <w:szCs w:val="24"/>
        </w:rPr>
        <w:br/>
      </w:r>
    </w:p>
    <w:p w:rsidR="00692ADE" w:rsidRPr="006A4EF7" w:rsidRDefault="00692ADE" w:rsidP="00692ADE">
      <w:pPr>
        <w:numPr>
          <w:ilvl w:val="0"/>
          <w:numId w:val="2"/>
        </w:numPr>
        <w:ind w:left="357" w:hanging="357"/>
        <w:rPr>
          <w:rFonts w:ascii="Arial" w:hAnsi="Arial"/>
          <w:smallCaps/>
          <w:sz w:val="24"/>
          <w:szCs w:val="24"/>
        </w:rPr>
      </w:pPr>
      <w:r w:rsidRPr="006A4EF7">
        <w:rPr>
          <w:rFonts w:ascii="Arial" w:hAnsi="Arial"/>
          <w:sz w:val="24"/>
          <w:szCs w:val="24"/>
        </w:rPr>
        <w:t>To undertake other administrative duties as required by the post.</w:t>
      </w:r>
    </w:p>
    <w:p w:rsidR="00692ADE" w:rsidRPr="006A4EF7" w:rsidRDefault="00692ADE" w:rsidP="00692ADE">
      <w:pPr>
        <w:numPr>
          <w:ilvl w:val="0"/>
          <w:numId w:val="2"/>
        </w:numPr>
        <w:spacing w:before="240"/>
        <w:ind w:left="357" w:hanging="357"/>
        <w:rPr>
          <w:rFonts w:ascii="Arial" w:hAnsi="Arial"/>
          <w:sz w:val="24"/>
          <w:szCs w:val="24"/>
        </w:rPr>
      </w:pPr>
      <w:r w:rsidRPr="006A4EF7">
        <w:rPr>
          <w:rFonts w:ascii="Arial" w:hAnsi="Arial"/>
          <w:sz w:val="24"/>
          <w:szCs w:val="24"/>
        </w:rPr>
        <w:t>Provide support and assistance in respect of other Groundwork projects.</w:t>
      </w:r>
      <w:r w:rsidRPr="006A4EF7">
        <w:rPr>
          <w:rFonts w:ascii="Arial" w:hAnsi="Arial"/>
          <w:sz w:val="24"/>
          <w:szCs w:val="24"/>
        </w:rPr>
        <w:br/>
      </w:r>
    </w:p>
    <w:p w:rsidR="00692ADE" w:rsidRPr="006A4EF7" w:rsidRDefault="00692ADE" w:rsidP="00692ADE">
      <w:pPr>
        <w:numPr>
          <w:ilvl w:val="0"/>
          <w:numId w:val="2"/>
        </w:numPr>
        <w:ind w:left="357" w:hanging="357"/>
        <w:rPr>
          <w:rFonts w:ascii="Arial" w:hAnsi="Arial"/>
          <w:smallCaps/>
          <w:sz w:val="24"/>
          <w:szCs w:val="24"/>
        </w:rPr>
      </w:pPr>
      <w:r w:rsidRPr="006A4EF7">
        <w:rPr>
          <w:rFonts w:ascii="Arial" w:hAnsi="Arial"/>
          <w:sz w:val="24"/>
          <w:szCs w:val="24"/>
        </w:rPr>
        <w:t xml:space="preserve">To undertake any task that may be requested from time to time by the Executive Director or Operations Director or </w:t>
      </w:r>
      <w:r>
        <w:rPr>
          <w:rFonts w:ascii="Arial" w:hAnsi="Arial"/>
          <w:sz w:val="24"/>
          <w:szCs w:val="24"/>
        </w:rPr>
        <w:t xml:space="preserve">Operations </w:t>
      </w:r>
      <w:r w:rsidRPr="006A4EF7">
        <w:rPr>
          <w:rFonts w:ascii="Arial" w:hAnsi="Arial"/>
          <w:sz w:val="24"/>
          <w:szCs w:val="24"/>
        </w:rPr>
        <w:t>Manager, as may be consistent with the nature and scope of this post.</w:t>
      </w:r>
      <w:r w:rsidRPr="006A4EF7">
        <w:rPr>
          <w:rFonts w:ascii="Arial" w:hAnsi="Arial"/>
          <w:sz w:val="24"/>
          <w:szCs w:val="24"/>
        </w:rPr>
        <w:br/>
      </w:r>
    </w:p>
    <w:p w:rsidR="00692ADE" w:rsidRPr="006A4EF7" w:rsidRDefault="00692ADE" w:rsidP="00692ADE">
      <w:pPr>
        <w:tabs>
          <w:tab w:val="left" w:pos="426"/>
        </w:tabs>
        <w:rPr>
          <w:rFonts w:ascii="Arial" w:hAnsi="Arial"/>
          <w:b/>
          <w:smallCaps/>
          <w:sz w:val="24"/>
          <w:szCs w:val="24"/>
        </w:rPr>
      </w:pPr>
      <w:r w:rsidRPr="006A4EF7">
        <w:rPr>
          <w:rFonts w:ascii="Arial" w:hAnsi="Arial"/>
          <w:b/>
          <w:smallCaps/>
          <w:sz w:val="24"/>
          <w:szCs w:val="24"/>
        </w:rPr>
        <w:t>Personal Development and Training:</w:t>
      </w:r>
    </w:p>
    <w:p w:rsidR="00692ADE" w:rsidRPr="006A4EF7" w:rsidRDefault="00692ADE" w:rsidP="00692ADE">
      <w:pPr>
        <w:rPr>
          <w:rFonts w:ascii="Arial" w:hAnsi="Arial"/>
          <w:sz w:val="24"/>
          <w:szCs w:val="24"/>
        </w:rPr>
      </w:pPr>
    </w:p>
    <w:p w:rsidR="00692ADE" w:rsidRPr="006A4EF7" w:rsidRDefault="00692ADE" w:rsidP="00692ADE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6A4EF7">
        <w:rPr>
          <w:rFonts w:ascii="Arial" w:hAnsi="Arial"/>
          <w:sz w:val="24"/>
          <w:szCs w:val="24"/>
        </w:rPr>
        <w:t xml:space="preserve">To attend team meetings and supervision with line manager.  </w:t>
      </w:r>
    </w:p>
    <w:p w:rsidR="00692ADE" w:rsidRPr="006A4EF7" w:rsidRDefault="00692ADE" w:rsidP="00692ADE">
      <w:pPr>
        <w:rPr>
          <w:rFonts w:ascii="Arial" w:hAnsi="Arial"/>
          <w:sz w:val="24"/>
          <w:szCs w:val="24"/>
        </w:rPr>
      </w:pPr>
    </w:p>
    <w:p w:rsidR="00692ADE" w:rsidRPr="006A4EF7" w:rsidRDefault="00692ADE" w:rsidP="00692ADE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6A4EF7">
        <w:rPr>
          <w:rFonts w:ascii="Arial" w:hAnsi="Arial"/>
          <w:sz w:val="24"/>
          <w:szCs w:val="24"/>
        </w:rPr>
        <w:t>To undertake training and development as agreed with line manager.</w:t>
      </w:r>
    </w:p>
    <w:p w:rsidR="00692ADE" w:rsidRPr="006A4EF7" w:rsidRDefault="00692ADE" w:rsidP="00692ADE">
      <w:pPr>
        <w:rPr>
          <w:rFonts w:ascii="Arial" w:hAnsi="Arial"/>
          <w:sz w:val="24"/>
          <w:szCs w:val="24"/>
        </w:rPr>
      </w:pPr>
    </w:p>
    <w:p w:rsidR="00692ADE" w:rsidRPr="006A4EF7" w:rsidRDefault="00692ADE" w:rsidP="00692ADE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6A4EF7">
        <w:rPr>
          <w:rFonts w:ascii="Arial" w:hAnsi="Arial"/>
          <w:sz w:val="24"/>
          <w:szCs w:val="24"/>
        </w:rPr>
        <w:t>To be a positive force within the staff team taking personal responsibility for ensuring good morale and positive work relations.</w:t>
      </w:r>
    </w:p>
    <w:p w:rsidR="00692ADE" w:rsidRPr="006A4EF7" w:rsidRDefault="00692ADE" w:rsidP="00692ADE">
      <w:pPr>
        <w:rPr>
          <w:rFonts w:ascii="Arial" w:hAnsi="Arial"/>
          <w:sz w:val="24"/>
          <w:szCs w:val="24"/>
        </w:rPr>
      </w:pPr>
      <w:r w:rsidRPr="006A4EF7">
        <w:rPr>
          <w:rFonts w:ascii="Arial" w:hAnsi="Arial"/>
          <w:sz w:val="24"/>
          <w:szCs w:val="24"/>
        </w:rPr>
        <w:br/>
        <w:t>Please note: Appointment to this post is subject to an enhanced check endorsed by the Criminal Records Bureau (under Section 7(1) of the Protection of Children Act 1999).</w:t>
      </w:r>
    </w:p>
    <w:p w:rsidR="00692ADE" w:rsidRDefault="00692ADE" w:rsidP="00692ADE">
      <w:pPr>
        <w:rPr>
          <w:rFonts w:ascii="Arial" w:hAnsi="Arial"/>
          <w:sz w:val="24"/>
        </w:rPr>
      </w:pPr>
    </w:p>
    <w:p w:rsidR="00692ADE" w:rsidRDefault="00692ADE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692ADE" w:rsidRDefault="00692ADE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692ADE" w:rsidRDefault="00692ADE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692ADE" w:rsidRDefault="00692ADE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692ADE" w:rsidRDefault="00692ADE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692ADE" w:rsidRDefault="00692ADE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692ADE" w:rsidRDefault="00692ADE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692ADE" w:rsidRDefault="00692ADE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692ADE" w:rsidRDefault="00692ADE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692ADE" w:rsidRDefault="00692ADE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B013E4" w:rsidRDefault="00B013E4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B013E4" w:rsidRDefault="00B013E4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B013E4" w:rsidRDefault="00B013E4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B013E4" w:rsidRDefault="00B013E4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B013E4" w:rsidRDefault="00B013E4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B013E4" w:rsidRDefault="00B013E4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B30E92" w:rsidRDefault="00B30E92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B30E92" w:rsidRDefault="00665C68" w:rsidP="00692ADE">
      <w:pPr>
        <w:jc w:val="center"/>
        <w:rPr>
          <w:rFonts w:ascii="Arial" w:hAnsi="Arial"/>
          <w:b/>
          <w:smallCaps/>
          <w:sz w:val="24"/>
          <w:szCs w:val="28"/>
        </w:rPr>
      </w:pPr>
      <w:r>
        <w:rPr>
          <w:rFonts w:ascii="Arial" w:hAnsi="Arial"/>
          <w:b/>
          <w:smallCaps/>
          <w:sz w:val="24"/>
          <w:szCs w:val="28"/>
        </w:rPr>
        <w:t xml:space="preserve"> </w:t>
      </w:r>
    </w:p>
    <w:p w:rsidR="00692ADE" w:rsidRDefault="00692ADE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692ADE" w:rsidRDefault="00692ADE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692ADE" w:rsidRDefault="00692ADE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692ADE" w:rsidRDefault="00692ADE" w:rsidP="00692ADE">
      <w:pPr>
        <w:jc w:val="center"/>
        <w:rPr>
          <w:rFonts w:ascii="Arial" w:hAnsi="Arial"/>
          <w:b/>
          <w:smallCaps/>
          <w:sz w:val="24"/>
          <w:szCs w:val="28"/>
        </w:rPr>
      </w:pPr>
    </w:p>
    <w:p w:rsidR="00692ADE" w:rsidRDefault="00692ADE" w:rsidP="00930DBC">
      <w:pPr>
        <w:rPr>
          <w:rFonts w:ascii="Arial" w:hAnsi="Arial"/>
          <w:b/>
          <w:smallCaps/>
          <w:sz w:val="24"/>
          <w:szCs w:val="28"/>
        </w:rPr>
      </w:pPr>
    </w:p>
    <w:p w:rsidR="00692ADE" w:rsidRPr="007D3DB9" w:rsidRDefault="00692ADE" w:rsidP="00692ADE">
      <w:pPr>
        <w:pStyle w:val="Subtitle"/>
        <w:rPr>
          <w:rFonts w:ascii="Arial" w:hAnsi="Arial"/>
        </w:rPr>
      </w:pPr>
      <w:r w:rsidRPr="007D3DB9">
        <w:rPr>
          <w:rFonts w:ascii="Arial" w:hAnsi="Arial"/>
          <w:smallCaps/>
          <w:szCs w:val="28"/>
        </w:rPr>
        <w:lastRenderedPageBreak/>
        <w:t xml:space="preserve">Employment </w:t>
      </w:r>
      <w:r>
        <w:rPr>
          <w:rFonts w:ascii="Arial" w:hAnsi="Arial"/>
          <w:smallCaps/>
          <w:szCs w:val="28"/>
        </w:rPr>
        <w:t xml:space="preserve">and community </w:t>
      </w:r>
      <w:r w:rsidRPr="007D3DB9">
        <w:rPr>
          <w:rFonts w:ascii="Arial" w:hAnsi="Arial"/>
          <w:smallCaps/>
          <w:szCs w:val="28"/>
        </w:rPr>
        <w:t xml:space="preserve">project </w:t>
      </w:r>
      <w:r w:rsidR="006612EE">
        <w:rPr>
          <w:rFonts w:ascii="Arial" w:hAnsi="Arial"/>
          <w:smallCaps/>
          <w:szCs w:val="28"/>
        </w:rPr>
        <w:t>officer</w:t>
      </w:r>
      <w:r w:rsidRPr="007D3DB9">
        <w:rPr>
          <w:rFonts w:ascii="Arial" w:hAnsi="Arial"/>
          <w:smallCaps/>
          <w:szCs w:val="28"/>
        </w:rPr>
        <w:t>- Person Specification</w:t>
      </w:r>
    </w:p>
    <w:p w:rsidR="00692ADE" w:rsidRDefault="00692ADE" w:rsidP="00692ADE">
      <w:pPr>
        <w:rPr>
          <w:rFonts w:ascii="Arial" w:hAnsi="Arial"/>
          <w:sz w:val="22"/>
        </w:rPr>
      </w:pPr>
    </w:p>
    <w:p w:rsidR="00692ADE" w:rsidRPr="001A4EFC" w:rsidRDefault="00692ADE" w:rsidP="00692ADE">
      <w:pPr>
        <w:rPr>
          <w:rFonts w:ascii="Arial" w:hAnsi="Arial"/>
          <w:sz w:val="22"/>
        </w:rPr>
      </w:pPr>
      <w:r w:rsidRPr="001A4EFC">
        <w:rPr>
          <w:rFonts w:ascii="Arial" w:hAnsi="Arial"/>
          <w:sz w:val="22"/>
        </w:rPr>
        <w:t>Applic</w:t>
      </w:r>
      <w:r>
        <w:rPr>
          <w:rFonts w:ascii="Arial" w:hAnsi="Arial"/>
          <w:sz w:val="22"/>
        </w:rPr>
        <w:t>ation Form – AF</w:t>
      </w:r>
      <w:r w:rsidRPr="001A4EF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/   Interview</w:t>
      </w:r>
      <w:r w:rsidRPr="001A4EFC">
        <w:rPr>
          <w:rFonts w:ascii="Arial" w:hAnsi="Arial"/>
          <w:sz w:val="22"/>
        </w:rPr>
        <w:t xml:space="preserve"> - I</w:t>
      </w:r>
    </w:p>
    <w:p w:rsidR="00692ADE" w:rsidRPr="00E21346" w:rsidRDefault="00692ADE" w:rsidP="00692ADE">
      <w:pPr>
        <w:rPr>
          <w:rFonts w:ascii="Arial" w:hAnsi="Arial"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701"/>
      </w:tblGrid>
      <w:tr w:rsidR="00692ADE" w:rsidRPr="001256BB" w:rsidTr="00106164">
        <w:trPr>
          <w:trHeight w:val="251"/>
        </w:trPr>
        <w:tc>
          <w:tcPr>
            <w:tcW w:w="8472" w:type="dxa"/>
            <w:shd w:val="clear" w:color="auto" w:fill="auto"/>
          </w:tcPr>
          <w:p w:rsidR="00692ADE" w:rsidRPr="001256BB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b/>
                <w:smallCaps/>
                <w:sz w:val="22"/>
              </w:rPr>
            </w:pPr>
            <w:r w:rsidRPr="001256BB">
              <w:rPr>
                <w:rFonts w:ascii="Arial" w:hAnsi="Arial"/>
                <w:b/>
                <w:smallCaps/>
                <w:sz w:val="22"/>
              </w:rPr>
              <w:t>Qualifications</w:t>
            </w:r>
          </w:p>
        </w:tc>
        <w:tc>
          <w:tcPr>
            <w:tcW w:w="1701" w:type="dxa"/>
            <w:shd w:val="clear" w:color="auto" w:fill="auto"/>
          </w:tcPr>
          <w:p w:rsidR="00692ADE" w:rsidRPr="001256BB" w:rsidRDefault="00692ADE" w:rsidP="00106164">
            <w:pPr>
              <w:tabs>
                <w:tab w:val="left" w:pos="257"/>
              </w:tabs>
              <w:spacing w:before="60" w:after="60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1256BB">
              <w:rPr>
                <w:rFonts w:ascii="Arial" w:hAnsi="Arial"/>
                <w:b/>
                <w:smallCaps/>
                <w:sz w:val="22"/>
              </w:rPr>
              <w:t>Evidence</w:t>
            </w:r>
          </w:p>
        </w:tc>
      </w:tr>
      <w:tr w:rsidR="00692ADE" w:rsidRPr="00E21346" w:rsidTr="00106164">
        <w:tc>
          <w:tcPr>
            <w:tcW w:w="8472" w:type="dxa"/>
            <w:tcBorders>
              <w:bottom w:val="single" w:sz="4" w:space="0" w:color="auto"/>
            </w:tcBorders>
          </w:tcPr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b/>
                <w:smallCaps/>
                <w:sz w:val="22"/>
              </w:rPr>
              <w:t>Essential</w:t>
            </w:r>
          </w:p>
          <w:p w:rsidR="00692ADE" w:rsidRDefault="00692ADE" w:rsidP="00A37124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A37124">
              <w:rPr>
                <w:rFonts w:ascii="Arial" w:hAnsi="Arial"/>
                <w:sz w:val="22"/>
              </w:rPr>
              <w:t xml:space="preserve">A valid driving licence </w:t>
            </w:r>
          </w:p>
          <w:p w:rsidR="00692ADE" w:rsidRPr="00E86633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b/>
                <w:smallCaps/>
                <w:sz w:val="22"/>
              </w:rPr>
            </w:pPr>
            <w:r w:rsidRPr="00E86633">
              <w:rPr>
                <w:rFonts w:ascii="Arial" w:hAnsi="Arial"/>
                <w:b/>
                <w:smallCaps/>
                <w:sz w:val="22"/>
              </w:rPr>
              <w:t>Desirable</w:t>
            </w:r>
          </w:p>
          <w:p w:rsidR="00A37124" w:rsidRDefault="00A37124" w:rsidP="00A37124">
            <w:pPr>
              <w:numPr>
                <w:ilvl w:val="0"/>
                <w:numId w:val="5"/>
              </w:numPr>
              <w:tabs>
                <w:tab w:val="left" w:pos="257"/>
              </w:tabs>
              <w:spacing w:line="360" w:lineRule="auto"/>
              <w:ind w:left="357" w:hanging="357"/>
              <w:rPr>
                <w:rFonts w:ascii="Arial" w:hAnsi="Arial"/>
                <w:sz w:val="22"/>
              </w:rPr>
            </w:pPr>
            <w:r w:rsidRPr="00351B29">
              <w:rPr>
                <w:rFonts w:ascii="Arial" w:hAnsi="Arial"/>
                <w:sz w:val="22"/>
              </w:rPr>
              <w:t>Horticulture / landscaping qualification</w:t>
            </w:r>
          </w:p>
          <w:p w:rsidR="00A37124" w:rsidRPr="009F7552" w:rsidRDefault="00A37124" w:rsidP="00A37124">
            <w:pPr>
              <w:numPr>
                <w:ilvl w:val="0"/>
                <w:numId w:val="5"/>
              </w:numPr>
              <w:tabs>
                <w:tab w:val="left" w:pos="257"/>
              </w:tabs>
              <w:spacing w:line="360" w:lineRule="auto"/>
              <w:ind w:left="357" w:hanging="357"/>
              <w:rPr>
                <w:rFonts w:ascii="Arial" w:hAnsi="Arial"/>
                <w:sz w:val="22"/>
              </w:rPr>
            </w:pPr>
            <w:r w:rsidRPr="009F7552">
              <w:rPr>
                <w:rFonts w:ascii="Arial" w:hAnsi="Arial"/>
                <w:sz w:val="22"/>
              </w:rPr>
              <w:t>PTTLS or similar teaching qualification</w:t>
            </w:r>
          </w:p>
          <w:p w:rsidR="00692ADE" w:rsidRPr="009F7552" w:rsidRDefault="00692ADE" w:rsidP="00106164">
            <w:pPr>
              <w:numPr>
                <w:ilvl w:val="0"/>
                <w:numId w:val="5"/>
              </w:numPr>
              <w:tabs>
                <w:tab w:val="left" w:pos="257"/>
              </w:tabs>
              <w:spacing w:line="360" w:lineRule="auto"/>
              <w:ind w:left="357" w:hanging="357"/>
              <w:rPr>
                <w:rFonts w:ascii="Arial" w:hAnsi="Arial"/>
                <w:sz w:val="22"/>
              </w:rPr>
            </w:pPr>
            <w:r w:rsidRPr="009F7552">
              <w:rPr>
                <w:rFonts w:ascii="Arial" w:hAnsi="Arial"/>
                <w:sz w:val="22"/>
              </w:rPr>
              <w:t>Assessor qualification</w:t>
            </w:r>
          </w:p>
          <w:p w:rsidR="00930DBC" w:rsidRPr="00A37124" w:rsidRDefault="00692ADE" w:rsidP="00A37124">
            <w:pPr>
              <w:numPr>
                <w:ilvl w:val="0"/>
                <w:numId w:val="5"/>
              </w:numPr>
              <w:tabs>
                <w:tab w:val="left" w:pos="257"/>
              </w:tabs>
              <w:spacing w:line="360" w:lineRule="auto"/>
              <w:ind w:left="357" w:hanging="357"/>
              <w:rPr>
                <w:rFonts w:ascii="Arial" w:hAnsi="Arial"/>
                <w:sz w:val="22"/>
              </w:rPr>
            </w:pPr>
            <w:r w:rsidRPr="00351B29">
              <w:rPr>
                <w:rFonts w:ascii="Arial" w:hAnsi="Arial"/>
                <w:sz w:val="22"/>
              </w:rPr>
              <w:t xml:space="preserve">First </w:t>
            </w:r>
            <w:r>
              <w:rPr>
                <w:rFonts w:ascii="Arial" w:hAnsi="Arial"/>
                <w:sz w:val="22"/>
              </w:rPr>
              <w:t>a</w:t>
            </w:r>
            <w:r w:rsidRPr="00351B29">
              <w:rPr>
                <w:rFonts w:ascii="Arial" w:hAnsi="Arial"/>
                <w:sz w:val="22"/>
              </w:rPr>
              <w:t>id trainin</w:t>
            </w:r>
            <w:r>
              <w:rPr>
                <w:rFonts w:ascii="Arial" w:hAnsi="Arial"/>
                <w:sz w:val="22"/>
              </w:rPr>
              <w:t>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2ADE" w:rsidRDefault="00692ADE" w:rsidP="00106164">
            <w:pPr>
              <w:tabs>
                <w:tab w:val="left" w:pos="257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:rsidR="00692ADE" w:rsidRDefault="00692ADE" w:rsidP="00106164">
            <w:pPr>
              <w:tabs>
                <w:tab w:val="left" w:pos="257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</w:t>
            </w:r>
          </w:p>
          <w:p w:rsidR="00692ADE" w:rsidRDefault="00692ADE" w:rsidP="00106164">
            <w:pPr>
              <w:tabs>
                <w:tab w:val="left" w:pos="257"/>
              </w:tabs>
              <w:spacing w:line="360" w:lineRule="auto"/>
              <w:rPr>
                <w:rFonts w:ascii="Arial" w:hAnsi="Arial"/>
                <w:sz w:val="22"/>
              </w:rPr>
            </w:pPr>
          </w:p>
          <w:p w:rsidR="00692ADE" w:rsidRDefault="00692ADE" w:rsidP="00106164">
            <w:pPr>
              <w:tabs>
                <w:tab w:val="left" w:pos="257"/>
              </w:tabs>
              <w:spacing w:line="360" w:lineRule="auto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</w:t>
            </w:r>
          </w:p>
          <w:p w:rsidR="00692ADE" w:rsidRDefault="00692ADE" w:rsidP="00106164">
            <w:pPr>
              <w:tabs>
                <w:tab w:val="left" w:pos="257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</w:t>
            </w:r>
          </w:p>
          <w:p w:rsidR="00692ADE" w:rsidRDefault="00692ADE" w:rsidP="00106164">
            <w:pPr>
              <w:tabs>
                <w:tab w:val="left" w:pos="257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</w:t>
            </w:r>
          </w:p>
          <w:p w:rsidR="00692ADE" w:rsidRPr="00E21346" w:rsidRDefault="00692ADE" w:rsidP="00106164">
            <w:pPr>
              <w:tabs>
                <w:tab w:val="left" w:pos="257"/>
              </w:tabs>
              <w:spacing w:line="360" w:lineRule="auto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</w:t>
            </w:r>
            <w:r w:rsidR="00930DBC">
              <w:rPr>
                <w:rFonts w:ascii="Arial" w:hAnsi="Arial"/>
                <w:sz w:val="22"/>
              </w:rPr>
              <w:br/>
            </w:r>
            <w:proofErr w:type="spellStart"/>
            <w:r w:rsidR="00930DBC">
              <w:rPr>
                <w:rFonts w:ascii="Arial" w:hAnsi="Arial"/>
                <w:sz w:val="22"/>
              </w:rPr>
              <w:t>AF</w:t>
            </w:r>
            <w:proofErr w:type="spellEnd"/>
          </w:p>
        </w:tc>
      </w:tr>
      <w:tr w:rsidR="00692ADE" w:rsidRPr="00E21346" w:rsidTr="00106164">
        <w:trPr>
          <w:trHeight w:hRule="exact" w:val="170"/>
        </w:trPr>
        <w:tc>
          <w:tcPr>
            <w:tcW w:w="8472" w:type="dxa"/>
            <w:tcBorders>
              <w:left w:val="nil"/>
              <w:bottom w:val="single" w:sz="4" w:space="0" w:color="auto"/>
              <w:right w:val="nil"/>
            </w:tcBorders>
          </w:tcPr>
          <w:p w:rsidR="00692ADE" w:rsidRPr="001256BB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692ADE" w:rsidRPr="00E21346" w:rsidRDefault="00692ADE" w:rsidP="00106164">
            <w:pPr>
              <w:tabs>
                <w:tab w:val="left" w:pos="257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692ADE" w:rsidRPr="00E21346" w:rsidTr="00106164">
        <w:tc>
          <w:tcPr>
            <w:tcW w:w="8472" w:type="dxa"/>
            <w:shd w:val="clear" w:color="auto" w:fill="auto"/>
          </w:tcPr>
          <w:p w:rsidR="00692ADE" w:rsidRPr="001256BB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1256BB">
              <w:rPr>
                <w:rFonts w:ascii="Arial" w:hAnsi="Arial"/>
                <w:b/>
                <w:smallCaps/>
                <w:sz w:val="22"/>
              </w:rPr>
              <w:t>Experience</w:t>
            </w:r>
          </w:p>
        </w:tc>
        <w:tc>
          <w:tcPr>
            <w:tcW w:w="1701" w:type="dxa"/>
            <w:shd w:val="clear" w:color="auto" w:fill="auto"/>
          </w:tcPr>
          <w:p w:rsidR="00692ADE" w:rsidRPr="00E21346" w:rsidRDefault="00692ADE" w:rsidP="00106164">
            <w:pPr>
              <w:tabs>
                <w:tab w:val="left" w:pos="257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b/>
                <w:smallCaps/>
                <w:sz w:val="22"/>
              </w:rPr>
              <w:t>Evidence</w:t>
            </w:r>
          </w:p>
        </w:tc>
      </w:tr>
      <w:tr w:rsidR="00692ADE" w:rsidRPr="00E21346" w:rsidTr="00106164">
        <w:tc>
          <w:tcPr>
            <w:tcW w:w="8472" w:type="dxa"/>
            <w:tcBorders>
              <w:bottom w:val="single" w:sz="4" w:space="0" w:color="auto"/>
            </w:tcBorders>
          </w:tcPr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86633">
              <w:rPr>
                <w:rFonts w:ascii="Arial" w:hAnsi="Arial"/>
                <w:b/>
                <w:smallCaps/>
                <w:sz w:val="22"/>
              </w:rPr>
              <w:t>Essential</w:t>
            </w:r>
          </w:p>
          <w:p w:rsidR="00A37124" w:rsidRDefault="00A37124" w:rsidP="00106164">
            <w:pPr>
              <w:numPr>
                <w:ilvl w:val="0"/>
                <w:numId w:val="4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351B29">
              <w:rPr>
                <w:rFonts w:ascii="Arial" w:hAnsi="Arial"/>
                <w:sz w:val="22"/>
              </w:rPr>
              <w:t>Horticulture / landscaping</w:t>
            </w:r>
            <w:r>
              <w:rPr>
                <w:rFonts w:ascii="Arial" w:hAnsi="Arial"/>
                <w:sz w:val="22"/>
              </w:rPr>
              <w:t xml:space="preserve"> / gardening / conservation </w:t>
            </w:r>
          </w:p>
          <w:p w:rsidR="00692ADE" w:rsidRDefault="00692ADE" w:rsidP="00106164">
            <w:pPr>
              <w:numPr>
                <w:ilvl w:val="0"/>
                <w:numId w:val="4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with people in a training capacity</w:t>
            </w:r>
          </w:p>
          <w:p w:rsidR="00692ADE" w:rsidRDefault="00692ADE" w:rsidP="00106164">
            <w:pPr>
              <w:numPr>
                <w:ilvl w:val="0"/>
                <w:numId w:val="4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Delivery of community / environmental projects</w:t>
            </w:r>
          </w:p>
          <w:p w:rsidR="00692ADE" w:rsidRDefault="00692ADE" w:rsidP="00106164">
            <w:pPr>
              <w:numPr>
                <w:ilvl w:val="0"/>
                <w:numId w:val="4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Health and safety assessment for practical tasks</w:t>
            </w:r>
          </w:p>
          <w:p w:rsidR="004F7AD6" w:rsidRDefault="004F7AD6" w:rsidP="00106164">
            <w:pPr>
              <w:numPr>
                <w:ilvl w:val="0"/>
                <w:numId w:val="4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Supporting people into employment</w:t>
            </w:r>
          </w:p>
          <w:p w:rsidR="004F7AD6" w:rsidRPr="004F7AD6" w:rsidRDefault="004F7AD6" w:rsidP="004F7AD6">
            <w:pPr>
              <w:numPr>
                <w:ilvl w:val="0"/>
                <w:numId w:val="4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Budget management/quoting to customers</w:t>
            </w:r>
            <w:r>
              <w:rPr>
                <w:rFonts w:ascii="Arial" w:hAnsi="Arial"/>
                <w:color w:val="FF0000"/>
                <w:sz w:val="22"/>
              </w:rPr>
              <w:t xml:space="preserve"> </w:t>
            </w:r>
          </w:p>
          <w:p w:rsidR="004F7AD6" w:rsidRDefault="004F7AD6" w:rsidP="004F7AD6">
            <w:pPr>
              <w:tabs>
                <w:tab w:val="left" w:pos="257"/>
              </w:tabs>
              <w:spacing w:before="60" w:after="60"/>
              <w:ind w:left="360"/>
              <w:rPr>
                <w:rFonts w:ascii="Arial" w:hAnsi="Arial"/>
                <w:sz w:val="22"/>
              </w:rPr>
            </w:pP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b/>
                <w:smallCaps/>
                <w:sz w:val="22"/>
              </w:rPr>
              <w:t>Desirable</w:t>
            </w:r>
          </w:p>
          <w:p w:rsidR="00692ADE" w:rsidRDefault="00692ADE" w:rsidP="00106164">
            <w:pPr>
              <w:numPr>
                <w:ilvl w:val="0"/>
                <w:numId w:val="4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AA1DF4">
              <w:rPr>
                <w:rFonts w:ascii="Arial" w:hAnsi="Arial"/>
                <w:sz w:val="22"/>
              </w:rPr>
              <w:t xml:space="preserve">Experience </w:t>
            </w:r>
            <w:r>
              <w:rPr>
                <w:rFonts w:ascii="Arial" w:hAnsi="Arial"/>
                <w:sz w:val="22"/>
              </w:rPr>
              <w:t xml:space="preserve">which demonstrates practical </w:t>
            </w:r>
            <w:r w:rsidRPr="00AA1DF4">
              <w:rPr>
                <w:rFonts w:ascii="Arial" w:hAnsi="Arial"/>
                <w:sz w:val="22"/>
              </w:rPr>
              <w:t>skills in soft and hard landscaping</w:t>
            </w:r>
            <w:r>
              <w:rPr>
                <w:rFonts w:ascii="Arial" w:hAnsi="Arial"/>
                <w:sz w:val="22"/>
              </w:rPr>
              <w:t xml:space="preserve"> from planning to implementation</w:t>
            </w:r>
          </w:p>
          <w:p w:rsidR="00692ADE" w:rsidRPr="004F7AD6" w:rsidRDefault="004F7AD6" w:rsidP="004F7AD6">
            <w:pPr>
              <w:numPr>
                <w:ilvl w:val="0"/>
                <w:numId w:val="4"/>
              </w:numPr>
              <w:tabs>
                <w:tab w:val="left" w:pos="2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Competent using power tools and machinery</w:t>
            </w:r>
            <w:r w:rsidR="00692ADE" w:rsidRPr="004F7AD6">
              <w:rPr>
                <w:rFonts w:ascii="Arial" w:hAnsi="Arial"/>
                <w:sz w:val="22"/>
              </w:rPr>
              <w:br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2ADE" w:rsidRDefault="00692ADE" w:rsidP="00106164">
            <w:pPr>
              <w:tabs>
                <w:tab w:val="left" w:pos="257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 &amp; I</w:t>
            </w:r>
          </w:p>
          <w:p w:rsidR="004F7AD6" w:rsidRDefault="004F7AD6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</w:p>
          <w:p w:rsidR="00692ADE" w:rsidRDefault="004F7AD6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692ADE" w:rsidRPr="00E21346">
              <w:rPr>
                <w:rFonts w:ascii="Arial" w:hAnsi="Arial"/>
                <w:sz w:val="22"/>
              </w:rPr>
              <w:t>A</w:t>
            </w:r>
            <w:r w:rsidR="00692ADE">
              <w:rPr>
                <w:rFonts w:ascii="Arial" w:hAnsi="Arial"/>
                <w:sz w:val="22"/>
              </w:rPr>
              <w:t>F &amp; I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</w:p>
          <w:p w:rsidR="00E110D9" w:rsidRPr="00E21346" w:rsidRDefault="00E110D9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</w:tc>
      </w:tr>
      <w:tr w:rsidR="00692ADE" w:rsidRPr="00E21346" w:rsidTr="00106164">
        <w:trPr>
          <w:trHeight w:hRule="exact" w:val="170"/>
        </w:trPr>
        <w:tc>
          <w:tcPr>
            <w:tcW w:w="8472" w:type="dxa"/>
            <w:tcBorders>
              <w:left w:val="nil"/>
              <w:bottom w:val="single" w:sz="4" w:space="0" w:color="auto"/>
              <w:right w:val="nil"/>
            </w:tcBorders>
          </w:tcPr>
          <w:p w:rsidR="00692ADE" w:rsidRDefault="00692ADE" w:rsidP="00106164">
            <w:pPr>
              <w:tabs>
                <w:tab w:val="left" w:pos="34"/>
              </w:tabs>
              <w:spacing w:before="60" w:after="60"/>
              <w:ind w:left="36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692ADE" w:rsidRPr="00E21346" w:rsidRDefault="00692ADE" w:rsidP="00106164">
            <w:pPr>
              <w:tabs>
                <w:tab w:val="left" w:pos="257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692ADE" w:rsidRPr="00E21346" w:rsidTr="00106164">
        <w:tc>
          <w:tcPr>
            <w:tcW w:w="8472" w:type="dxa"/>
            <w:shd w:val="clear" w:color="auto" w:fill="auto"/>
          </w:tcPr>
          <w:p w:rsidR="00692ADE" w:rsidRPr="001256BB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1256BB">
              <w:rPr>
                <w:rFonts w:ascii="Arial" w:hAnsi="Arial"/>
                <w:b/>
                <w:smallCaps/>
                <w:sz w:val="22"/>
              </w:rPr>
              <w:t>Skills</w:t>
            </w:r>
          </w:p>
        </w:tc>
        <w:tc>
          <w:tcPr>
            <w:tcW w:w="1701" w:type="dxa"/>
            <w:shd w:val="clear" w:color="auto" w:fill="auto"/>
          </w:tcPr>
          <w:p w:rsidR="00692ADE" w:rsidRPr="00E21346" w:rsidRDefault="00692ADE" w:rsidP="00106164">
            <w:pPr>
              <w:tabs>
                <w:tab w:val="left" w:pos="257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b/>
                <w:smallCaps/>
                <w:sz w:val="22"/>
              </w:rPr>
              <w:t>Evidence</w:t>
            </w:r>
          </w:p>
        </w:tc>
      </w:tr>
      <w:tr w:rsidR="00692ADE" w:rsidRPr="00E21346" w:rsidTr="00106164">
        <w:tc>
          <w:tcPr>
            <w:tcW w:w="8472" w:type="dxa"/>
          </w:tcPr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86633">
              <w:rPr>
                <w:rFonts w:ascii="Arial" w:hAnsi="Arial"/>
                <w:b/>
                <w:smallCaps/>
                <w:sz w:val="22"/>
              </w:rPr>
              <w:t>Essential</w:t>
            </w:r>
          </w:p>
          <w:p w:rsidR="00A37124" w:rsidRDefault="00A37124" w:rsidP="00106164">
            <w:pPr>
              <w:numPr>
                <w:ilvl w:val="0"/>
                <w:numId w:val="6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Hard/soft landscaping</w:t>
            </w:r>
          </w:p>
          <w:p w:rsidR="00B013E4" w:rsidRDefault="00B013E4" w:rsidP="00106164">
            <w:pPr>
              <w:numPr>
                <w:ilvl w:val="0"/>
                <w:numId w:val="6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Using hand tools and power tools</w:t>
            </w:r>
          </w:p>
          <w:p w:rsidR="00692ADE" w:rsidRDefault="00692ADE" w:rsidP="00106164">
            <w:pPr>
              <w:numPr>
                <w:ilvl w:val="0"/>
                <w:numId w:val="6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Effective communication and social skills - explaining, listening,</w:t>
            </w:r>
            <w:r w:rsidRPr="005A734F">
              <w:rPr>
                <w:rFonts w:ascii="Arial" w:hAnsi="Arial"/>
                <w:sz w:val="22"/>
              </w:rPr>
              <w:t xml:space="preserve"> patience</w:t>
            </w:r>
          </w:p>
          <w:p w:rsidR="00692ADE" w:rsidRDefault="00692ADE" w:rsidP="00106164">
            <w:pPr>
              <w:numPr>
                <w:ilvl w:val="0"/>
                <w:numId w:val="6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Effective time management, ability to work under pressure and meet deadlines</w:t>
            </w:r>
          </w:p>
          <w:p w:rsidR="00692ADE" w:rsidRDefault="00692ADE" w:rsidP="00106164">
            <w:pPr>
              <w:numPr>
                <w:ilvl w:val="0"/>
                <w:numId w:val="6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 on own initiative and as part of a team</w:t>
            </w:r>
          </w:p>
          <w:p w:rsidR="00692ADE" w:rsidRDefault="00692ADE" w:rsidP="00106164">
            <w:pPr>
              <w:numPr>
                <w:ilvl w:val="0"/>
                <w:numId w:val="6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Tact and diplomacy</w:t>
            </w:r>
          </w:p>
          <w:p w:rsidR="00692ADE" w:rsidRPr="00351B29" w:rsidRDefault="00692ADE" w:rsidP="00106164">
            <w:pPr>
              <w:numPr>
                <w:ilvl w:val="0"/>
                <w:numId w:val="6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Flexibility – able to adapt to changing circumstances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b/>
                <w:smallCaps/>
                <w:sz w:val="22"/>
              </w:rPr>
              <w:t>Desirable</w:t>
            </w:r>
          </w:p>
          <w:p w:rsidR="00B013E4" w:rsidRDefault="00B013E4" w:rsidP="00106164">
            <w:pPr>
              <w:numPr>
                <w:ilvl w:val="0"/>
                <w:numId w:val="6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Food growing</w:t>
            </w:r>
          </w:p>
          <w:p w:rsidR="00692ADE" w:rsidRDefault="00692ADE" w:rsidP="00106164">
            <w:pPr>
              <w:numPr>
                <w:ilvl w:val="0"/>
                <w:numId w:val="6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Good knowledge of IT including Word and Excel, as well as email/internet use</w:t>
            </w:r>
          </w:p>
          <w:p w:rsidR="00692ADE" w:rsidRDefault="00692ADE" w:rsidP="00106164">
            <w:pPr>
              <w:numPr>
                <w:ilvl w:val="0"/>
                <w:numId w:val="6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Supervising and managing young and adult volunteers</w:t>
            </w:r>
          </w:p>
          <w:p w:rsidR="00692ADE" w:rsidRDefault="00692ADE" w:rsidP="00106164">
            <w:pPr>
              <w:numPr>
                <w:ilvl w:val="0"/>
                <w:numId w:val="6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Managing difficult behaviour</w:t>
            </w:r>
          </w:p>
          <w:p w:rsidR="00692ADE" w:rsidRDefault="00692ADE" w:rsidP="00106164">
            <w:pPr>
              <w:numPr>
                <w:ilvl w:val="0"/>
                <w:numId w:val="6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lead on classroom based studies</w:t>
            </w:r>
          </w:p>
          <w:p w:rsidR="00692ADE" w:rsidRPr="000A445B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B013E4" w:rsidRDefault="00B013E4" w:rsidP="00B013E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B013E4" w:rsidRDefault="00B013E4" w:rsidP="00B013E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B013E4" w:rsidRDefault="00B013E4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</w:p>
          <w:p w:rsidR="00B013E4" w:rsidRDefault="00E110D9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 &amp; I</w:t>
            </w:r>
          </w:p>
          <w:p w:rsidR="00692ADE" w:rsidRPr="00E21346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 &amp; I</w:t>
            </w:r>
          </w:p>
        </w:tc>
      </w:tr>
    </w:tbl>
    <w:p w:rsidR="00692ADE" w:rsidRDefault="00692ADE" w:rsidP="00692ADE"/>
    <w:p w:rsidR="004F7AD6" w:rsidRDefault="004F7AD6" w:rsidP="00692ADE"/>
    <w:p w:rsidR="004F7AD6" w:rsidRDefault="004F7AD6" w:rsidP="00692ADE"/>
    <w:p w:rsidR="004F7AD6" w:rsidRDefault="004F7AD6" w:rsidP="00692ADE"/>
    <w:p w:rsidR="00692ADE" w:rsidRDefault="00692ADE" w:rsidP="00692ADE"/>
    <w:p w:rsidR="00692ADE" w:rsidRDefault="00692ADE" w:rsidP="00692A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701"/>
      </w:tblGrid>
      <w:tr w:rsidR="00692ADE" w:rsidRPr="00E21346" w:rsidTr="00106164">
        <w:tc>
          <w:tcPr>
            <w:tcW w:w="8472" w:type="dxa"/>
            <w:shd w:val="clear" w:color="auto" w:fill="auto"/>
          </w:tcPr>
          <w:p w:rsidR="00692ADE" w:rsidRPr="001256BB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b/>
                <w:sz w:val="22"/>
              </w:rPr>
            </w:pPr>
            <w:r w:rsidRPr="001256BB">
              <w:rPr>
                <w:rFonts w:ascii="Arial" w:hAnsi="Arial"/>
                <w:b/>
                <w:smallCaps/>
                <w:sz w:val="22"/>
              </w:rPr>
              <w:t>Knowledge</w:t>
            </w:r>
          </w:p>
        </w:tc>
        <w:tc>
          <w:tcPr>
            <w:tcW w:w="1701" w:type="dxa"/>
            <w:shd w:val="clear" w:color="auto" w:fill="auto"/>
          </w:tcPr>
          <w:p w:rsidR="00692ADE" w:rsidRPr="001256BB" w:rsidRDefault="00692ADE" w:rsidP="00106164">
            <w:pPr>
              <w:tabs>
                <w:tab w:val="left" w:pos="257"/>
              </w:tabs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1256BB">
              <w:rPr>
                <w:rFonts w:ascii="Arial" w:hAnsi="Arial"/>
                <w:b/>
                <w:smallCaps/>
                <w:sz w:val="22"/>
              </w:rPr>
              <w:t>Evidence</w:t>
            </w:r>
          </w:p>
        </w:tc>
      </w:tr>
      <w:tr w:rsidR="00692ADE" w:rsidRPr="00E21346" w:rsidTr="00106164">
        <w:tc>
          <w:tcPr>
            <w:tcW w:w="8472" w:type="dxa"/>
          </w:tcPr>
          <w:p w:rsidR="00692ADE" w:rsidRPr="001256BB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b/>
                <w:smallCaps/>
                <w:sz w:val="22"/>
              </w:rPr>
            </w:pPr>
            <w:r w:rsidRPr="001256BB">
              <w:rPr>
                <w:rFonts w:ascii="Arial" w:hAnsi="Arial"/>
                <w:b/>
                <w:smallCaps/>
                <w:sz w:val="22"/>
              </w:rPr>
              <w:t>Essential</w:t>
            </w:r>
            <w:r w:rsidRPr="001256BB">
              <w:rPr>
                <w:rFonts w:ascii="Arial" w:hAnsi="Arial"/>
                <w:b/>
                <w:smallCaps/>
                <w:sz w:val="22"/>
              </w:rPr>
              <w:tab/>
            </w:r>
          </w:p>
          <w:p w:rsidR="00692ADE" w:rsidRDefault="00692ADE" w:rsidP="00106164">
            <w:pPr>
              <w:numPr>
                <w:ilvl w:val="0"/>
                <w:numId w:val="7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Landscaping techniques e.g., paving, turfing and timber structures</w:t>
            </w:r>
          </w:p>
          <w:p w:rsidR="00692ADE" w:rsidRPr="00E21346" w:rsidRDefault="00692ADE" w:rsidP="00106164">
            <w:pPr>
              <w:numPr>
                <w:ilvl w:val="0"/>
                <w:numId w:val="7"/>
              </w:num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Understanding and interest in current community and environmental issues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•</w:t>
            </w:r>
            <w:r w:rsidRPr="00E21346">
              <w:rPr>
                <w:rFonts w:ascii="Arial" w:hAnsi="Arial"/>
                <w:sz w:val="22"/>
              </w:rPr>
              <w:tab/>
              <w:t xml:space="preserve">Equal opportunities </w:t>
            </w:r>
          </w:p>
          <w:p w:rsidR="00692ADE" w:rsidRPr="001256BB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b/>
                <w:smallCaps/>
                <w:sz w:val="22"/>
              </w:rPr>
            </w:pPr>
            <w:r w:rsidRPr="001256BB">
              <w:rPr>
                <w:rFonts w:ascii="Arial" w:hAnsi="Arial"/>
                <w:b/>
                <w:smallCaps/>
                <w:sz w:val="22"/>
              </w:rPr>
              <w:t>Desirable</w:t>
            </w:r>
          </w:p>
          <w:p w:rsidR="00692ADE" w:rsidRPr="00561CF9" w:rsidRDefault="00692ADE" w:rsidP="00106164">
            <w:pPr>
              <w:numPr>
                <w:ilvl w:val="0"/>
                <w:numId w:val="7"/>
              </w:numPr>
              <w:spacing w:before="60"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Health and Safety at work (CSCS)</w:t>
            </w:r>
          </w:p>
          <w:p w:rsidR="00692ADE" w:rsidRDefault="00692ADE" w:rsidP="00106164">
            <w:pPr>
              <w:numPr>
                <w:ilvl w:val="0"/>
                <w:numId w:val="7"/>
              </w:numPr>
              <w:spacing w:before="60" w:after="60"/>
              <w:ind w:left="357" w:hanging="357"/>
              <w:rPr>
                <w:rFonts w:ascii="Arial" w:hAnsi="Arial"/>
                <w:sz w:val="22"/>
              </w:rPr>
            </w:pPr>
            <w:r w:rsidRPr="005B0F39">
              <w:rPr>
                <w:rFonts w:ascii="Arial" w:hAnsi="Arial"/>
                <w:sz w:val="22"/>
              </w:rPr>
              <w:t>Understanding of issues facing unemployed adults and young people</w:t>
            </w:r>
          </w:p>
          <w:p w:rsidR="00692ADE" w:rsidRPr="005B0F39" w:rsidRDefault="00692ADE" w:rsidP="00106164">
            <w:pPr>
              <w:numPr>
                <w:ilvl w:val="0"/>
                <w:numId w:val="7"/>
              </w:numPr>
              <w:spacing w:before="60" w:after="60"/>
              <w:ind w:left="357" w:hanging="3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Awareness of communities in </w:t>
            </w:r>
            <w:r w:rsidR="005270FA">
              <w:rPr>
                <w:rFonts w:ascii="Arial" w:hAnsi="Arial"/>
                <w:sz w:val="22"/>
              </w:rPr>
              <w:t>Essex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692ADE" w:rsidRPr="00E21346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692ADE" w:rsidRPr="00E21346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692ADE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  <w:r w:rsidRPr="00E21346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F &amp; I</w:t>
            </w:r>
          </w:p>
          <w:p w:rsidR="00692ADE" w:rsidRPr="00E21346" w:rsidRDefault="00692ADE" w:rsidP="00106164">
            <w:pPr>
              <w:tabs>
                <w:tab w:val="left" w:pos="257"/>
              </w:tabs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:rsidR="00692ADE" w:rsidRDefault="00692ADE" w:rsidP="00692ADE">
      <w:r>
        <w:t xml:space="preserve"> </w:t>
      </w:r>
    </w:p>
    <w:p w:rsidR="00692ADE" w:rsidRDefault="00692ADE" w:rsidP="00692ADE"/>
    <w:p w:rsidR="00B80D6A" w:rsidRDefault="00B80D6A">
      <w:bookmarkStart w:id="0" w:name="_GoBack"/>
      <w:bookmarkEnd w:id="0"/>
    </w:p>
    <w:sectPr w:rsidR="00B80D6A" w:rsidSect="009E643A">
      <w:footerReference w:type="default" r:id="rId8"/>
      <w:pgSz w:w="11907" w:h="16840" w:code="9"/>
      <w:pgMar w:top="567" w:right="1134" w:bottom="567" w:left="1134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ADE" w:rsidRDefault="00692ADE" w:rsidP="00692ADE">
      <w:r>
        <w:separator/>
      </w:r>
    </w:p>
  </w:endnote>
  <w:endnote w:type="continuationSeparator" w:id="0">
    <w:p w:rsidR="00692ADE" w:rsidRDefault="00692ADE" w:rsidP="0069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50" w:rsidRDefault="00F66ABE">
    <w:pPr>
      <w:pStyle w:val="Footer"/>
      <w:rPr>
        <w:rFonts w:ascii="Arial" w:hAnsi="Arial"/>
      </w:rPr>
    </w:pP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FILENAME \p </w:instrText>
    </w:r>
    <w:r>
      <w:rPr>
        <w:rFonts w:ascii="Arial" w:hAnsi="Arial"/>
        <w:snapToGrid w:val="0"/>
        <w:sz w:val="16"/>
      </w:rPr>
      <w:fldChar w:fldCharType="separate"/>
    </w:r>
    <w:r w:rsidR="005F6DC4">
      <w:rPr>
        <w:rFonts w:ascii="Arial" w:hAnsi="Arial"/>
        <w:noProof/>
        <w:snapToGrid w:val="0"/>
        <w:sz w:val="16"/>
      </w:rPr>
      <w:t>\\gwh-dcf15.gwherts.local\data\OPS MANUAL\06 - Job Descriptions &amp; Person Specs\Emp &amp; Comm Project Officer Essex June 21.docx</w:t>
    </w:r>
    <w:r>
      <w:rPr>
        <w:rFonts w:ascii="Arial" w:hAnsi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ADE" w:rsidRDefault="00692ADE" w:rsidP="00692ADE">
      <w:r>
        <w:separator/>
      </w:r>
    </w:p>
  </w:footnote>
  <w:footnote w:type="continuationSeparator" w:id="0">
    <w:p w:rsidR="00692ADE" w:rsidRDefault="00692ADE" w:rsidP="0069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3D36"/>
    <w:multiLevelType w:val="hybridMultilevel"/>
    <w:tmpl w:val="469421E8"/>
    <w:lvl w:ilvl="0" w:tplc="7E7CCC24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1543"/>
    <w:multiLevelType w:val="singleLevel"/>
    <w:tmpl w:val="9BD85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C264117"/>
    <w:multiLevelType w:val="hybridMultilevel"/>
    <w:tmpl w:val="789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5308"/>
    <w:multiLevelType w:val="hybridMultilevel"/>
    <w:tmpl w:val="5456D0A4"/>
    <w:lvl w:ilvl="0" w:tplc="7E7CCC24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7A19"/>
    <w:multiLevelType w:val="hybridMultilevel"/>
    <w:tmpl w:val="C6148F72"/>
    <w:lvl w:ilvl="0" w:tplc="7E7CCC24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3A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F7152"/>
    <w:multiLevelType w:val="singleLevel"/>
    <w:tmpl w:val="47446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D6A1C1A"/>
    <w:multiLevelType w:val="hybridMultilevel"/>
    <w:tmpl w:val="43E079F2"/>
    <w:lvl w:ilvl="0" w:tplc="C04E09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03F9E"/>
    <w:multiLevelType w:val="hybridMultilevel"/>
    <w:tmpl w:val="29D8A5E6"/>
    <w:lvl w:ilvl="0" w:tplc="7E7CCC24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DE"/>
    <w:rsid w:val="00240DFE"/>
    <w:rsid w:val="00254650"/>
    <w:rsid w:val="002C72FA"/>
    <w:rsid w:val="003249B6"/>
    <w:rsid w:val="003C62F4"/>
    <w:rsid w:val="004F7AD6"/>
    <w:rsid w:val="005047BF"/>
    <w:rsid w:val="005270FA"/>
    <w:rsid w:val="005F6DC4"/>
    <w:rsid w:val="006612EE"/>
    <w:rsid w:val="00665C68"/>
    <w:rsid w:val="00692ADE"/>
    <w:rsid w:val="006C1B21"/>
    <w:rsid w:val="00797A03"/>
    <w:rsid w:val="007F55B8"/>
    <w:rsid w:val="00847CB7"/>
    <w:rsid w:val="008D4822"/>
    <w:rsid w:val="008F29CD"/>
    <w:rsid w:val="00925078"/>
    <w:rsid w:val="00930DBC"/>
    <w:rsid w:val="00A37124"/>
    <w:rsid w:val="00AB49AE"/>
    <w:rsid w:val="00B013E4"/>
    <w:rsid w:val="00B30E92"/>
    <w:rsid w:val="00B80D6A"/>
    <w:rsid w:val="00C85017"/>
    <w:rsid w:val="00E110D9"/>
    <w:rsid w:val="00F66979"/>
    <w:rsid w:val="00F66ABE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5F30"/>
  <w15:docId w15:val="{A65D7016-5569-4A9F-94A3-DC6AC9E1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92AD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692ADE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AD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92ADE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692AD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92ADE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692ADE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692ADE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692A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2ADE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692A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92AD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92AD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92A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A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03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C72F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Cripps</dc:creator>
  <cp:lastModifiedBy>Debbie Cowley</cp:lastModifiedBy>
  <cp:revision>3</cp:revision>
  <cp:lastPrinted>2018-07-23T08:53:00Z</cp:lastPrinted>
  <dcterms:created xsi:type="dcterms:W3CDTF">2021-06-18T08:55:00Z</dcterms:created>
  <dcterms:modified xsi:type="dcterms:W3CDTF">2021-07-16T10:54:00Z</dcterms:modified>
</cp:coreProperties>
</file>