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6E73" w:rsidRDefault="007E55FA">
      <w:pPr>
        <w:rPr>
          <w:b/>
          <w:color w:val="000000"/>
          <w:u w:val="single"/>
        </w:rPr>
      </w:pPr>
      <w:r>
        <w:rPr>
          <w:b/>
          <w:color w:val="000000"/>
          <w:u w:val="single"/>
        </w:rPr>
        <w:t>Shared Endeavour Fund FAQ’s</w:t>
      </w:r>
    </w:p>
    <w:p w14:paraId="00000002" w14:textId="77777777" w:rsidR="00A26E73" w:rsidRDefault="00A26E73">
      <w:pPr>
        <w:rPr>
          <w:b/>
          <w:color w:val="000000"/>
        </w:rPr>
      </w:pPr>
    </w:p>
    <w:p w14:paraId="00000003" w14:textId="77777777" w:rsidR="00A26E73" w:rsidRDefault="007E55FA">
      <w:pPr>
        <w:rPr>
          <w:b/>
          <w:color w:val="000000"/>
        </w:rPr>
      </w:pPr>
      <w:r>
        <w:rPr>
          <w:b/>
          <w:color w:val="000000"/>
        </w:rPr>
        <w:t>Technical Questions</w:t>
      </w:r>
    </w:p>
    <w:p w14:paraId="00000004" w14:textId="77777777" w:rsidR="00A26E73" w:rsidRDefault="007E55FA">
      <w:pPr>
        <w:rPr>
          <w:b/>
          <w:color w:val="000000"/>
          <w:sz w:val="20"/>
          <w:szCs w:val="20"/>
        </w:rPr>
      </w:pPr>
      <w:r>
        <w:rPr>
          <w:b/>
          <w:color w:val="000000"/>
          <w:sz w:val="20"/>
          <w:szCs w:val="20"/>
        </w:rPr>
        <w:t>Q: My application form doesn’t seem to be working – what is the problem?</w:t>
      </w:r>
    </w:p>
    <w:p w14:paraId="00000005" w14:textId="77777777" w:rsidR="00A26E73" w:rsidRDefault="007E55FA">
      <w:pPr>
        <w:rPr>
          <w:color w:val="000000"/>
          <w:sz w:val="20"/>
          <w:szCs w:val="20"/>
        </w:rPr>
      </w:pPr>
      <w:r>
        <w:rPr>
          <w:color w:val="000000"/>
          <w:sz w:val="20"/>
          <w:szCs w:val="20"/>
        </w:rPr>
        <w:t>A: It is likely the browser you are using; please only use Mozilla Firefox, Microsoft Internet Explorer or Microsoft Edge – other browsers are not compatible.</w:t>
      </w:r>
    </w:p>
    <w:p w14:paraId="00000006" w14:textId="77777777" w:rsidR="00A26E73" w:rsidRDefault="007E55FA">
      <w:pPr>
        <w:rPr>
          <w:b/>
          <w:color w:val="000000"/>
          <w:sz w:val="20"/>
          <w:szCs w:val="20"/>
        </w:rPr>
      </w:pPr>
      <w:r>
        <w:rPr>
          <w:b/>
          <w:color w:val="000000"/>
          <w:sz w:val="20"/>
          <w:szCs w:val="20"/>
        </w:rPr>
        <w:t xml:space="preserve">Q: I’m trying to access my account again through the Groundwork website and Eligibility Checker, </w:t>
      </w:r>
      <w:r>
        <w:rPr>
          <w:b/>
          <w:color w:val="000000"/>
          <w:sz w:val="20"/>
          <w:szCs w:val="20"/>
        </w:rPr>
        <w:t>however a Survey Monkey page says “You have already taken this survey.” What can I do?</w:t>
      </w:r>
    </w:p>
    <w:p w14:paraId="00000007" w14:textId="77777777" w:rsidR="00A26E73" w:rsidRDefault="007E55FA">
      <w:pPr>
        <w:rPr>
          <w:color w:val="000000"/>
          <w:sz w:val="20"/>
          <w:szCs w:val="20"/>
        </w:rPr>
      </w:pPr>
      <w:r>
        <w:rPr>
          <w:color w:val="000000"/>
          <w:sz w:val="20"/>
          <w:szCs w:val="20"/>
        </w:rPr>
        <w:t>A: This is because once you’ve completed the eligibility checker and set up an account, you cannot take it again. To access your account again, please use the link on th</w:t>
      </w:r>
      <w:r>
        <w:rPr>
          <w:color w:val="000000"/>
          <w:sz w:val="20"/>
          <w:szCs w:val="20"/>
        </w:rPr>
        <w:t>e email that was sent to you when you created your account, and this will take you straight back to your account.</w:t>
      </w:r>
    </w:p>
    <w:p w14:paraId="00000008" w14:textId="77777777" w:rsidR="00A26E73" w:rsidRDefault="007E55FA">
      <w:pPr>
        <w:rPr>
          <w:b/>
          <w:color w:val="000000"/>
          <w:sz w:val="20"/>
          <w:szCs w:val="20"/>
        </w:rPr>
      </w:pPr>
      <w:r>
        <w:rPr>
          <w:b/>
          <w:color w:val="000000"/>
          <w:sz w:val="20"/>
          <w:szCs w:val="20"/>
        </w:rPr>
        <w:t>Q: I haven’t received any email after setting up an account – where would it be?</w:t>
      </w:r>
    </w:p>
    <w:p w14:paraId="00000009" w14:textId="77777777" w:rsidR="00A26E73" w:rsidRDefault="007E55FA">
      <w:pPr>
        <w:rPr>
          <w:color w:val="000000"/>
          <w:sz w:val="20"/>
          <w:szCs w:val="20"/>
        </w:rPr>
      </w:pPr>
      <w:r>
        <w:rPr>
          <w:color w:val="000000"/>
          <w:sz w:val="20"/>
          <w:szCs w:val="20"/>
        </w:rPr>
        <w:t>A: As it is an automated email, it may have gone into your ju</w:t>
      </w:r>
      <w:r>
        <w:rPr>
          <w:color w:val="000000"/>
          <w:sz w:val="20"/>
          <w:szCs w:val="20"/>
        </w:rPr>
        <w:t xml:space="preserve">nk/spam folder. Do check there, and add </w:t>
      </w:r>
      <w:hyperlink r:id="rId4">
        <w:r>
          <w:rPr>
            <w:color w:val="0563C1"/>
            <w:sz w:val="20"/>
            <w:szCs w:val="20"/>
            <w:u w:val="single"/>
          </w:rPr>
          <w:t>mail@grantapplication.com</w:t>
        </w:r>
      </w:hyperlink>
      <w:r>
        <w:rPr>
          <w:color w:val="000000"/>
          <w:sz w:val="20"/>
          <w:szCs w:val="20"/>
        </w:rPr>
        <w:t xml:space="preserve"> to your safe senders list for future emails. If you’re still having problems, contact us on </w:t>
      </w:r>
      <w:hyperlink r:id="rId5">
        <w:r>
          <w:rPr>
            <w:color w:val="0563C1"/>
            <w:sz w:val="20"/>
            <w:szCs w:val="20"/>
            <w:u w:val="single"/>
          </w:rPr>
          <w:t>sharedendeavourfund@groundwork.org.uk</w:t>
        </w:r>
      </w:hyperlink>
      <w:r>
        <w:rPr>
          <w:color w:val="000000"/>
          <w:sz w:val="20"/>
          <w:szCs w:val="20"/>
        </w:rPr>
        <w:t xml:space="preserve"> or on 0207 239 1292.</w:t>
      </w:r>
    </w:p>
    <w:p w14:paraId="0000000A" w14:textId="77777777" w:rsidR="00A26E73" w:rsidRDefault="007E55FA">
      <w:pPr>
        <w:rPr>
          <w:b/>
          <w:color w:val="000000"/>
        </w:rPr>
      </w:pPr>
      <w:r>
        <w:rPr>
          <w:b/>
          <w:color w:val="000000"/>
        </w:rPr>
        <w:t>General Questions</w:t>
      </w:r>
    </w:p>
    <w:p w14:paraId="0000000B" w14:textId="77777777" w:rsidR="00A26E73" w:rsidRDefault="007E55FA">
      <w:pPr>
        <w:rPr>
          <w:b/>
          <w:color w:val="000000"/>
          <w:sz w:val="20"/>
          <w:szCs w:val="20"/>
        </w:rPr>
      </w:pPr>
      <w:r>
        <w:rPr>
          <w:b/>
          <w:color w:val="000000"/>
          <w:sz w:val="20"/>
          <w:szCs w:val="20"/>
        </w:rPr>
        <w:t>Q: What help can I get with the application form?</w:t>
      </w:r>
    </w:p>
    <w:p w14:paraId="0000000C" w14:textId="77777777" w:rsidR="00A26E73" w:rsidRDefault="007E55FA">
      <w:pPr>
        <w:rPr>
          <w:color w:val="000000"/>
          <w:sz w:val="20"/>
          <w:szCs w:val="20"/>
        </w:rPr>
      </w:pPr>
      <w:r>
        <w:rPr>
          <w:color w:val="000000"/>
          <w:sz w:val="20"/>
          <w:szCs w:val="20"/>
        </w:rPr>
        <w:t xml:space="preserve">A: We recommend that you thoroughly read through the information on the </w:t>
      </w:r>
      <w:r>
        <w:rPr>
          <w:b/>
          <w:color w:val="000000"/>
          <w:sz w:val="20"/>
          <w:szCs w:val="20"/>
        </w:rPr>
        <w:t>Shared Endeavour Fund webpage</w:t>
      </w:r>
      <w:r>
        <w:rPr>
          <w:color w:val="000000"/>
          <w:sz w:val="20"/>
          <w:szCs w:val="20"/>
        </w:rPr>
        <w:t>, the Shar</w:t>
      </w:r>
      <w:r>
        <w:rPr>
          <w:color w:val="000000"/>
          <w:sz w:val="20"/>
          <w:szCs w:val="20"/>
        </w:rPr>
        <w:t xml:space="preserve">ed Endeavour Fund </w:t>
      </w:r>
      <w:r>
        <w:rPr>
          <w:b/>
          <w:color w:val="000000"/>
          <w:sz w:val="20"/>
          <w:szCs w:val="20"/>
        </w:rPr>
        <w:t>Prospectus</w:t>
      </w:r>
      <w:r>
        <w:rPr>
          <w:color w:val="000000"/>
          <w:sz w:val="20"/>
          <w:szCs w:val="20"/>
        </w:rPr>
        <w:t xml:space="preserve">, and the </w:t>
      </w:r>
      <w:r>
        <w:rPr>
          <w:b/>
          <w:color w:val="000000"/>
          <w:sz w:val="20"/>
          <w:szCs w:val="20"/>
        </w:rPr>
        <w:t xml:space="preserve">Questions and Guidance Notes </w:t>
      </w:r>
      <w:r>
        <w:rPr>
          <w:color w:val="000000"/>
          <w:sz w:val="20"/>
          <w:szCs w:val="20"/>
        </w:rPr>
        <w:t>for each tier, all of which can be found on the Shared Endeavour Fund webpage. The Questions and Guidance Notes is particularly relevant to the Application Form, and so we recommend referri</w:t>
      </w:r>
      <w:r>
        <w:rPr>
          <w:color w:val="000000"/>
          <w:sz w:val="20"/>
          <w:szCs w:val="20"/>
        </w:rPr>
        <w:t>ng to them throughout completing your application. If in doubt, we recommend providing more detail rather than less.</w:t>
      </w:r>
    </w:p>
    <w:p w14:paraId="0000000D" w14:textId="77777777" w:rsidR="00A26E73" w:rsidRDefault="007E55FA">
      <w:pPr>
        <w:rPr>
          <w:color w:val="000000"/>
          <w:sz w:val="20"/>
          <w:szCs w:val="20"/>
        </w:rPr>
      </w:pPr>
      <w:r>
        <w:rPr>
          <w:color w:val="000000"/>
          <w:sz w:val="20"/>
          <w:szCs w:val="20"/>
        </w:rPr>
        <w:t>If you still have any queries that are not answered through the above means, please contact us through the email or phone number above.</w:t>
      </w:r>
    </w:p>
    <w:p w14:paraId="0000000E" w14:textId="5445B36D" w:rsidR="00A26E73" w:rsidRDefault="006970E0">
      <w:pPr>
        <w:rPr>
          <w:b/>
          <w:sz w:val="20"/>
          <w:szCs w:val="20"/>
        </w:rPr>
      </w:pPr>
      <w:r>
        <w:rPr>
          <w:b/>
          <w:sz w:val="20"/>
          <w:szCs w:val="20"/>
        </w:rPr>
        <w:t>Q: Can we apply for both tiers?</w:t>
      </w:r>
    </w:p>
    <w:p w14:paraId="0000000F" w14:textId="77777777" w:rsidR="00A26E73" w:rsidRDefault="007E55FA">
      <w:pPr>
        <w:rPr>
          <w:sz w:val="20"/>
          <w:szCs w:val="20"/>
        </w:rPr>
      </w:pPr>
      <w:r>
        <w:rPr>
          <w:sz w:val="20"/>
          <w:szCs w:val="20"/>
        </w:rPr>
        <w:t>A: No, you can only make one application in total.</w:t>
      </w:r>
    </w:p>
    <w:p w14:paraId="00000010" w14:textId="77777777" w:rsidR="00A26E73" w:rsidRDefault="007E55FA">
      <w:pPr>
        <w:rPr>
          <w:b/>
          <w:sz w:val="20"/>
          <w:szCs w:val="20"/>
        </w:rPr>
      </w:pPr>
      <w:r>
        <w:rPr>
          <w:b/>
          <w:sz w:val="20"/>
          <w:szCs w:val="20"/>
        </w:rPr>
        <w:t>Q: Can my project be based outside of London?</w:t>
      </w:r>
    </w:p>
    <w:p w14:paraId="00000011" w14:textId="77777777" w:rsidR="00A26E73" w:rsidRDefault="007E55FA">
      <w:pPr>
        <w:rPr>
          <w:sz w:val="20"/>
          <w:szCs w:val="20"/>
        </w:rPr>
      </w:pPr>
      <w:r>
        <w:rPr>
          <w:sz w:val="20"/>
          <w:szCs w:val="20"/>
        </w:rPr>
        <w:t>A: No, your project must take place within London boroughs.</w:t>
      </w:r>
    </w:p>
    <w:p w14:paraId="00000012" w14:textId="77777777" w:rsidR="00A26E73" w:rsidRDefault="007E55FA">
      <w:pPr>
        <w:rPr>
          <w:b/>
          <w:sz w:val="20"/>
          <w:szCs w:val="20"/>
        </w:rPr>
      </w:pPr>
      <w:r>
        <w:rPr>
          <w:b/>
          <w:sz w:val="20"/>
          <w:szCs w:val="20"/>
        </w:rPr>
        <w:t>Q:  What is the deadline</w:t>
      </w:r>
      <w:r>
        <w:rPr>
          <w:b/>
          <w:sz w:val="20"/>
          <w:szCs w:val="20"/>
        </w:rPr>
        <w:t xml:space="preserve"> for the grant scheme?</w:t>
      </w:r>
    </w:p>
    <w:p w14:paraId="00000013" w14:textId="5CA7554B" w:rsidR="00A26E73" w:rsidRDefault="007E55FA">
      <w:pPr>
        <w:rPr>
          <w:sz w:val="20"/>
          <w:szCs w:val="20"/>
        </w:rPr>
      </w:pPr>
      <w:r>
        <w:rPr>
          <w:sz w:val="20"/>
          <w:szCs w:val="20"/>
        </w:rPr>
        <w:t xml:space="preserve">A: The deadline to submit an application is </w:t>
      </w:r>
      <w:r w:rsidR="006970E0">
        <w:rPr>
          <w:b/>
          <w:sz w:val="20"/>
          <w:szCs w:val="20"/>
        </w:rPr>
        <w:t>9am on Tuesday 3</w:t>
      </w:r>
      <w:r w:rsidR="006970E0" w:rsidRPr="006970E0">
        <w:rPr>
          <w:b/>
          <w:sz w:val="20"/>
          <w:szCs w:val="20"/>
          <w:vertAlign w:val="superscript"/>
        </w:rPr>
        <w:t>rd</w:t>
      </w:r>
      <w:r w:rsidR="006970E0">
        <w:rPr>
          <w:b/>
          <w:sz w:val="20"/>
          <w:szCs w:val="20"/>
        </w:rPr>
        <w:t xml:space="preserve"> August.</w:t>
      </w:r>
    </w:p>
    <w:p w14:paraId="00000014" w14:textId="77777777" w:rsidR="00A26E73" w:rsidRDefault="007E55FA">
      <w:pPr>
        <w:rPr>
          <w:b/>
          <w:sz w:val="20"/>
          <w:szCs w:val="20"/>
        </w:rPr>
      </w:pPr>
      <w:r>
        <w:rPr>
          <w:b/>
          <w:sz w:val="20"/>
          <w:szCs w:val="20"/>
        </w:rPr>
        <w:t>Q:  When would I hear about my application?</w:t>
      </w:r>
    </w:p>
    <w:p w14:paraId="00000015" w14:textId="137C3D1E" w:rsidR="00A26E73" w:rsidRDefault="007E55FA">
      <w:pPr>
        <w:rPr>
          <w:sz w:val="20"/>
          <w:szCs w:val="20"/>
        </w:rPr>
      </w:pPr>
      <w:r>
        <w:rPr>
          <w:sz w:val="20"/>
          <w:szCs w:val="20"/>
        </w:rPr>
        <w:t>A: We will aim to get a respon</w:t>
      </w:r>
      <w:r w:rsidR="006970E0">
        <w:rPr>
          <w:sz w:val="20"/>
          <w:szCs w:val="20"/>
        </w:rPr>
        <w:t>se back to applicants by early October</w:t>
      </w:r>
      <w:r>
        <w:rPr>
          <w:sz w:val="20"/>
          <w:szCs w:val="20"/>
        </w:rPr>
        <w:t>, however please do bear in mind that if the fund is ove</w:t>
      </w:r>
      <w:r>
        <w:rPr>
          <w:sz w:val="20"/>
          <w:szCs w:val="20"/>
        </w:rPr>
        <w:t>rsubscribed this may change.</w:t>
      </w:r>
    </w:p>
    <w:p w14:paraId="00000018" w14:textId="77777777" w:rsidR="00A26E73" w:rsidRDefault="007E55FA">
      <w:pPr>
        <w:rPr>
          <w:b/>
          <w:color w:val="000000"/>
          <w:sz w:val="20"/>
          <w:szCs w:val="20"/>
        </w:rPr>
      </w:pPr>
      <w:r>
        <w:rPr>
          <w:b/>
          <w:color w:val="000000"/>
          <w:sz w:val="20"/>
          <w:szCs w:val="20"/>
        </w:rPr>
        <w:t>Q: Can</w:t>
      </w:r>
      <w:r>
        <w:rPr>
          <w:b/>
          <w:color w:val="000000"/>
          <w:sz w:val="20"/>
          <w:szCs w:val="20"/>
        </w:rPr>
        <w:t xml:space="preserve"> groups of o</w:t>
      </w:r>
      <w:bookmarkStart w:id="0" w:name="_GoBack"/>
      <w:bookmarkEnd w:id="0"/>
      <w:r>
        <w:rPr>
          <w:b/>
          <w:color w:val="000000"/>
          <w:sz w:val="20"/>
          <w:szCs w:val="20"/>
        </w:rPr>
        <w:t>rganisations apply?</w:t>
      </w:r>
    </w:p>
    <w:p w14:paraId="0000001D" w14:textId="28005556" w:rsidR="00A26E73" w:rsidRDefault="007E55FA" w:rsidP="006970E0">
      <w:pPr>
        <w:rPr>
          <w:color w:val="000000"/>
          <w:sz w:val="20"/>
          <w:szCs w:val="20"/>
        </w:rPr>
      </w:pPr>
      <w:r>
        <w:rPr>
          <w:color w:val="000000"/>
          <w:sz w:val="20"/>
          <w:szCs w:val="20"/>
        </w:rPr>
        <w:t xml:space="preserve">A: Yes, a group of organisations can apply as a partnership or consortium. Please see the </w:t>
      </w:r>
      <w:r w:rsidRPr="006970E0">
        <w:rPr>
          <w:b/>
          <w:color w:val="000000"/>
          <w:sz w:val="20"/>
          <w:szCs w:val="20"/>
        </w:rPr>
        <w:t>Prospectus</w:t>
      </w:r>
      <w:r>
        <w:rPr>
          <w:color w:val="000000"/>
          <w:sz w:val="20"/>
          <w:szCs w:val="20"/>
        </w:rPr>
        <w:t xml:space="preserve"> and the </w:t>
      </w:r>
      <w:r w:rsidRPr="006970E0">
        <w:rPr>
          <w:b/>
          <w:color w:val="000000"/>
          <w:sz w:val="20"/>
          <w:szCs w:val="20"/>
        </w:rPr>
        <w:t>Questions and Guidance Notes</w:t>
      </w:r>
      <w:r>
        <w:rPr>
          <w:color w:val="000000"/>
          <w:sz w:val="20"/>
          <w:szCs w:val="20"/>
        </w:rPr>
        <w:t xml:space="preserve"> for more information.</w:t>
      </w:r>
    </w:p>
    <w:sectPr w:rsidR="00A26E73" w:rsidSect="007E55FA">
      <w:pgSz w:w="11906" w:h="16838"/>
      <w:pgMar w:top="851"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73"/>
    <w:rsid w:val="006970E0"/>
    <w:rsid w:val="007E55FA"/>
    <w:rsid w:val="00A26E73"/>
    <w:rsid w:val="00E5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E4291-4827-4297-8917-5590109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57F55"/>
    <w:pPr>
      <w:spacing w:after="0" w:line="240" w:lineRule="auto"/>
    </w:pPr>
  </w:style>
  <w:style w:type="character" w:styleId="CommentReference">
    <w:name w:val="annotation reference"/>
    <w:basedOn w:val="DefaultParagraphFont"/>
    <w:uiPriority w:val="99"/>
    <w:semiHidden/>
    <w:unhideWhenUsed/>
    <w:rsid w:val="007E55FA"/>
    <w:rPr>
      <w:sz w:val="16"/>
      <w:szCs w:val="16"/>
    </w:rPr>
  </w:style>
  <w:style w:type="paragraph" w:styleId="CommentText">
    <w:name w:val="annotation text"/>
    <w:basedOn w:val="Normal"/>
    <w:link w:val="CommentTextChar"/>
    <w:uiPriority w:val="99"/>
    <w:semiHidden/>
    <w:unhideWhenUsed/>
    <w:rsid w:val="007E55FA"/>
    <w:pPr>
      <w:spacing w:line="240" w:lineRule="auto"/>
    </w:pPr>
    <w:rPr>
      <w:sz w:val="20"/>
      <w:szCs w:val="20"/>
    </w:rPr>
  </w:style>
  <w:style w:type="character" w:customStyle="1" w:styleId="CommentTextChar">
    <w:name w:val="Comment Text Char"/>
    <w:basedOn w:val="DefaultParagraphFont"/>
    <w:link w:val="CommentText"/>
    <w:uiPriority w:val="99"/>
    <w:semiHidden/>
    <w:rsid w:val="007E55FA"/>
    <w:rPr>
      <w:sz w:val="20"/>
      <w:szCs w:val="20"/>
    </w:rPr>
  </w:style>
  <w:style w:type="paragraph" w:styleId="CommentSubject">
    <w:name w:val="annotation subject"/>
    <w:basedOn w:val="CommentText"/>
    <w:next w:val="CommentText"/>
    <w:link w:val="CommentSubjectChar"/>
    <w:uiPriority w:val="99"/>
    <w:semiHidden/>
    <w:unhideWhenUsed/>
    <w:rsid w:val="007E55FA"/>
    <w:rPr>
      <w:b/>
      <w:bCs/>
    </w:rPr>
  </w:style>
  <w:style w:type="character" w:customStyle="1" w:styleId="CommentSubjectChar">
    <w:name w:val="Comment Subject Char"/>
    <w:basedOn w:val="CommentTextChar"/>
    <w:link w:val="CommentSubject"/>
    <w:uiPriority w:val="99"/>
    <w:semiHidden/>
    <w:rsid w:val="007E55FA"/>
    <w:rPr>
      <w:b/>
      <w:bCs/>
      <w:sz w:val="20"/>
      <w:szCs w:val="20"/>
    </w:rPr>
  </w:style>
  <w:style w:type="paragraph" w:styleId="BalloonText">
    <w:name w:val="Balloon Text"/>
    <w:basedOn w:val="Normal"/>
    <w:link w:val="BalloonTextChar"/>
    <w:uiPriority w:val="99"/>
    <w:semiHidden/>
    <w:unhideWhenUsed/>
    <w:rsid w:val="007E5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edendeavourfund@groundwork.org.uk" TargetMode="External"/><Relationship Id="rId4" Type="http://schemas.openxmlformats.org/officeDocument/2006/relationships/hyperlink" Target="mailto:mail@grantap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Mairs</cp:lastModifiedBy>
  <cp:revision>4</cp:revision>
  <dcterms:created xsi:type="dcterms:W3CDTF">2021-06-14T15:08:00Z</dcterms:created>
  <dcterms:modified xsi:type="dcterms:W3CDTF">2021-06-14T15:19:00Z</dcterms:modified>
</cp:coreProperties>
</file>