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163" w:rsidRDefault="00245163" w:rsidP="00245163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 Light" w:hAnsi="Lato Light" w:cs="Segoe UI"/>
          <w:b/>
          <w:bCs/>
        </w:rPr>
        <w:t>Contact them on social media </w:t>
      </w:r>
      <w:r>
        <w:rPr>
          <w:rStyle w:val="eop"/>
          <w:rFonts w:ascii="Lato Light" w:hAnsi="Lato Light" w:cs="Segoe UI"/>
        </w:rPr>
        <w:t> </w:t>
      </w:r>
    </w:p>
    <w:p w:rsidR="00245163" w:rsidRDefault="00245163" w:rsidP="00245163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 Light" w:hAnsi="Lato Light" w:cs="Segoe UI"/>
        </w:rPr>
        <w:t>Many politicians use social media platforms like Twitter to communicate with the public. Contacting them through these platforms is a quick and easy way of getting in touch and showing them what you care about. </w:t>
      </w:r>
      <w:r>
        <w:rPr>
          <w:rStyle w:val="eop"/>
          <w:rFonts w:ascii="Lato Light" w:hAnsi="Lato Light" w:cs="Segoe UI"/>
        </w:rPr>
        <w:t> </w:t>
      </w:r>
    </w:p>
    <w:p w:rsidR="00245163" w:rsidRDefault="00245163" w:rsidP="00245163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 Light" w:hAnsi="Lato Light" w:cs="Segoe UI"/>
        </w:rPr>
        <w:t>If you need some ideas about what to say, you can use these templates: </w:t>
      </w:r>
      <w:r>
        <w:rPr>
          <w:rStyle w:val="eop"/>
          <w:rFonts w:ascii="Lato Light" w:hAnsi="Lato Light" w:cs="Segoe UI"/>
        </w:rPr>
        <w:t> </w:t>
      </w:r>
    </w:p>
    <w:p w:rsidR="00245163" w:rsidRDefault="00245163" w:rsidP="00245163">
      <w:pPr>
        <w:pStyle w:val="paragraph"/>
        <w:spacing w:before="0" w:beforeAutospacing="0" w:after="24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Lato Light" w:hAnsi="Lato Light" w:cs="Segoe UI"/>
          <w:i/>
          <w:iCs/>
          <w:sz w:val="22"/>
          <w:szCs w:val="22"/>
        </w:rPr>
        <w:t>@[</w:t>
      </w:r>
      <w:proofErr w:type="gramEnd"/>
      <w:r>
        <w:rPr>
          <w:rStyle w:val="normaltextrun"/>
          <w:rFonts w:ascii="Lato Light" w:hAnsi="Lato Light" w:cs="Segoe UI"/>
          <w:i/>
          <w:iCs/>
          <w:sz w:val="22"/>
          <w:szCs w:val="22"/>
        </w:rPr>
        <w:t>your MP/councillor] As a young person, I don’t feel like I’m listened to when decisions about climate and environment are made – and @</w:t>
      </w:r>
      <w:proofErr w:type="spellStart"/>
      <w:r>
        <w:rPr>
          <w:rStyle w:val="normaltextrun"/>
          <w:rFonts w:ascii="Lato Light" w:hAnsi="Lato Light" w:cs="Segoe UI"/>
          <w:i/>
          <w:iCs/>
          <w:sz w:val="22"/>
          <w:szCs w:val="22"/>
        </w:rPr>
        <w:t>GroundworkUK</w:t>
      </w:r>
      <w:proofErr w:type="spellEnd"/>
      <w:r>
        <w:rPr>
          <w:rStyle w:val="normaltextrun"/>
          <w:rFonts w:ascii="Lato Light" w:hAnsi="Lato Light" w:cs="Segoe UI"/>
          <w:i/>
          <w:iCs/>
          <w:sz w:val="22"/>
          <w:szCs w:val="22"/>
        </w:rPr>
        <w:t xml:space="preserve"> found that 4 in 5 young people feel the same. What are you doing to change that? </w:t>
      </w:r>
      <w:r>
        <w:rPr>
          <w:rStyle w:val="eop"/>
          <w:rFonts w:ascii="Lato Light" w:hAnsi="Lato Light" w:cs="Segoe UI"/>
          <w:sz w:val="22"/>
          <w:szCs w:val="22"/>
        </w:rPr>
        <w:t> </w:t>
      </w:r>
    </w:p>
    <w:p w:rsidR="00245163" w:rsidRDefault="00245163" w:rsidP="00245163">
      <w:pPr>
        <w:pStyle w:val="paragraph"/>
        <w:spacing w:before="0" w:beforeAutospacing="0" w:after="24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Lato Light" w:hAnsi="Lato Light" w:cs="Segoe UI"/>
          <w:i/>
          <w:iCs/>
          <w:sz w:val="22"/>
          <w:szCs w:val="22"/>
        </w:rPr>
        <w:t>@[</w:t>
      </w:r>
      <w:proofErr w:type="gramEnd"/>
      <w:r>
        <w:rPr>
          <w:rStyle w:val="normaltextrun"/>
          <w:rFonts w:ascii="Lato Light" w:hAnsi="Lato Light" w:cs="Segoe UI"/>
          <w:i/>
          <w:iCs/>
          <w:sz w:val="22"/>
          <w:szCs w:val="22"/>
        </w:rPr>
        <w:t>your MP/councillor] 66% of young people told @</w:t>
      </w:r>
      <w:proofErr w:type="spellStart"/>
      <w:r>
        <w:rPr>
          <w:rStyle w:val="normaltextrun"/>
          <w:rFonts w:ascii="Lato Light" w:hAnsi="Lato Light" w:cs="Segoe UI"/>
          <w:i/>
          <w:iCs/>
          <w:sz w:val="22"/>
          <w:szCs w:val="22"/>
        </w:rPr>
        <w:t>GroundworkUK</w:t>
      </w:r>
      <w:proofErr w:type="spellEnd"/>
      <w:r>
        <w:rPr>
          <w:rStyle w:val="normaltextrun"/>
          <w:rFonts w:ascii="Lato Light" w:hAnsi="Lato Light" w:cs="Segoe UI"/>
          <w:i/>
          <w:iCs/>
          <w:sz w:val="22"/>
          <w:szCs w:val="22"/>
        </w:rPr>
        <w:t xml:space="preserve"> that they didn’t learn enough about climate change at school. I know I didn’t. How can we change this? </w:t>
      </w:r>
      <w:r>
        <w:rPr>
          <w:rStyle w:val="eop"/>
          <w:rFonts w:ascii="Lato Light" w:hAnsi="Lato Light" w:cs="Segoe UI"/>
          <w:sz w:val="22"/>
          <w:szCs w:val="22"/>
        </w:rPr>
        <w:t> </w:t>
      </w:r>
    </w:p>
    <w:p w:rsidR="00245163" w:rsidRDefault="00245163" w:rsidP="00245163">
      <w:pPr>
        <w:pStyle w:val="paragraph"/>
        <w:spacing w:before="0" w:beforeAutospacing="0" w:after="24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Lato Light" w:hAnsi="Lato Light" w:cs="Segoe UI"/>
          <w:i/>
          <w:iCs/>
          <w:sz w:val="22"/>
          <w:szCs w:val="22"/>
        </w:rPr>
        <w:t>@[</w:t>
      </w:r>
      <w:proofErr w:type="gramEnd"/>
      <w:r>
        <w:rPr>
          <w:rStyle w:val="normaltextrun"/>
          <w:rFonts w:ascii="Lato Light" w:hAnsi="Lato Light" w:cs="Segoe UI"/>
          <w:i/>
          <w:iCs/>
          <w:sz w:val="22"/>
          <w:szCs w:val="22"/>
        </w:rPr>
        <w:t>your MP/councillor] Like a lot of other young people, I feel worried about the future because of climate change but there are lots of ways our community could benefit, like better public transport, more natural spaces &amp; new green jobs. How are you making sure the transition to net zero helps to ‘level up’ for local people? </w:t>
      </w:r>
      <w:r>
        <w:rPr>
          <w:rStyle w:val="eop"/>
          <w:rFonts w:ascii="Lato Light" w:hAnsi="Lato Light" w:cs="Segoe UI"/>
          <w:sz w:val="22"/>
          <w:szCs w:val="22"/>
        </w:rPr>
        <w:t> </w:t>
      </w:r>
    </w:p>
    <w:p w:rsidR="00245163" w:rsidRDefault="00245163" w:rsidP="00245163">
      <w:pPr>
        <w:pStyle w:val="paragraph"/>
        <w:spacing w:before="0" w:beforeAutospacing="0" w:after="24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Lato Light" w:hAnsi="Lato Light" w:cs="Segoe UI"/>
          <w:i/>
          <w:iCs/>
          <w:sz w:val="22"/>
          <w:szCs w:val="22"/>
        </w:rPr>
        <w:t>@[</w:t>
      </w:r>
      <w:proofErr w:type="gramEnd"/>
      <w:r>
        <w:rPr>
          <w:rStyle w:val="normaltextrun"/>
          <w:rFonts w:ascii="Lato Light" w:hAnsi="Lato Light" w:cs="Segoe UI"/>
          <w:i/>
          <w:iCs/>
          <w:sz w:val="22"/>
          <w:szCs w:val="22"/>
        </w:rPr>
        <w:t>your MP/councillor] The decisions taken about climate change now will affect us for years to come. Do you support a Future Generations Act for the UK, so that all public bodies have to consider their impact on young people’s futures?</w:t>
      </w:r>
      <w:r>
        <w:rPr>
          <w:rStyle w:val="eop"/>
          <w:rFonts w:ascii="Lato Light" w:hAnsi="Lato Light" w:cs="Segoe UI"/>
          <w:sz w:val="22"/>
          <w:szCs w:val="22"/>
        </w:rPr>
        <w:t> </w:t>
      </w:r>
    </w:p>
    <w:p w:rsidR="00245163" w:rsidRDefault="00245163" w:rsidP="00245163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 Light" w:hAnsi="Lato Light" w:cs="Segoe UI"/>
        </w:rPr>
        <w:t>When you’re using social media to contact politicians, remember that it is a public platform. Check that you’re not sharing any personal information and that there’s nothing on your social media that you wouldn’t want your MP or councillor to see. </w:t>
      </w:r>
      <w:r>
        <w:rPr>
          <w:rStyle w:val="eop"/>
          <w:rFonts w:ascii="Lato Light" w:hAnsi="Lato Light" w:cs="Segoe UI"/>
        </w:rPr>
        <w:t> </w:t>
      </w:r>
    </w:p>
    <w:p w:rsidR="00245163" w:rsidRDefault="00245163" w:rsidP="00245163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 Light" w:hAnsi="Lato Light" w:cs="Segoe UI"/>
        </w:rPr>
        <w:t>You can find contact details for your MP at </w:t>
      </w:r>
      <w:hyperlink r:id="rId4" w:tgtFrame="_blank" w:history="1">
        <w:r>
          <w:rPr>
            <w:rStyle w:val="normaltextrun"/>
            <w:rFonts w:ascii="Lato Light" w:hAnsi="Lato Light" w:cs="Segoe UI"/>
            <w:color w:val="13873C"/>
            <w:u w:val="single"/>
          </w:rPr>
          <w:t>https://members.parliament.uk/members/commons</w:t>
        </w:r>
      </w:hyperlink>
      <w:r>
        <w:rPr>
          <w:rStyle w:val="normaltextrun"/>
          <w:rFonts w:ascii="Lato Light" w:hAnsi="Lato Light" w:cs="Segoe UI"/>
        </w:rPr>
        <w:t> </w:t>
      </w:r>
      <w:r>
        <w:rPr>
          <w:rStyle w:val="eop"/>
          <w:rFonts w:ascii="Lato Light" w:hAnsi="Lato Light" w:cs="Segoe UI"/>
        </w:rPr>
        <w:t> </w:t>
      </w:r>
    </w:p>
    <w:p w:rsidR="00245163" w:rsidRDefault="00245163" w:rsidP="00245163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 Light" w:hAnsi="Lato Light" w:cs="Segoe UI"/>
        </w:rPr>
        <w:t>You can find out who your local councillors are at </w:t>
      </w:r>
      <w:hyperlink r:id="rId5" w:tgtFrame="_blank" w:history="1">
        <w:r>
          <w:rPr>
            <w:rStyle w:val="normaltextrun"/>
            <w:rFonts w:ascii="Lato Light" w:hAnsi="Lato Light" w:cs="Segoe UI"/>
            <w:color w:val="13873C"/>
            <w:u w:val="single"/>
          </w:rPr>
          <w:t>https://www.gov.uk/find-your-local-councillors</w:t>
        </w:r>
      </w:hyperlink>
      <w:r>
        <w:rPr>
          <w:rStyle w:val="eop"/>
          <w:rFonts w:ascii="Lato Light" w:hAnsi="Lato Light" w:cs="Segoe UI"/>
        </w:rPr>
        <w:t> </w:t>
      </w:r>
    </w:p>
    <w:p w:rsidR="00245163" w:rsidRDefault="00245163" w:rsidP="00245163">
      <w:pPr>
        <w:spacing w:after="240"/>
      </w:pPr>
    </w:p>
    <w:p w:rsidR="00A44CA3" w:rsidRDefault="00245163">
      <w:bookmarkStart w:id="0" w:name="_GoBack"/>
      <w:bookmarkEnd w:id="0"/>
    </w:p>
    <w:sectPr w:rsidR="00A44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63"/>
    <w:rsid w:val="00245163"/>
    <w:rsid w:val="002A4667"/>
    <w:rsid w:val="005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A8F0B-80AB-4824-9262-B0C67C1D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4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45163"/>
  </w:style>
  <w:style w:type="character" w:customStyle="1" w:styleId="eop">
    <w:name w:val="eop"/>
    <w:basedOn w:val="DefaultParagraphFont"/>
    <w:rsid w:val="0024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find-your-local-councillors" TargetMode="External"/><Relationship Id="rId4" Type="http://schemas.openxmlformats.org/officeDocument/2006/relationships/hyperlink" Target="https://members.parliament.uk/members/comm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Groundwork UK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Ashlie Camp</dc:creator>
  <cp:keywords/>
  <dc:description/>
  <cp:lastModifiedBy>Ashlie Camp</cp:lastModifiedBy>
  <cp:revision>1</cp:revision>
  <dcterms:created xsi:type="dcterms:W3CDTF">2021-11-05T10:48:00Z</dcterms:created>
  <dcterms:modified xsi:type="dcterms:W3CDTF">2021-11-05T10:48:00Z</dcterms:modified>
</cp:coreProperties>
</file>