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18084F" w:rsidRDefault="00F245BD" w14:paraId="5C107F22" wp14:textId="5A6BFBAE">
      <w:pPr>
        <w:pStyle w:val="paragraph"/>
        <w:spacing w:before="0" w:after="0"/>
        <w:rPr>
          <w:rFonts w:ascii="Lato Light" w:hAnsi="Lato Light" w:cs="Segoe UI"/>
          <w:color w:val="FF0000"/>
          <w:sz w:val="22"/>
          <w:szCs w:val="22"/>
        </w:rPr>
      </w:pPr>
      <w:r w:rsidRPr="6E399D84" w:rsidR="00F245BD">
        <w:rPr>
          <w:rFonts w:ascii="Lato Light" w:hAnsi="Lato Light" w:cs="Segoe UI"/>
          <w:b w:val="1"/>
          <w:bCs w:val="1"/>
          <w:color w:val="000000" w:themeColor="text1" w:themeTint="FF" w:themeShade="FF"/>
          <w:sz w:val="22"/>
          <w:szCs w:val="22"/>
        </w:rPr>
        <w:t>Wednesday 20th July 2022</w:t>
      </w:r>
      <w:r w:rsidRPr="6E399D84" w:rsidR="00F245BD">
        <w:rPr>
          <w:rFonts w:ascii="Lato Light" w:hAnsi="Lato Light" w:cs="Segoe UI"/>
          <w:color w:val="000000" w:themeColor="text1" w:themeTint="FF" w:themeShade="FF"/>
          <w:sz w:val="22"/>
          <w:szCs w:val="22"/>
        </w:rPr>
        <w:t xml:space="preserve"> </w:t>
      </w:r>
      <w:r>
        <w:br/>
      </w:r>
    </w:p>
    <w:p xmlns:wp14="http://schemas.microsoft.com/office/word/2010/wordml" w:rsidR="0018084F" w:rsidP="05F56229" w:rsidRDefault="00F245BD" w14:paraId="55769ED5" wp14:textId="2E50668F">
      <w:pPr>
        <w:pStyle w:val="Standard"/>
        <w:rPr>
          <w:rFonts w:ascii="Lato" w:hAnsi="Lato" w:cs="Arial"/>
          <w:b w:val="1"/>
          <w:bCs w:val="1"/>
          <w:color w:val="13873C"/>
          <w:sz w:val="28"/>
          <w:szCs w:val="28"/>
          <w:u w:val="single"/>
        </w:rPr>
      </w:pPr>
      <w:r w:rsidRPr="05F56229" w:rsidR="00F245BD">
        <w:rPr>
          <w:rFonts w:ascii="Lato" w:hAnsi="Lato" w:cs="Arial"/>
          <w:b w:val="1"/>
          <w:bCs w:val="1"/>
          <w:color w:val="13873C"/>
          <w:sz w:val="28"/>
          <w:szCs w:val="28"/>
          <w:u w:val="single"/>
        </w:rPr>
        <w:t>PRESS RELEASE</w:t>
      </w:r>
      <w:r w:rsidRPr="05F56229" w:rsidR="00F245BD">
        <w:rPr>
          <w:rFonts w:ascii="Lato" w:hAnsi="Lato" w:cs="Arial"/>
          <w:b w:val="1"/>
          <w:bCs w:val="1"/>
          <w:color w:val="13873C"/>
          <w:sz w:val="28"/>
          <w:szCs w:val="28"/>
        </w:rPr>
        <w:t xml:space="preserve"> </w:t>
      </w:r>
    </w:p>
    <w:p xmlns:wp14="http://schemas.microsoft.com/office/word/2010/wordml" w:rsidR="0018084F" w:rsidRDefault="0018084F" w14:paraId="672A6659" wp14:textId="77777777">
      <w:pPr>
        <w:pStyle w:val="Standard"/>
        <w:rPr>
          <w:rFonts w:hint="eastAsia" w:ascii="Lato" w:hAnsi="Lato" w:cs="Arial"/>
          <w:b/>
          <w:bCs/>
          <w:color w:val="13873C"/>
          <w:sz w:val="28"/>
          <w:szCs w:val="28"/>
        </w:rPr>
      </w:pPr>
    </w:p>
    <w:p w:rsidR="0A3AEFCC" w:rsidP="3DB4D1F4" w:rsidRDefault="0A3AEFCC" w14:paraId="4068D289" w14:textId="1BA93DC8">
      <w:pPr>
        <w:rPr>
          <w:rFonts w:ascii="Lato" w:hAnsi="Lato" w:eastAsia="Lato" w:cs="Lato"/>
          <w:b w:val="1"/>
          <w:bCs w:val="1"/>
          <w:noProof w:val="0"/>
          <w:color w:val="13873C"/>
          <w:sz w:val="30"/>
          <w:szCs w:val="30"/>
          <w:lang w:val="en-GB"/>
        </w:rPr>
      </w:pPr>
      <w:r w:rsidRPr="3DB4D1F4" w:rsidR="0A3AEFCC">
        <w:rPr>
          <w:rFonts w:ascii="Lato" w:hAnsi="Lato" w:eastAsia="Lato" w:cs="Lato"/>
          <w:b w:val="1"/>
          <w:bCs w:val="1"/>
          <w:noProof w:val="0"/>
          <w:color w:val="13873C"/>
          <w:sz w:val="30"/>
          <w:szCs w:val="30"/>
          <w:lang w:val="en-GB"/>
        </w:rPr>
        <w:t>21 YEARS LATER, FROM VOLUNTEER TO NEW CHIEF EXECUTIVE OF GROUNDWORK NE &amp; CUMBRIA</w:t>
      </w:r>
    </w:p>
    <w:p w:rsidR="0A3AEFCC" w:rsidRDefault="0A3AEFCC" w14:paraId="69C150D2" w14:textId="10A58119">
      <w:r w:rsidRPr="0A3AEFCC" w:rsidR="0A3AEFCC">
        <w:rPr>
          <w:rFonts w:ascii="Lato Black" w:hAnsi="Lato Black" w:eastAsia="Lato Black" w:cs="Lato Black"/>
          <w:b w:val="1"/>
          <w:bCs w:val="1"/>
          <w:noProof w:val="0"/>
          <w:color w:val="13873C"/>
          <w:sz w:val="28"/>
          <w:szCs w:val="28"/>
          <w:lang w:val="en-GB"/>
        </w:rPr>
        <w:t xml:space="preserve"> </w:t>
      </w:r>
    </w:p>
    <w:p w:rsidR="0A3AEFCC" w:rsidRDefault="0A3AEFCC" w14:paraId="146DC317" w14:textId="3406EDF6">
      <w:r w:rsidRPr="3DB4D1F4" w:rsidR="3615B4FC">
        <w:rPr>
          <w:rFonts w:ascii="Lato" w:hAnsi="Lato" w:eastAsia="Lato" w:cs="Lato"/>
          <w:noProof w:val="0"/>
          <w:sz w:val="20"/>
          <w:szCs w:val="20"/>
          <w:lang w:val="en-GB"/>
        </w:rPr>
        <w:t xml:space="preserve">Leading </w:t>
      </w:r>
      <w:r w:rsidRPr="3DB4D1F4" w:rsidR="3615B4FC">
        <w:rPr>
          <w:rFonts w:ascii="Lato" w:hAnsi="Lato" w:eastAsia="Lato" w:cs="Lato"/>
          <w:noProof w:val="0"/>
          <w:sz w:val="20"/>
          <w:szCs w:val="20"/>
          <w:lang w:val="en-GB"/>
        </w:rPr>
        <w:t xml:space="preserve">community and environmental </w:t>
      </w:r>
      <w:r w:rsidRPr="3DB4D1F4" w:rsidR="3615B4FC">
        <w:rPr>
          <w:rFonts w:ascii="Lato" w:hAnsi="Lato" w:eastAsia="Lato" w:cs="Lato"/>
          <w:noProof w:val="0"/>
          <w:sz w:val="20"/>
          <w:szCs w:val="20"/>
          <w:lang w:val="en-GB"/>
        </w:rPr>
        <w:t xml:space="preserve">charity Groundwork NE &amp; Cumbria </w:t>
      </w:r>
      <w:r w:rsidRPr="3DB4D1F4" w:rsidR="3615B4FC">
        <w:rPr>
          <w:rFonts w:ascii="Lato" w:hAnsi="Lato" w:eastAsia="Lato" w:cs="Lato"/>
          <w:noProof w:val="0"/>
          <w:sz w:val="20"/>
          <w:szCs w:val="20"/>
          <w:lang w:val="en-GB"/>
        </w:rPr>
        <w:t>has</w:t>
      </w:r>
      <w:r w:rsidRPr="3DB4D1F4" w:rsidR="3615B4FC">
        <w:rPr>
          <w:rFonts w:ascii="Lato" w:hAnsi="Lato" w:eastAsia="Lato" w:cs="Lato"/>
          <w:noProof w:val="0"/>
          <w:sz w:val="20"/>
          <w:szCs w:val="20"/>
          <w:lang w:val="en-GB"/>
        </w:rPr>
        <w:t xml:space="preserve"> appointed Steve Roberts, currently its Director of Youth, Employment &amp; Skills, as its new Chief Executive, replacing Kate Culverhouse who has led the charity for over 20 years.</w:t>
      </w:r>
    </w:p>
    <w:p w:rsidR="0A3AEFCC" w:rsidRDefault="0A3AEFCC" w14:paraId="7D33D65C" w14:textId="3BB4C0EF">
      <w:r w:rsidRPr="0A3AEFCC" w:rsidR="0A3AEFCC">
        <w:rPr>
          <w:rFonts w:ascii="Lato" w:hAnsi="Lato" w:eastAsia="Lato" w:cs="Lato"/>
          <w:noProof w:val="0"/>
          <w:sz w:val="20"/>
          <w:szCs w:val="20"/>
          <w:lang w:val="en-GB"/>
        </w:rPr>
        <w:t xml:space="preserve"> </w:t>
      </w:r>
    </w:p>
    <w:p w:rsidR="3615B4FC" w:rsidP="3DB4D1F4" w:rsidRDefault="3615B4FC" w14:paraId="62ADF055" w14:textId="14655E0F">
      <w:pPr>
        <w:rPr>
          <w:rFonts w:ascii="Lato" w:hAnsi="Lato" w:eastAsia="Lato" w:cs="Lato"/>
          <w:noProof w:val="0"/>
          <w:sz w:val="20"/>
          <w:szCs w:val="20"/>
          <w:lang w:val="en-GB"/>
        </w:rPr>
      </w:pPr>
      <w:r w:rsidRPr="3DB4D1F4" w:rsidR="3615B4FC">
        <w:rPr>
          <w:rFonts w:ascii="Lato" w:hAnsi="Lato" w:eastAsia="Lato" w:cs="Lato"/>
          <w:noProof w:val="0"/>
          <w:sz w:val="20"/>
          <w:szCs w:val="20"/>
          <w:lang w:val="en-GB"/>
        </w:rPr>
        <w:t>Steve has worked at Groundwork for 21 years, joining what was then Groundwork West Durham as a Millennium volunteer</w:t>
      </w:r>
      <w:r w:rsidRPr="3DB4D1F4" w:rsidR="3615B4FC">
        <w:rPr>
          <w:rFonts w:ascii="Lato" w:hAnsi="Lato" w:eastAsia="Lato" w:cs="Lato"/>
          <w:noProof w:val="0"/>
          <w:sz w:val="20"/>
          <w:szCs w:val="20"/>
          <w:lang w:val="en-GB"/>
        </w:rPr>
        <w:t>,</w:t>
      </w:r>
      <w:r w:rsidRPr="3DB4D1F4" w:rsidR="3615B4FC">
        <w:rPr>
          <w:rFonts w:ascii="Lato" w:hAnsi="Lato" w:eastAsia="Lato" w:cs="Lato"/>
          <w:noProof w:val="0"/>
          <w:sz w:val="20"/>
          <w:szCs w:val="20"/>
          <w:lang w:val="en-GB"/>
        </w:rPr>
        <w:t xml:space="preserve"> working with local communities to tackle climate change. </w:t>
      </w:r>
    </w:p>
    <w:p w:rsidR="3615B4FC" w:rsidP="3DB4D1F4" w:rsidRDefault="3615B4FC" w14:paraId="1916879F" w14:textId="1397D8A2">
      <w:pPr>
        <w:rPr>
          <w:rFonts w:ascii="Lato" w:hAnsi="Lato" w:eastAsia="Lato" w:cs="Lato"/>
          <w:noProof w:val="0"/>
          <w:sz w:val="20"/>
          <w:szCs w:val="20"/>
          <w:lang w:val="en-GB"/>
        </w:rPr>
      </w:pPr>
    </w:p>
    <w:p w:rsidR="3615B4FC" w:rsidP="3DB4D1F4" w:rsidRDefault="3615B4FC" w14:paraId="572FCAC1" w14:textId="5D68CA7F">
      <w:pPr>
        <w:rPr>
          <w:rFonts w:ascii="Lato" w:hAnsi="Lato" w:eastAsia="Lato" w:cs="Lato"/>
          <w:noProof w:val="0"/>
          <w:sz w:val="20"/>
          <w:szCs w:val="20"/>
          <w:lang w:val="en-GB"/>
        </w:rPr>
      </w:pPr>
      <w:r w:rsidRPr="3DB4D1F4" w:rsidR="3615B4FC">
        <w:rPr>
          <w:rFonts w:ascii="Lato" w:hAnsi="Lato" w:eastAsia="Lato" w:cs="Lato"/>
          <w:noProof w:val="0"/>
          <w:sz w:val="20"/>
          <w:szCs w:val="20"/>
          <w:lang w:val="en-GB"/>
        </w:rPr>
        <w:t>Steve’s first paid role involved the creation of employment opportunities to help deliver local environmental improvement in East Durham – an early contributor towards the green economy. Over the following years, Steve led the expansion of Groundwork’s Youth, E</w:t>
      </w:r>
      <w:r w:rsidRPr="3DB4D1F4" w:rsidR="3615B4FC">
        <w:rPr>
          <w:rFonts w:ascii="Lato" w:hAnsi="Lato" w:eastAsia="Lato" w:cs="Lato"/>
          <w:noProof w:val="0"/>
          <w:sz w:val="20"/>
          <w:szCs w:val="20"/>
          <w:lang w:val="en-GB"/>
        </w:rPr>
        <w:t>mployment</w:t>
      </w:r>
      <w:r w:rsidRPr="3DB4D1F4" w:rsidR="3615B4FC">
        <w:rPr>
          <w:rFonts w:ascii="Lato" w:hAnsi="Lato" w:eastAsia="Lato" w:cs="Lato"/>
          <w:noProof w:val="0"/>
          <w:sz w:val="20"/>
          <w:szCs w:val="20"/>
          <w:lang w:val="en-GB"/>
        </w:rPr>
        <w:t xml:space="preserve"> and Skills activities to include every area within the </w:t>
      </w:r>
      <w:proofErr w:type="gramStart"/>
      <w:r w:rsidRPr="3DB4D1F4" w:rsidR="3615B4FC">
        <w:rPr>
          <w:rFonts w:ascii="Lato" w:hAnsi="Lato" w:eastAsia="Lato" w:cs="Lato"/>
          <w:noProof w:val="0"/>
          <w:sz w:val="20"/>
          <w:szCs w:val="20"/>
          <w:lang w:val="en-GB"/>
        </w:rPr>
        <w:t>N</w:t>
      </w:r>
      <w:r w:rsidRPr="3DB4D1F4" w:rsidR="3615B4FC">
        <w:rPr>
          <w:rFonts w:ascii="Lato" w:hAnsi="Lato" w:eastAsia="Lato" w:cs="Lato"/>
          <w:noProof w:val="0"/>
          <w:sz w:val="20"/>
          <w:szCs w:val="20"/>
          <w:lang w:val="en-GB"/>
        </w:rPr>
        <w:t>orth East</w:t>
      </w:r>
      <w:proofErr w:type="gramEnd"/>
      <w:r w:rsidRPr="3DB4D1F4" w:rsidR="3615B4FC">
        <w:rPr>
          <w:rFonts w:ascii="Lato" w:hAnsi="Lato" w:eastAsia="Lato" w:cs="Lato"/>
          <w:noProof w:val="0"/>
          <w:sz w:val="20"/>
          <w:szCs w:val="20"/>
          <w:lang w:val="en-GB"/>
        </w:rPr>
        <w:t xml:space="preserve"> and Cumbria, now employing over </w:t>
      </w:r>
      <w:r w:rsidRPr="3DB4D1F4" w:rsidR="3615B4FC">
        <w:rPr>
          <w:rFonts w:ascii="Lato" w:hAnsi="Lato" w:eastAsia="Lato" w:cs="Lato"/>
          <w:noProof w:val="0"/>
          <w:sz w:val="20"/>
          <w:szCs w:val="20"/>
          <w:lang w:val="en-GB"/>
        </w:rPr>
        <w:t xml:space="preserve">135 </w:t>
      </w:r>
      <w:r w:rsidRPr="3DB4D1F4" w:rsidR="3615B4FC">
        <w:rPr>
          <w:rFonts w:ascii="Lato" w:hAnsi="Lato" w:eastAsia="Lato" w:cs="Lato"/>
          <w:noProof w:val="0"/>
          <w:sz w:val="20"/>
          <w:szCs w:val="20"/>
          <w:lang w:val="en-GB"/>
        </w:rPr>
        <w:t>staff and working with partners across the public, private and voluntary sector</w:t>
      </w:r>
      <w:r w:rsidRPr="3DB4D1F4" w:rsidR="3615B4FC">
        <w:rPr>
          <w:rFonts w:ascii="Lato" w:hAnsi="Lato" w:eastAsia="Lato" w:cs="Lato"/>
          <w:noProof w:val="0"/>
          <w:sz w:val="20"/>
          <w:szCs w:val="20"/>
          <w:lang w:val="en-GB"/>
        </w:rPr>
        <w:t>.</w:t>
      </w:r>
    </w:p>
    <w:p w:rsidR="3615B4FC" w:rsidP="3DB4D1F4" w:rsidRDefault="3615B4FC" w14:paraId="71391DB9" w14:textId="7E766F00">
      <w:pPr>
        <w:rPr>
          <w:rFonts w:ascii="Lato" w:hAnsi="Lato" w:eastAsia="Lato" w:cs="Lato"/>
          <w:noProof w:val="0"/>
          <w:sz w:val="20"/>
          <w:szCs w:val="20"/>
          <w:lang w:val="en-GB"/>
        </w:rPr>
      </w:pPr>
    </w:p>
    <w:p w:rsidR="3615B4FC" w:rsidP="5C7A8D9F" w:rsidRDefault="3615B4FC" w14:paraId="687F731D" w14:textId="5B358B70">
      <w:pPr>
        <w:rPr>
          <w:rFonts w:ascii="Lato" w:hAnsi="Lato" w:eastAsia="Lato" w:cs="Lato"/>
          <w:noProof w:val="0"/>
          <w:sz w:val="20"/>
          <w:szCs w:val="20"/>
          <w:lang w:val="en-GB"/>
        </w:rPr>
      </w:pPr>
      <w:r w:rsidRPr="3DB4D1F4" w:rsidR="3615B4FC">
        <w:rPr>
          <w:rFonts w:ascii="Lato" w:hAnsi="Lato" w:eastAsia="Lato" w:cs="Lato"/>
          <w:noProof w:val="0"/>
          <w:sz w:val="20"/>
          <w:szCs w:val="20"/>
          <w:lang w:val="en-GB"/>
        </w:rPr>
        <w:t>Steve</w:t>
      </w:r>
      <w:r w:rsidRPr="3DB4D1F4" w:rsidR="3615B4FC">
        <w:rPr>
          <w:rFonts w:ascii="Lato" w:hAnsi="Lato" w:eastAsia="Lato" w:cs="Lato"/>
          <w:noProof w:val="0"/>
          <w:sz w:val="20"/>
          <w:szCs w:val="20"/>
          <w:lang w:val="en-GB"/>
        </w:rPr>
        <w:t xml:space="preserve"> embraces the challenges faced by charities and the communities we serve always looking for new solutions to provide real, life changing</w:t>
      </w:r>
      <w:r w:rsidRPr="3DB4D1F4" w:rsidR="3615B4FC">
        <w:rPr>
          <w:rFonts w:ascii="Lato" w:hAnsi="Lato" w:eastAsia="Lato" w:cs="Lato"/>
          <w:noProof w:val="0"/>
          <w:sz w:val="20"/>
          <w:szCs w:val="20"/>
          <w:lang w:val="en-GB"/>
        </w:rPr>
        <w:t xml:space="preserve"> help that makes the biggest difference to </w:t>
      </w:r>
      <w:r w:rsidRPr="3DB4D1F4" w:rsidR="3615B4FC">
        <w:rPr>
          <w:rFonts w:ascii="Lato" w:hAnsi="Lato" w:eastAsia="Lato" w:cs="Lato"/>
          <w:noProof w:val="0"/>
          <w:sz w:val="20"/>
          <w:szCs w:val="20"/>
          <w:lang w:val="en-GB"/>
        </w:rPr>
        <w:t>people's</w:t>
      </w:r>
      <w:r w:rsidRPr="3DB4D1F4" w:rsidR="3615B4FC">
        <w:rPr>
          <w:rFonts w:ascii="Lato" w:hAnsi="Lato" w:eastAsia="Lato" w:cs="Lato"/>
          <w:noProof w:val="0"/>
          <w:sz w:val="20"/>
          <w:szCs w:val="20"/>
          <w:lang w:val="en-GB"/>
        </w:rPr>
        <w:t xml:space="preserve"> lives</w:t>
      </w:r>
      <w:r w:rsidRPr="3DB4D1F4" w:rsidR="3615B4FC">
        <w:rPr>
          <w:rFonts w:ascii="Lato" w:hAnsi="Lato" w:eastAsia="Lato" w:cs="Lato"/>
          <w:noProof w:val="0"/>
          <w:sz w:val="20"/>
          <w:szCs w:val="20"/>
          <w:lang w:val="en-GB"/>
        </w:rPr>
        <w:t xml:space="preserve"> and the neighbourhoods that they live in</w:t>
      </w:r>
      <w:r w:rsidRPr="3DB4D1F4" w:rsidR="3615B4FC">
        <w:rPr>
          <w:rFonts w:ascii="Lato" w:hAnsi="Lato" w:eastAsia="Lato" w:cs="Lato"/>
          <w:noProof w:val="0"/>
          <w:sz w:val="20"/>
          <w:szCs w:val="20"/>
          <w:lang w:val="en-GB"/>
        </w:rPr>
        <w:t xml:space="preserve">. </w:t>
      </w:r>
      <w:r w:rsidRPr="3DB4D1F4" w:rsidR="3615B4FC">
        <w:rPr>
          <w:rFonts w:ascii="Lato" w:hAnsi="Lato" w:eastAsia="Lato" w:cs="Lato"/>
          <w:noProof w:val="0"/>
          <w:sz w:val="20"/>
          <w:szCs w:val="20"/>
          <w:lang w:val="en-GB"/>
        </w:rPr>
        <w:t xml:space="preserve">Currently focusing his agenda on </w:t>
      </w:r>
      <w:r w:rsidRPr="3DB4D1F4" w:rsidR="3615B4FC">
        <w:rPr>
          <w:rFonts w:ascii="Lato" w:hAnsi="Lato" w:eastAsia="Lato" w:cs="Lato"/>
          <w:noProof w:val="0"/>
          <w:sz w:val="20"/>
          <w:szCs w:val="20"/>
          <w:lang w:val="en-GB"/>
        </w:rPr>
        <w:t>alleviating</w:t>
      </w:r>
      <w:r w:rsidRPr="3DB4D1F4" w:rsidR="3615B4FC">
        <w:rPr>
          <w:rFonts w:ascii="Lato" w:hAnsi="Lato" w:eastAsia="Lato" w:cs="Lato"/>
          <w:noProof w:val="0"/>
          <w:sz w:val="20"/>
          <w:szCs w:val="20"/>
          <w:lang w:val="en-GB"/>
        </w:rPr>
        <w:t xml:space="preserve"> post Brexit impacts on the </w:t>
      </w:r>
      <w:proofErr w:type="gramStart"/>
      <w:r w:rsidRPr="3DB4D1F4" w:rsidR="3615B4FC">
        <w:rPr>
          <w:rFonts w:ascii="Lato" w:hAnsi="Lato" w:eastAsia="Lato" w:cs="Lato"/>
          <w:noProof w:val="0"/>
          <w:sz w:val="20"/>
          <w:szCs w:val="20"/>
          <w:lang w:val="en-GB"/>
        </w:rPr>
        <w:t>North East</w:t>
      </w:r>
      <w:proofErr w:type="gramEnd"/>
      <w:r w:rsidRPr="3DB4D1F4" w:rsidR="3615B4FC">
        <w:rPr>
          <w:rFonts w:ascii="Lato" w:hAnsi="Lato" w:eastAsia="Lato" w:cs="Lato"/>
          <w:noProof w:val="0"/>
          <w:sz w:val="20"/>
          <w:szCs w:val="20"/>
          <w:lang w:val="en-GB"/>
        </w:rPr>
        <w:t xml:space="preserve"> and Cumbria</w:t>
      </w:r>
      <w:r w:rsidRPr="3DB4D1F4" w:rsidR="3615B4FC">
        <w:rPr>
          <w:rFonts w:ascii="Lato" w:hAnsi="Lato" w:eastAsia="Lato" w:cs="Lato"/>
          <w:noProof w:val="0"/>
          <w:sz w:val="20"/>
          <w:szCs w:val="20"/>
          <w:lang w:val="en-GB"/>
        </w:rPr>
        <w:t>, helping to</w:t>
      </w:r>
      <w:r w:rsidRPr="3DB4D1F4" w:rsidR="3615B4FC">
        <w:rPr>
          <w:rFonts w:ascii="Lato" w:hAnsi="Lato" w:eastAsia="Lato" w:cs="Lato"/>
          <w:noProof w:val="0"/>
          <w:sz w:val="20"/>
          <w:szCs w:val="20"/>
          <w:lang w:val="en-GB"/>
        </w:rPr>
        <w:t xml:space="preserve"> ‘Level Up’, build</w:t>
      </w:r>
      <w:r w:rsidRPr="3DB4D1F4" w:rsidR="3615B4FC">
        <w:rPr>
          <w:rFonts w:ascii="Lato" w:hAnsi="Lato" w:eastAsia="Lato" w:cs="Lato"/>
          <w:noProof w:val="0"/>
          <w:sz w:val="20"/>
          <w:szCs w:val="20"/>
          <w:lang w:val="en-GB"/>
        </w:rPr>
        <w:t xml:space="preserve"> </w:t>
      </w:r>
      <w:r w:rsidRPr="3DB4D1F4" w:rsidR="3615B4FC">
        <w:rPr>
          <w:rFonts w:ascii="Lato" w:hAnsi="Lato" w:eastAsia="Lato" w:cs="Lato"/>
          <w:noProof w:val="0"/>
          <w:sz w:val="20"/>
          <w:szCs w:val="20"/>
          <w:lang w:val="en-GB"/>
        </w:rPr>
        <w:t xml:space="preserve">resilience and pride of place in </w:t>
      </w:r>
      <w:r w:rsidRPr="3DB4D1F4" w:rsidR="3615B4FC">
        <w:rPr>
          <w:rFonts w:ascii="Lato" w:hAnsi="Lato" w:eastAsia="Lato" w:cs="Lato"/>
          <w:noProof w:val="0"/>
          <w:sz w:val="20"/>
          <w:szCs w:val="20"/>
          <w:lang w:val="en-GB"/>
        </w:rPr>
        <w:t xml:space="preserve">some of the </w:t>
      </w:r>
      <w:r w:rsidRPr="3DB4D1F4" w:rsidR="3615B4FC">
        <w:rPr>
          <w:rFonts w:ascii="Lato" w:hAnsi="Lato" w:eastAsia="Lato" w:cs="Lato"/>
          <w:noProof w:val="0"/>
          <w:sz w:val="20"/>
          <w:szCs w:val="20"/>
          <w:lang w:val="en-GB"/>
        </w:rPr>
        <w:t>country's</w:t>
      </w:r>
      <w:r w:rsidRPr="3DB4D1F4" w:rsidR="3615B4FC">
        <w:rPr>
          <w:rFonts w:ascii="Lato" w:hAnsi="Lato" w:eastAsia="Lato" w:cs="Lato"/>
          <w:noProof w:val="0"/>
          <w:sz w:val="20"/>
          <w:szCs w:val="20"/>
          <w:lang w:val="en-GB"/>
        </w:rPr>
        <w:t xml:space="preserve"> poorest communities, encouraging them</w:t>
      </w:r>
      <w:r w:rsidRPr="3DB4D1F4" w:rsidR="3615B4FC">
        <w:rPr>
          <w:rFonts w:ascii="Lato" w:hAnsi="Lato" w:eastAsia="Lato" w:cs="Lato"/>
          <w:noProof w:val="0"/>
          <w:sz w:val="20"/>
          <w:szCs w:val="20"/>
          <w:lang w:val="en-GB"/>
        </w:rPr>
        <w:t xml:space="preserve"> to thrive. </w:t>
      </w:r>
      <w:r w:rsidRPr="3DB4D1F4" w:rsidR="3615B4FC">
        <w:rPr>
          <w:rFonts w:ascii="Lato" w:hAnsi="Lato" w:eastAsia="Lato" w:cs="Lato"/>
          <w:noProof w:val="0"/>
          <w:sz w:val="20"/>
          <w:szCs w:val="20"/>
          <w:lang w:val="en-GB"/>
        </w:rPr>
        <w:t xml:space="preserve"> He has a big vision; enabling Groundwork to continue changing </w:t>
      </w:r>
      <w:r w:rsidRPr="3DB4D1F4" w:rsidR="3615B4FC">
        <w:rPr>
          <w:rFonts w:ascii="Lato" w:hAnsi="Lato" w:eastAsia="Lato" w:cs="Lato"/>
          <w:noProof w:val="0"/>
          <w:sz w:val="20"/>
          <w:szCs w:val="20"/>
          <w:lang w:val="en-GB"/>
        </w:rPr>
        <w:t xml:space="preserve">places and </w:t>
      </w:r>
      <w:r w:rsidRPr="3DB4D1F4" w:rsidR="3615B4FC">
        <w:rPr>
          <w:rFonts w:ascii="Lato" w:hAnsi="Lato" w:eastAsia="Lato" w:cs="Lato"/>
          <w:noProof w:val="0"/>
          <w:sz w:val="20"/>
          <w:szCs w:val="20"/>
          <w:lang w:val="en-GB"/>
        </w:rPr>
        <w:t>changing lives for the</w:t>
      </w:r>
      <w:r w:rsidRPr="3DB4D1F4" w:rsidR="3615B4FC">
        <w:rPr>
          <w:rFonts w:ascii="Lato" w:hAnsi="Lato" w:eastAsia="Lato" w:cs="Lato"/>
          <w:noProof w:val="0"/>
          <w:sz w:val="20"/>
          <w:szCs w:val="20"/>
          <w:lang w:val="en-GB"/>
        </w:rPr>
        <w:t xml:space="preserve"> next 20 years and onwards.</w:t>
      </w:r>
      <w:r w:rsidRPr="3DB4D1F4" w:rsidR="3615B4FC">
        <w:rPr>
          <w:rFonts w:ascii="Lato" w:hAnsi="Lato" w:eastAsia="Lato" w:cs="Lato"/>
          <w:noProof w:val="0"/>
          <w:sz w:val="20"/>
          <w:szCs w:val="20"/>
          <w:lang w:val="en-GB"/>
        </w:rPr>
        <w:t xml:space="preserve"> </w:t>
      </w:r>
    </w:p>
    <w:p w:rsidR="0A3AEFCC" w:rsidRDefault="0A3AEFCC" w14:paraId="093DEB6A" w14:textId="5F277B8C">
      <w:r w:rsidRPr="0A3AEFCC" w:rsidR="0A3AEFCC">
        <w:rPr>
          <w:rFonts w:ascii="Lato" w:hAnsi="Lato" w:eastAsia="Lato" w:cs="Lato"/>
          <w:noProof w:val="0"/>
          <w:sz w:val="20"/>
          <w:szCs w:val="20"/>
          <w:lang w:val="en-GB"/>
        </w:rPr>
        <w:t xml:space="preserve"> </w:t>
      </w:r>
    </w:p>
    <w:p w:rsidR="0A3AEFCC" w:rsidRDefault="0A3AEFCC" w14:paraId="131B49C2" w14:textId="6737A680">
      <w:r w:rsidRPr="3DB4D1F4" w:rsidR="0A3AEFCC">
        <w:rPr>
          <w:rFonts w:ascii="Lato" w:hAnsi="Lato" w:eastAsia="Lato" w:cs="Lato"/>
          <w:noProof w:val="0"/>
          <w:sz w:val="20"/>
          <w:szCs w:val="20"/>
          <w:lang w:val="en-GB"/>
        </w:rPr>
        <w:t>Talking about his journey with Groundwork, Steve explained: “Groundwork gave me the opportunity to make a meaningful difference on two key agendas that I care most about - inequality and the environment. Empowering people, communities and stakeholders to take practical action is what Groundwork does best! Now, as Chief Executive, I will lead Groundwork to be ever more creative and resourceful in tackling the growing challenges we all face… the opportunity lies in our ability to tap into the potential of those people and communities that have been overlooked</w:t>
      </w:r>
      <w:r w:rsidRPr="3DB4D1F4" w:rsidR="0A3AEFCC">
        <w:rPr>
          <w:rFonts w:ascii="Lato" w:hAnsi="Lato" w:eastAsia="Lato" w:cs="Lato"/>
          <w:noProof w:val="0"/>
          <w:sz w:val="20"/>
          <w:szCs w:val="20"/>
          <w:lang w:val="en-GB"/>
        </w:rPr>
        <w:t>.</w:t>
      </w:r>
      <w:r w:rsidRPr="3DB4D1F4" w:rsidR="0A3AEFCC">
        <w:rPr>
          <w:rFonts w:ascii="Lato" w:hAnsi="Lato" w:eastAsia="Lato" w:cs="Lato"/>
          <w:noProof w:val="0"/>
          <w:sz w:val="20"/>
          <w:szCs w:val="20"/>
          <w:lang w:val="en-GB"/>
        </w:rPr>
        <w:t xml:space="preserve">” </w:t>
      </w:r>
    </w:p>
    <w:p w:rsidR="0A3AEFCC" w:rsidRDefault="0A3AEFCC" w14:paraId="410E238A" w14:textId="09BEC9AE">
      <w:r w:rsidRPr="0A3AEFCC" w:rsidR="0A3AEFCC">
        <w:rPr>
          <w:rFonts w:ascii="Lato" w:hAnsi="Lato" w:eastAsia="Lato" w:cs="Lato"/>
          <w:noProof w:val="0"/>
          <w:sz w:val="20"/>
          <w:szCs w:val="20"/>
          <w:lang w:val="en-GB"/>
        </w:rPr>
        <w:t xml:space="preserve"> </w:t>
      </w:r>
    </w:p>
    <w:p w:rsidR="0A3AEFCC" w:rsidP="0A3AEFCC" w:rsidRDefault="0A3AEFCC" w14:paraId="38AC3052" w14:textId="0FBF36B6">
      <w:pPr>
        <w:rPr>
          <w:rFonts w:ascii="Lato" w:hAnsi="Lato" w:eastAsia="Lato" w:cs="Lato"/>
          <w:noProof w:val="0"/>
          <w:sz w:val="20"/>
          <w:szCs w:val="20"/>
          <w:lang w:val="en-GB"/>
        </w:rPr>
      </w:pPr>
      <w:r w:rsidRPr="3DB4D1F4" w:rsidR="0A3AEFCC">
        <w:rPr>
          <w:rFonts w:ascii="Lato" w:hAnsi="Lato" w:eastAsia="Lato" w:cs="Lato"/>
          <w:noProof w:val="0"/>
          <w:sz w:val="20"/>
          <w:szCs w:val="20"/>
          <w:lang w:val="en-GB"/>
        </w:rPr>
        <w:t xml:space="preserve">Kate extended her congratulations, adding “Deciding to move on from Groundwork after 20 years was a difficult decision, but now that I know </w:t>
      </w:r>
      <w:r w:rsidRPr="3DB4D1F4" w:rsidR="0A3AEFCC">
        <w:rPr>
          <w:rFonts w:ascii="Lato" w:hAnsi="Lato" w:eastAsia="Lato" w:cs="Lato"/>
          <w:noProof w:val="0"/>
          <w:sz w:val="20"/>
          <w:szCs w:val="20"/>
          <w:lang w:val="en-GB"/>
        </w:rPr>
        <w:t xml:space="preserve">Steve will be at the </w:t>
      </w:r>
      <w:r w:rsidRPr="3DB4D1F4" w:rsidR="0A3AEFCC">
        <w:rPr>
          <w:rFonts w:ascii="Lato" w:hAnsi="Lato" w:eastAsia="Lato" w:cs="Lato"/>
          <w:noProof w:val="0"/>
          <w:sz w:val="20"/>
          <w:szCs w:val="20"/>
          <w:lang w:val="en-GB"/>
        </w:rPr>
        <w:t>helm,</w:t>
      </w:r>
      <w:r w:rsidRPr="3DB4D1F4" w:rsidR="0A3AEFCC">
        <w:rPr>
          <w:rFonts w:ascii="Lato" w:hAnsi="Lato" w:eastAsia="Lato" w:cs="Lato"/>
          <w:noProof w:val="0"/>
          <w:sz w:val="20"/>
          <w:szCs w:val="20"/>
          <w:lang w:val="en-GB"/>
        </w:rPr>
        <w:t xml:space="preserve"> I feel confident that the Trust will continue to thrive and make a real difference to the people and places across the </w:t>
      </w:r>
      <w:proofErr w:type="gramStart"/>
      <w:r w:rsidRPr="3DB4D1F4" w:rsidR="0A3AEFCC">
        <w:rPr>
          <w:rFonts w:ascii="Lato" w:hAnsi="Lato" w:eastAsia="Lato" w:cs="Lato"/>
          <w:noProof w:val="0"/>
          <w:sz w:val="20"/>
          <w:szCs w:val="20"/>
          <w:lang w:val="en-GB"/>
        </w:rPr>
        <w:t>North East</w:t>
      </w:r>
      <w:proofErr w:type="gramEnd"/>
      <w:r w:rsidRPr="3DB4D1F4" w:rsidR="0A3AEFCC">
        <w:rPr>
          <w:rFonts w:ascii="Lato" w:hAnsi="Lato" w:eastAsia="Lato" w:cs="Lato"/>
          <w:noProof w:val="0"/>
          <w:sz w:val="20"/>
          <w:szCs w:val="20"/>
          <w:lang w:val="en-GB"/>
        </w:rPr>
        <w:t xml:space="preserve"> and </w:t>
      </w:r>
      <w:proofErr w:type="gramStart"/>
      <w:r w:rsidRPr="3DB4D1F4" w:rsidR="0A3AEFCC">
        <w:rPr>
          <w:rFonts w:ascii="Lato" w:hAnsi="Lato" w:eastAsia="Lato" w:cs="Lato"/>
          <w:noProof w:val="0"/>
          <w:sz w:val="20"/>
          <w:szCs w:val="20"/>
          <w:lang w:val="en-GB"/>
        </w:rPr>
        <w:t>Cumbria“</w:t>
      </w:r>
      <w:proofErr w:type="gramEnd"/>
    </w:p>
    <w:p w:rsidR="0A3AEFCC" w:rsidRDefault="0A3AEFCC" w14:paraId="2698B371" w14:textId="56649956">
      <w:r w:rsidRPr="0A3AEFCC" w:rsidR="0A3AEFCC">
        <w:rPr>
          <w:rFonts w:ascii="Lato" w:hAnsi="Lato" w:eastAsia="Lato" w:cs="Lato"/>
          <w:noProof w:val="0"/>
          <w:sz w:val="20"/>
          <w:szCs w:val="20"/>
          <w:lang w:val="en-GB"/>
        </w:rPr>
        <w:t xml:space="preserve"> </w:t>
      </w:r>
    </w:p>
    <w:p w:rsidR="0A3AEFCC" w:rsidRDefault="0A3AEFCC" w14:paraId="4706871A" w14:textId="4AF55161">
      <w:r w:rsidRPr="3DB4D1F4" w:rsidR="0A3AEFCC">
        <w:rPr>
          <w:rFonts w:ascii="Lato" w:hAnsi="Lato" w:eastAsia="Lato" w:cs="Lato"/>
          <w:noProof w:val="0"/>
          <w:sz w:val="20"/>
          <w:szCs w:val="20"/>
          <w:lang w:val="en-GB"/>
        </w:rPr>
        <w:t xml:space="preserve">Andrew Thurston, Chair of Groundwork NE &amp; Cumbria, said: “Following a highly competitive recruitment process, I am delighted that Steve has been appointed and is leading Groundwork’s next chapter. The board and I are confident he will be an outstanding leader and we </w:t>
      </w:r>
      <w:r w:rsidRPr="3DB4D1F4" w:rsidR="0A3AEFCC">
        <w:rPr>
          <w:rFonts w:ascii="Lato" w:hAnsi="Lato" w:eastAsia="Lato" w:cs="Lato"/>
          <w:noProof w:val="0"/>
          <w:sz w:val="20"/>
          <w:szCs w:val="20"/>
          <w:lang w:val="en-GB"/>
        </w:rPr>
        <w:t xml:space="preserve">look forward to working together to make a lasting positive difference.” </w:t>
      </w:r>
    </w:p>
    <w:p w:rsidR="0A3AEFCC" w:rsidRDefault="0A3AEFCC" w14:paraId="7CD3DE17" w14:textId="7AADFD75">
      <w:r w:rsidRPr="0A3AEFCC" w:rsidR="0A3AEFCC">
        <w:rPr>
          <w:rFonts w:ascii="Lato" w:hAnsi="Lato" w:eastAsia="Lato" w:cs="Lato"/>
          <w:noProof w:val="0"/>
          <w:color w:val="000000" w:themeColor="text1" w:themeTint="FF" w:themeShade="FF"/>
          <w:sz w:val="20"/>
          <w:szCs w:val="20"/>
          <w:lang w:val="en-GB"/>
        </w:rPr>
        <w:t xml:space="preserve"> </w:t>
      </w:r>
    </w:p>
    <w:p w:rsidR="0A3AEFCC" w:rsidRDefault="0A3AEFCC" w14:paraId="0C7614DF" w14:textId="4673F972">
      <w:r w:rsidRPr="0A3AEFCC" w:rsidR="0A3AEFCC">
        <w:rPr>
          <w:rFonts w:ascii="Lato" w:hAnsi="Lato" w:eastAsia="Lato" w:cs="Lato"/>
          <w:noProof w:val="0"/>
          <w:sz w:val="24"/>
          <w:szCs w:val="24"/>
          <w:lang w:val="en-GB"/>
        </w:rPr>
        <w:t xml:space="preserve">To find out more please contact: </w:t>
      </w:r>
      <w:hyperlink r:id="R7cf4b6bef88746a1">
        <w:r w:rsidRPr="0A3AEFCC" w:rsidR="0A3AEFCC">
          <w:rPr>
            <w:rStyle w:val="Hyperlink"/>
            <w:rFonts w:ascii="Lato" w:hAnsi="Lato" w:eastAsia="Lato" w:cs="Lato"/>
            <w:noProof w:val="0"/>
            <w:sz w:val="24"/>
            <w:szCs w:val="24"/>
            <w:lang w:val="en-GB"/>
          </w:rPr>
          <w:t>steve.roberts@groundwork.org.uk</w:t>
        </w:r>
      </w:hyperlink>
    </w:p>
    <w:p w:rsidR="0A3AEFCC" w:rsidRDefault="0A3AEFCC" w14:paraId="3587CB59" w14:textId="07BC5A7C">
      <w:r w:rsidRPr="3DB4D1F4" w:rsidR="0A3AEFCC">
        <w:rPr>
          <w:rFonts w:ascii="Lato" w:hAnsi="Lato" w:eastAsia="Lato" w:cs="Lato"/>
          <w:noProof w:val="0"/>
          <w:sz w:val="24"/>
          <w:szCs w:val="24"/>
          <w:lang w:val="en-GB"/>
        </w:rPr>
        <w:t>Find out more about Groundwork</w:t>
      </w:r>
      <w:r w:rsidRPr="3DB4D1F4" w:rsidR="0A3AEFCC">
        <w:rPr>
          <w:rFonts w:ascii="Lato" w:hAnsi="Lato" w:eastAsia="Lato" w:cs="Lato"/>
          <w:noProof w:val="0"/>
          <w:sz w:val="24"/>
          <w:szCs w:val="24"/>
          <w:lang w:val="en-GB"/>
        </w:rPr>
        <w:t xml:space="preserve"> visit</w:t>
      </w:r>
      <w:r w:rsidRPr="3DB4D1F4" w:rsidR="0A3AEFCC">
        <w:rPr>
          <w:rFonts w:ascii="Lato" w:hAnsi="Lato" w:eastAsia="Lato" w:cs="Lato"/>
          <w:noProof w:val="0"/>
          <w:sz w:val="24"/>
          <w:szCs w:val="24"/>
          <w:lang w:val="en-GB"/>
        </w:rPr>
        <w:t xml:space="preserve">: </w:t>
      </w:r>
      <w:r>
        <w:fldChar w:fldCharType="begin"/>
      </w:r>
      <w:r>
        <w:instrText xml:space="preserve">HYPERLINK "http://www.groundwork.org.uk/hubs/north-east-and-yorkshire" </w:instrText>
      </w:r>
      <w:r>
        <w:fldChar w:fldCharType="separate"/>
      </w:r>
      <w:r w:rsidRPr="3DB4D1F4" w:rsidR="0A3AEFCC">
        <w:rPr>
          <w:rFonts w:ascii="Lato" w:hAnsi="Lato" w:eastAsia="Lato" w:cs="Lato"/>
          <w:strike w:val="0"/>
          <w:dstrike w:val="0"/>
          <w:noProof w:val="0"/>
          <w:sz w:val="24"/>
          <w:szCs w:val="24"/>
          <w:lang w:val="en-GB"/>
        </w:rPr>
        <w:t>www.groundwork.org.uk/north-east-and-yorkshire</w:t>
      </w:r>
      <w:r>
        <w:fldChar w:fldCharType="end"/>
      </w:r>
    </w:p>
    <w:p xmlns:wp14="http://schemas.microsoft.com/office/word/2010/wordml" w:rsidR="0018084F" w:rsidP="3DB4D1F4" w:rsidRDefault="00F245BD" w14:paraId="78CB7665" wp14:textId="2B4E7A87">
      <w:pPr>
        <w:pStyle w:val="Standard"/>
        <w:rPr>
          <w:rFonts w:ascii="Lato" w:hAnsi="Lato" w:cs="Arial"/>
        </w:rPr>
      </w:pPr>
    </w:p>
    <w:p xmlns:wp14="http://schemas.microsoft.com/office/word/2010/wordml" w:rsidR="0018084F" w:rsidP="3DB4D1F4" w:rsidRDefault="00F245BD" w14:paraId="443D7961" wp14:textId="25BB9B6E">
      <w:pPr>
        <w:pStyle w:val="Standard"/>
        <w:jc w:val="center"/>
        <w:rPr>
          <w:rFonts w:ascii="Lato" w:hAnsi="Lato" w:cs="Arial"/>
          <w:b w:val="1"/>
          <w:bCs w:val="1"/>
          <w:sz w:val="21"/>
          <w:szCs w:val="21"/>
        </w:rPr>
      </w:pPr>
    </w:p>
    <w:p xmlns:wp14="http://schemas.microsoft.com/office/word/2010/wordml" w:rsidR="0018084F" w:rsidP="3DB4D1F4" w:rsidRDefault="00F245BD" w14:paraId="13F8020E" wp14:textId="35143A82">
      <w:pPr>
        <w:pStyle w:val="Standard"/>
        <w:jc w:val="center"/>
        <w:rPr>
          <w:rFonts w:ascii="Lato" w:hAnsi="Lato" w:cs="Arial"/>
          <w:b w:val="1"/>
          <w:bCs w:val="1"/>
          <w:sz w:val="21"/>
          <w:szCs w:val="21"/>
        </w:rPr>
      </w:pPr>
      <w:r w:rsidRPr="3DB4D1F4" w:rsidR="00F245BD">
        <w:rPr>
          <w:rFonts w:ascii="Lato" w:hAnsi="Lato" w:cs="Arial"/>
          <w:b w:val="1"/>
          <w:bCs w:val="1"/>
          <w:sz w:val="21"/>
          <w:szCs w:val="21"/>
        </w:rPr>
        <w:t>------- ENDS</w:t>
      </w:r>
      <w:r w:rsidRPr="3DB4D1F4" w:rsidR="00F245BD">
        <w:rPr>
          <w:rFonts w:ascii="Lato" w:hAnsi="Lato" w:cs="Arial"/>
          <w:b w:val="1"/>
          <w:bCs w:val="1"/>
          <w:sz w:val="21"/>
          <w:szCs w:val="21"/>
        </w:rPr>
        <w:t xml:space="preserve"> -------</w:t>
      </w:r>
    </w:p>
    <w:p xmlns:wp14="http://schemas.microsoft.com/office/word/2010/wordml" w:rsidR="0018084F" w:rsidRDefault="0018084F" w14:paraId="4B94D5A5" wp14:textId="77777777">
      <w:pPr>
        <w:pStyle w:val="Standard"/>
        <w:pBdr>
          <w:bottom w:val="single" w:color="000000" w:sz="6" w:space="1"/>
        </w:pBdr>
        <w:jc w:val="center"/>
        <w:rPr>
          <w:rFonts w:hint="eastAsia" w:ascii="Lato" w:hAnsi="Lato" w:cs="Arial"/>
          <w:b/>
          <w:sz w:val="21"/>
          <w:szCs w:val="21"/>
        </w:rPr>
      </w:pPr>
    </w:p>
    <w:p xmlns:wp14="http://schemas.microsoft.com/office/word/2010/wordml" w:rsidR="0018084F" w:rsidRDefault="0018084F" w14:paraId="3DEEC669" wp14:textId="77777777">
      <w:pPr>
        <w:pStyle w:val="Standard"/>
        <w:jc w:val="center"/>
        <w:rPr>
          <w:rFonts w:hint="eastAsia" w:ascii="Lato" w:hAnsi="Lato" w:cs="Arial"/>
          <w:b/>
          <w:sz w:val="21"/>
          <w:szCs w:val="21"/>
        </w:rPr>
      </w:pPr>
    </w:p>
    <w:p xmlns:wp14="http://schemas.microsoft.com/office/word/2010/wordml" w:rsidR="0018084F" w:rsidP="0A3AEFCC" w:rsidRDefault="0018084F" w14:paraId="3656B9AB" wp14:textId="77777777" wp14:noSpellErr="1">
      <w:pPr>
        <w:pStyle w:val="Standard"/>
        <w:rPr>
          <w:rFonts w:ascii="Lato" w:hAnsi="Lato" w:cs="Arial"/>
          <w:b w:val="1"/>
          <w:bCs w:val="1"/>
          <w:sz w:val="21"/>
          <w:szCs w:val="21"/>
          <w:lang w:val="en-US" w:eastAsia="en-GB"/>
        </w:rPr>
      </w:pPr>
    </w:p>
    <w:p w:rsidR="0A3AEFCC" w:rsidP="0A3AEFCC" w:rsidRDefault="0A3AEFCC" w14:paraId="2A000AE6" w14:textId="45D9FE8F">
      <w:pPr>
        <w:pStyle w:val="Standard"/>
        <w:rPr>
          <w:rFonts w:ascii="Lato" w:hAnsi="Lato" w:cs="Arial"/>
          <w:b w:val="1"/>
          <w:bCs w:val="1"/>
          <w:sz w:val="21"/>
          <w:szCs w:val="21"/>
          <w:lang w:val="en-US" w:eastAsia="en-GB"/>
        </w:rPr>
      </w:pPr>
    </w:p>
    <w:p w:rsidR="0A3AEFCC" w:rsidP="0A3AEFCC" w:rsidRDefault="0A3AEFCC" w14:paraId="07383C8B" w14:textId="632FB1E7">
      <w:pPr>
        <w:pStyle w:val="Standard"/>
        <w:rPr>
          <w:rFonts w:ascii="Lato" w:hAnsi="Lato" w:cs="Arial"/>
          <w:b w:val="1"/>
          <w:bCs w:val="1"/>
          <w:sz w:val="21"/>
          <w:szCs w:val="21"/>
          <w:lang w:val="en-US" w:eastAsia="en-GB"/>
        </w:rPr>
      </w:pPr>
    </w:p>
    <w:p xmlns:wp14="http://schemas.microsoft.com/office/word/2010/wordml" w:rsidR="0018084F" w:rsidP="3DB4D1F4" w:rsidRDefault="00F245BD" w14:paraId="14F6615E" wp14:textId="447E1CE0">
      <w:pPr>
        <w:pStyle w:val="Standard"/>
        <w:rPr>
          <w:rFonts w:ascii="Lato" w:hAnsi="Lato" w:cs="Arial"/>
          <w:b w:val="1"/>
          <w:bCs w:val="1"/>
          <w:sz w:val="21"/>
          <w:szCs w:val="21"/>
          <w:lang w:val="en-US" w:eastAsia="en-GB"/>
        </w:rPr>
      </w:pPr>
      <w:r w:rsidRPr="3DB4D1F4" w:rsidR="00F245BD">
        <w:rPr>
          <w:rFonts w:ascii="Lato" w:hAnsi="Lato" w:cs="Arial"/>
          <w:b w:val="1"/>
          <w:bCs w:val="1"/>
          <w:sz w:val="21"/>
          <w:szCs w:val="21"/>
          <w:lang w:val="en-US" w:eastAsia="en-GB"/>
        </w:rPr>
        <w:t>NOTES TO EDITORS</w:t>
      </w:r>
    </w:p>
    <w:p xmlns:wp14="http://schemas.microsoft.com/office/word/2010/wordml" w:rsidR="0018084F" w:rsidRDefault="0018084F" w14:paraId="53128261" wp14:textId="77777777">
      <w:pPr>
        <w:pStyle w:val="Standard"/>
        <w:rPr>
          <w:rFonts w:hint="eastAsia" w:ascii="Lato Black" w:hAnsi="Lato Black" w:cs="Arial"/>
          <w:b/>
          <w:sz w:val="21"/>
          <w:szCs w:val="21"/>
        </w:rPr>
      </w:pPr>
    </w:p>
    <w:p xmlns:wp14="http://schemas.microsoft.com/office/word/2010/wordml" w:rsidR="0018084F" w:rsidRDefault="0018084F" w14:paraId="62486C05" wp14:textId="77777777">
      <w:pPr>
        <w:pStyle w:val="Standard"/>
        <w:rPr>
          <w:rFonts w:hint="eastAsia" w:ascii="Lato Black" w:hAnsi="Lato Black" w:cs="Arial"/>
          <w:b/>
          <w:sz w:val="21"/>
          <w:szCs w:val="21"/>
        </w:rPr>
      </w:pPr>
    </w:p>
    <w:p xmlns:wp14="http://schemas.microsoft.com/office/word/2010/wordml" w:rsidR="0018084F" w:rsidP="3DB4D1F4" w:rsidRDefault="00F245BD" w14:paraId="74F39892" wp14:textId="5AF15611">
      <w:pPr>
        <w:pStyle w:val="Standard"/>
        <w:rPr>
          <w:rFonts w:ascii="Lato Black" w:hAnsi="Lato Black" w:cs="Arial"/>
          <w:b w:val="1"/>
          <w:bCs w:val="1"/>
          <w:sz w:val="21"/>
          <w:szCs w:val="21"/>
        </w:rPr>
      </w:pPr>
      <w:r>
        <w:rPr>
          <w:rFonts w:ascii="Lato" w:hAnsi="Lato"/>
          <w:noProof/>
          <w:lang w:eastAsia="en-GB" w:bidi="ar-SA"/>
        </w:rPr>
        <w:drawing>
          <wp:anchor xmlns:wp14="http://schemas.microsoft.com/office/word/2010/wordprocessingDrawing" distT="0" distB="0" distL="114300" distR="114300" simplePos="0" relativeHeight="251659264" behindDoc="0" locked="0" layoutInCell="1" allowOverlap="1" wp14:anchorId="560AC5E2" wp14:editId="7777777">
            <wp:simplePos x="0" y="0"/>
            <wp:positionH relativeFrom="column">
              <wp:posOffset>-51480</wp:posOffset>
            </wp:positionH>
            <wp:positionV relativeFrom="paragraph">
              <wp:posOffset>-173516</wp:posOffset>
            </wp:positionV>
            <wp:extent cx="4756268" cy="3566755"/>
            <wp:effectExtent l="0" t="0" r="0" b="0"/>
            <wp:wrapTopAndBottom/>
            <wp:docPr id="2" name="Image3" tit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0" t="0" r="0" b="0"/>
                    <a:stretch>
                      <a:fillRect/>
                    </a:stretch>
                  </pic:blipFill>
                  <pic:spPr xmlns:pic="http://schemas.openxmlformats.org/drawingml/2006/picture">
                    <a:xfrm xmlns:a="http://schemas.openxmlformats.org/drawingml/2006/main" rot="0" flipH="0" flipV="0">
                      <a:off x="0" y="0"/>
                      <a:ext cx="4756268" cy="3566755"/>
                    </a:xfrm>
                    <a:prstGeom xmlns:a="http://schemas.openxmlformats.org/drawingml/2006/main" prst="rect">
                      <a:avLst/>
                    </a:prstGeom>
                    <a:noFill xmlns:a="http://schemas.openxmlformats.org/drawingml/2006/main"/>
                    <a:ln xmlns:a="http://schemas.openxmlformats.org/drawingml/2006/main">
                      <a:noFill/>
                      <a:prstDash/>
                    </a:ln>
                  </pic:spPr>
                </pic:pic>
              </a:graphicData>
            </a:graphic>
          </wp:anchor>
        </w:drawing>
      </w:r>
    </w:p>
    <w:p xmlns:wp14="http://schemas.microsoft.com/office/word/2010/wordml" w:rsidR="0018084F" w:rsidRDefault="0018084F" w14:paraId="4B99056E" wp14:textId="77777777">
      <w:pPr>
        <w:pStyle w:val="Standard"/>
        <w:rPr>
          <w:rFonts w:hint="eastAsia" w:ascii="Lato" w:hAnsi="Lato" w:cs="Arial"/>
          <w:b/>
          <w:sz w:val="21"/>
          <w:szCs w:val="21"/>
        </w:rPr>
      </w:pPr>
    </w:p>
    <w:p w:rsidR="3DB4D1F4" w:rsidP="3DB4D1F4" w:rsidRDefault="3DB4D1F4" w14:paraId="4E36D608" w14:textId="23F80422">
      <w:pPr>
        <w:pStyle w:val="Standard"/>
        <w:rPr>
          <w:rFonts w:ascii="Lato" w:hAnsi="Lato" w:cs="Arial"/>
          <w:b w:val="1"/>
          <w:bCs w:val="1"/>
          <w:sz w:val="21"/>
          <w:szCs w:val="21"/>
        </w:rPr>
      </w:pPr>
    </w:p>
    <w:p w:rsidR="00F245BD" w:rsidP="3DB4D1F4" w:rsidRDefault="00F245BD" w14:paraId="1E71B224" w14:textId="59BC8017">
      <w:pPr>
        <w:pStyle w:val="Standard"/>
        <w:rPr>
          <w:rFonts w:ascii="Lato" w:hAnsi="Lato" w:cs="Arial"/>
          <w:b w:val="1"/>
          <w:bCs w:val="1"/>
          <w:sz w:val="21"/>
          <w:szCs w:val="21"/>
        </w:rPr>
      </w:pPr>
      <w:r w:rsidRPr="3DB4D1F4" w:rsidR="00F245BD">
        <w:rPr>
          <w:rFonts w:ascii="Lato" w:hAnsi="Lato" w:cs="Arial"/>
          <w:b w:val="1"/>
          <w:bCs w:val="1"/>
          <w:sz w:val="21"/>
          <w:szCs w:val="21"/>
        </w:rPr>
        <w:t xml:space="preserve">ABOUT </w:t>
      </w:r>
      <w:r w:rsidRPr="3DB4D1F4" w:rsidR="00F245BD">
        <w:rPr>
          <w:rFonts w:ascii="Lato" w:hAnsi="Lato" w:cs="Arial"/>
          <w:b w:val="1"/>
          <w:bCs w:val="1"/>
          <w:sz w:val="21"/>
          <w:szCs w:val="21"/>
        </w:rPr>
        <w:t>GROUNDWORK</w:t>
      </w:r>
    </w:p>
    <w:p w:rsidR="3DB4D1F4" w:rsidP="3DB4D1F4" w:rsidRDefault="3DB4D1F4" w14:paraId="5D40D6C2" w14:textId="154585D1">
      <w:pPr>
        <w:pStyle w:val="Standard"/>
        <w:rPr>
          <w:rFonts w:ascii="Lato" w:hAnsi="Lato" w:cs="Arial"/>
          <w:b w:val="1"/>
          <w:bCs w:val="1"/>
          <w:color w:val="13873C"/>
        </w:rPr>
      </w:pPr>
    </w:p>
    <w:p xmlns:wp14="http://schemas.microsoft.com/office/word/2010/wordml" w:rsidR="0018084F" w:rsidRDefault="00F245BD" w14:paraId="13A96268" wp14:textId="77777777">
      <w:pPr>
        <w:pStyle w:val="Standard"/>
        <w:rPr>
          <w:rFonts w:hint="eastAsia" w:ascii="Lato" w:hAnsi="Lato" w:cs="Arial"/>
          <w:b/>
          <w:bCs/>
          <w:color w:val="13873C"/>
        </w:rPr>
      </w:pPr>
      <w:r>
        <w:rPr>
          <w:rFonts w:ascii="Lato" w:hAnsi="Lato" w:cs="Arial"/>
          <w:b/>
          <w:bCs/>
          <w:color w:val="13873C"/>
        </w:rPr>
        <w:t xml:space="preserve">Groundwork North East </w:t>
      </w:r>
      <w:r>
        <w:rPr>
          <w:rFonts w:ascii="Lato" w:hAnsi="Lato" w:cs="Arial"/>
          <w:b/>
          <w:bCs/>
          <w:color w:val="13873C"/>
        </w:rPr>
        <w:t>&amp; Cumbria</w:t>
      </w:r>
    </w:p>
    <w:p xmlns:wp14="http://schemas.microsoft.com/office/word/2010/wordml" w:rsidR="0018084F" w:rsidP="3DB4D1F4" w:rsidRDefault="00F245BD" w14:paraId="0D3BD18A" wp14:textId="675DD613">
      <w:pPr>
        <w:pStyle w:val="Standard"/>
        <w:rPr>
          <w:rFonts w:ascii="Lato" w:hAnsi="Lato" w:cs="Arial"/>
          <w:sz w:val="21"/>
          <w:szCs w:val="21"/>
        </w:rPr>
      </w:pPr>
      <w:r w:rsidRPr="3DB4D1F4" w:rsidR="00F245BD">
        <w:rPr>
          <w:rFonts w:ascii="Lato" w:hAnsi="Lato" w:cs="Arial"/>
          <w:sz w:val="21"/>
          <w:szCs w:val="21"/>
        </w:rPr>
        <w:t xml:space="preserve">Groundwork </w:t>
      </w:r>
      <w:proofErr w:type="gramStart"/>
      <w:r w:rsidRPr="3DB4D1F4" w:rsidR="00F245BD">
        <w:rPr>
          <w:rFonts w:ascii="Lato" w:hAnsi="Lato" w:cs="Arial"/>
          <w:sz w:val="21"/>
          <w:szCs w:val="21"/>
        </w:rPr>
        <w:t>North East</w:t>
      </w:r>
      <w:proofErr w:type="gramEnd"/>
      <w:r w:rsidRPr="3DB4D1F4" w:rsidR="00F245BD">
        <w:rPr>
          <w:rFonts w:ascii="Lato" w:hAnsi="Lato" w:cs="Arial"/>
          <w:sz w:val="21"/>
          <w:szCs w:val="21"/>
        </w:rPr>
        <w:t xml:space="preserve"> &amp; Cumbria</w:t>
      </w:r>
      <w:r w:rsidRPr="3DB4D1F4" w:rsidR="00F245BD">
        <w:rPr>
          <w:rFonts w:ascii="Lato" w:hAnsi="Lato" w:cs="Arial"/>
          <w:sz w:val="21"/>
          <w:szCs w:val="21"/>
        </w:rPr>
        <w:t xml:space="preserve"> is the community charity with a green heart that operates across the </w:t>
      </w:r>
      <w:proofErr w:type="gramStart"/>
      <w:r w:rsidRPr="3DB4D1F4" w:rsidR="00F245BD">
        <w:rPr>
          <w:rFonts w:ascii="Lato" w:hAnsi="Lato" w:cs="Arial"/>
          <w:sz w:val="21"/>
          <w:szCs w:val="21"/>
        </w:rPr>
        <w:t>North East</w:t>
      </w:r>
      <w:proofErr w:type="gramEnd"/>
      <w:r w:rsidRPr="3DB4D1F4" w:rsidR="00F245BD">
        <w:rPr>
          <w:rFonts w:ascii="Lato" w:hAnsi="Lato" w:cs="Arial"/>
          <w:sz w:val="21"/>
          <w:szCs w:val="21"/>
        </w:rPr>
        <w:t xml:space="preserve"> and Cumbria to transform places and lives in some of the most disadvantaged communities. Activity focuses on positive susta</w:t>
      </w:r>
      <w:r w:rsidRPr="3DB4D1F4" w:rsidR="00F245BD">
        <w:rPr>
          <w:rFonts w:ascii="Lato" w:hAnsi="Lato" w:cs="Arial"/>
          <w:sz w:val="21"/>
          <w:szCs w:val="21"/>
        </w:rPr>
        <w:t xml:space="preserve">inable change in places of need across the region. </w:t>
      </w:r>
    </w:p>
    <w:p xmlns:wp14="http://schemas.microsoft.com/office/word/2010/wordml" w:rsidR="0018084F" w:rsidP="3DB4D1F4" w:rsidRDefault="00F245BD" w14:paraId="6AB3281F" wp14:textId="644F54A9">
      <w:pPr>
        <w:pStyle w:val="Standard"/>
        <w:rPr>
          <w:rFonts w:ascii="Lato" w:hAnsi="Lato" w:cs="Arial"/>
          <w:sz w:val="21"/>
          <w:szCs w:val="21"/>
        </w:rPr>
      </w:pPr>
    </w:p>
    <w:p xmlns:wp14="http://schemas.microsoft.com/office/word/2010/wordml" w:rsidR="0018084F" w:rsidP="3DB4D1F4" w:rsidRDefault="00F245BD" w14:paraId="68871DC7" wp14:textId="58BD2D4A">
      <w:pPr>
        <w:pStyle w:val="Standard"/>
        <w:rPr>
          <w:rFonts w:ascii="Lato" w:hAnsi="Lato" w:cs="Arial"/>
          <w:sz w:val="21"/>
          <w:szCs w:val="21"/>
        </w:rPr>
      </w:pPr>
      <w:r w:rsidRPr="3DB4D1F4" w:rsidR="00F245BD">
        <w:rPr>
          <w:rFonts w:ascii="Lato" w:hAnsi="Lato" w:cs="Arial"/>
          <w:sz w:val="21"/>
          <w:szCs w:val="21"/>
        </w:rPr>
        <w:t xml:space="preserve">Unit 14 Parsons Court, </w:t>
      </w:r>
      <w:proofErr w:type="spellStart"/>
      <w:r w:rsidRPr="3DB4D1F4" w:rsidR="00F245BD">
        <w:rPr>
          <w:rFonts w:ascii="Lato" w:hAnsi="Lato" w:cs="Arial"/>
          <w:sz w:val="21"/>
          <w:szCs w:val="21"/>
        </w:rPr>
        <w:t>Welbury</w:t>
      </w:r>
      <w:proofErr w:type="spellEnd"/>
      <w:r w:rsidRPr="3DB4D1F4" w:rsidR="00F245BD">
        <w:rPr>
          <w:rFonts w:ascii="Lato" w:hAnsi="Lato" w:cs="Arial"/>
          <w:sz w:val="21"/>
          <w:szCs w:val="21"/>
        </w:rPr>
        <w:t xml:space="preserve"> Way, </w:t>
      </w:r>
      <w:r w:rsidRPr="3DB4D1F4" w:rsidR="00F245BD">
        <w:rPr>
          <w:rFonts w:ascii="Lato" w:hAnsi="Lato" w:cs="Arial"/>
          <w:sz w:val="21"/>
          <w:szCs w:val="21"/>
        </w:rPr>
        <w:t>Aycliffe</w:t>
      </w:r>
      <w:r w:rsidRPr="3DB4D1F4" w:rsidR="00F245BD">
        <w:rPr>
          <w:rFonts w:ascii="Lato" w:hAnsi="Lato" w:cs="Arial"/>
          <w:sz w:val="21"/>
          <w:szCs w:val="21"/>
        </w:rPr>
        <w:t xml:space="preserve"> Business Park DL5 6ZE Newton </w:t>
      </w:r>
      <w:r w:rsidRPr="3DB4D1F4" w:rsidR="00F245BD">
        <w:rPr>
          <w:rFonts w:ascii="Lato" w:hAnsi="Lato" w:cs="Arial"/>
          <w:sz w:val="21"/>
          <w:szCs w:val="21"/>
        </w:rPr>
        <w:t>Aycliffe</w:t>
      </w:r>
      <w:r w:rsidRPr="3DB4D1F4" w:rsidR="00F245BD">
        <w:rPr>
          <w:rFonts w:ascii="Lato" w:hAnsi="Lato" w:cs="Arial"/>
          <w:sz w:val="21"/>
          <w:szCs w:val="21"/>
        </w:rPr>
        <w:t>, UK</w:t>
      </w:r>
      <w:r w:rsidRPr="3DB4D1F4" w:rsidR="00F245BD">
        <w:rPr>
          <w:rFonts w:ascii="Lato" w:hAnsi="Lato" w:cs="Arial"/>
          <w:sz w:val="21"/>
          <w:szCs w:val="21"/>
        </w:rPr>
        <w:t>.</w:t>
      </w:r>
    </w:p>
    <w:p xmlns:wp14="http://schemas.microsoft.com/office/word/2010/wordml" w:rsidR="0018084F" w:rsidRDefault="00F245BD" w14:paraId="7E22CDBB" wp14:textId="135D4E9A">
      <w:pPr>
        <w:pStyle w:val="Standard"/>
        <w:rPr>
          <w:rFonts w:ascii="Lato" w:hAnsi="Lato" w:cs="Arial"/>
          <w:sz w:val="21"/>
          <w:szCs w:val="21"/>
        </w:rPr>
      </w:pPr>
      <w:r w:rsidRPr="3DB4D1F4" w:rsidR="00F245BD">
        <w:rPr>
          <w:rFonts w:ascii="Lato" w:hAnsi="Lato" w:cs="Arial"/>
          <w:sz w:val="21"/>
          <w:szCs w:val="21"/>
        </w:rPr>
        <w:t>Tel: 01388 662</w:t>
      </w:r>
      <w:r w:rsidRPr="3DB4D1F4" w:rsidR="00F245BD">
        <w:rPr>
          <w:rFonts w:ascii="Lato" w:hAnsi="Lato" w:cs="Arial"/>
          <w:sz w:val="21"/>
          <w:szCs w:val="21"/>
        </w:rPr>
        <w:t xml:space="preserve"> </w:t>
      </w:r>
      <w:r w:rsidRPr="3DB4D1F4" w:rsidR="00F245BD">
        <w:rPr>
          <w:rFonts w:ascii="Lato" w:hAnsi="Lato" w:cs="Arial"/>
          <w:sz w:val="21"/>
          <w:szCs w:val="21"/>
        </w:rPr>
        <w:t>666</w:t>
      </w:r>
    </w:p>
    <w:p xmlns:wp14="http://schemas.microsoft.com/office/word/2010/wordml" w:rsidR="0018084F" w:rsidRDefault="0018084F" w14:paraId="1299C43A" wp14:textId="77777777">
      <w:pPr>
        <w:pStyle w:val="Standard"/>
        <w:rPr>
          <w:rFonts w:ascii="Lato" w:hAnsi="Lato"/>
        </w:rPr>
      </w:pPr>
    </w:p>
    <w:p w:rsidR="3DB4D1F4" w:rsidP="3DB4D1F4" w:rsidRDefault="3DB4D1F4" w14:paraId="3EE084F3" w14:textId="1736E148">
      <w:pPr>
        <w:pStyle w:val="Standard"/>
        <w:rPr>
          <w:rFonts w:ascii="Lato" w:hAnsi="Lato"/>
        </w:rPr>
      </w:pPr>
    </w:p>
    <w:p xmlns:wp14="http://schemas.microsoft.com/office/word/2010/wordml" w:rsidR="0018084F" w:rsidRDefault="00F245BD" w14:paraId="0A334D05" wp14:textId="77777777">
      <w:pPr>
        <w:pStyle w:val="Standard"/>
        <w:rPr>
          <w:rFonts w:hint="eastAsia" w:ascii="Lato" w:hAnsi="Lato" w:cs="Arial"/>
          <w:b/>
          <w:bCs/>
          <w:color w:val="13873C"/>
        </w:rPr>
      </w:pPr>
      <w:r>
        <w:rPr>
          <w:rFonts w:ascii="Lato" w:hAnsi="Lato" w:cs="Arial"/>
          <w:b/>
          <w:bCs/>
          <w:color w:val="13873C"/>
        </w:rPr>
        <w:t>Groundwork UK</w:t>
      </w:r>
    </w:p>
    <w:p xmlns:wp14="http://schemas.microsoft.com/office/word/2010/wordml" w:rsidR="0018084F" w:rsidP="3DB4D1F4" w:rsidRDefault="0018084F" w14:paraId="4DDBEF00" wp14:textId="63B88129">
      <w:pPr>
        <w:pStyle w:val="Standard"/>
        <w:spacing w:before="0" w:after="0"/>
      </w:pPr>
      <w:r w:rsidRPr="3DB4D1F4" w:rsidR="00F245BD">
        <w:rPr>
          <w:rFonts w:ascii="Lato" w:hAnsi="Lato" w:cs="Arial"/>
          <w:sz w:val="21"/>
          <w:szCs w:val="21"/>
        </w:rPr>
        <w:t>Groundwork is a charity working locally and nationally to transform lives in the UK’s most</w:t>
      </w:r>
      <w:r w:rsidRPr="3DB4D1F4" w:rsidR="00F245BD">
        <w:rPr>
          <w:rFonts w:ascii="Lato" w:hAnsi="Lato" w:cs="Arial"/>
          <w:sz w:val="21"/>
          <w:szCs w:val="21"/>
        </w:rPr>
        <w:t xml:space="preserve"> disadvantaged communities.</w:t>
      </w:r>
      <w:r w:rsidRPr="3DB4D1F4" w:rsidR="00F245BD">
        <w:rPr>
          <w:rFonts w:ascii="Lato" w:hAnsi="Lato" w:cs="Arial"/>
          <w:sz w:val="21"/>
          <w:szCs w:val="21"/>
        </w:rPr>
        <w:t xml:space="preserve"> </w:t>
      </w:r>
      <w:r w:rsidRPr="3DB4D1F4" w:rsidR="00F245BD">
        <w:rPr>
          <w:rFonts w:ascii="Lato" w:hAnsi="Lato" w:cs="Arial"/>
          <w:sz w:val="21"/>
          <w:szCs w:val="21"/>
        </w:rPr>
        <w:t xml:space="preserve">We’re passionate about creating a future where every neighbourhood is vibrant and green, every community is strong and able to shape its own </w:t>
      </w:r>
      <w:proofErr w:type="gramStart"/>
      <w:r w:rsidRPr="3DB4D1F4" w:rsidR="00F245BD">
        <w:rPr>
          <w:rFonts w:ascii="Lato" w:hAnsi="Lato" w:cs="Arial"/>
          <w:sz w:val="21"/>
          <w:szCs w:val="21"/>
        </w:rPr>
        <w:t>destiny</w:t>
      </w:r>
      <w:proofErr w:type="gramEnd"/>
      <w:r w:rsidRPr="3DB4D1F4" w:rsidR="00F245BD">
        <w:rPr>
          <w:rFonts w:ascii="Lato" w:hAnsi="Lato" w:cs="Arial"/>
          <w:sz w:val="21"/>
          <w:szCs w:val="21"/>
        </w:rPr>
        <w:t xml:space="preserve"> and no one is held back by their background or circumstances.</w:t>
      </w:r>
      <w:r w:rsidRPr="3DB4D1F4" w:rsidR="00F245BD">
        <w:rPr>
          <w:rFonts w:ascii="Lato" w:hAnsi="Lato" w:cs="Arial"/>
          <w:sz w:val="21"/>
          <w:szCs w:val="21"/>
        </w:rPr>
        <w:t xml:space="preserve"> </w:t>
      </w:r>
      <w:r w:rsidRPr="3DB4D1F4" w:rsidR="00F245BD">
        <w:rPr>
          <w:rFonts w:ascii="Lato" w:hAnsi="Lato" w:cs="Arial"/>
          <w:sz w:val="21"/>
          <w:szCs w:val="21"/>
        </w:rPr>
        <w:t>We help people ga</w:t>
      </w:r>
      <w:r w:rsidRPr="3DB4D1F4" w:rsidR="00F245BD">
        <w:rPr>
          <w:rFonts w:ascii="Lato" w:hAnsi="Lato" w:cs="Arial"/>
          <w:sz w:val="21"/>
          <w:szCs w:val="21"/>
        </w:rPr>
        <w:t xml:space="preserve">in confidence and skills, get into training and work, protect and improve green spaces, lead more active lives and overcome significant challenges such as poverty, isolation, low skills and poor health: </w:t>
      </w:r>
      <w:hyperlink r:id="R8ce83c45e8da4c68">
        <w:r w:rsidRPr="3DB4D1F4" w:rsidR="00F245BD">
          <w:rPr>
            <w:rStyle w:val="Internetlink"/>
            <w:rFonts w:ascii="Lato" w:hAnsi="Lato" w:cs="Arial"/>
            <w:sz w:val="21"/>
            <w:szCs w:val="21"/>
          </w:rPr>
          <w:t>www.gr</w:t>
        </w:r>
        <w:r w:rsidRPr="3DB4D1F4" w:rsidR="00F245BD">
          <w:rPr>
            <w:rStyle w:val="Internetlink"/>
            <w:rFonts w:ascii="Lato" w:hAnsi="Lato" w:cs="Arial"/>
            <w:sz w:val="21"/>
            <w:szCs w:val="21"/>
          </w:rPr>
          <w:t>oundwork.org.uk</w:t>
        </w:r>
      </w:hyperlink>
      <w:r w:rsidRPr="3DB4D1F4" w:rsidR="00F245BD">
        <w:rPr>
          <w:rFonts w:ascii="Lato" w:hAnsi="Lato" w:cs="Arial"/>
          <w:color w:val="00AE42"/>
          <w:sz w:val="21"/>
          <w:szCs w:val="21"/>
        </w:rPr>
        <w:t xml:space="preserve">  </w:t>
      </w:r>
    </w:p>
    <w:sectPr w:rsidR="0018084F">
      <w:headerReference w:type="default" r:id="rId9"/>
      <w:pgSz w:w="11906" w:h="16838"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245BD" w:rsidRDefault="00F245BD" w14:paraId="3461D779" wp14:textId="77777777">
      <w:pPr>
        <w:rPr>
          <w:rFonts w:hint="eastAsia"/>
        </w:rPr>
      </w:pPr>
      <w:r>
        <w:separator/>
      </w:r>
    </w:p>
  </w:endnote>
  <w:endnote w:type="continuationSeparator" w:id="0">
    <w:p xmlns:wp14="http://schemas.microsoft.com/office/word/2010/wordml" w:rsidR="00F245BD" w:rsidRDefault="00F245BD" w14:paraId="3CF2D8B6" wp14:textId="777777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Lato Light">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Lato Black">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245BD" w:rsidRDefault="00F245BD" w14:paraId="0FB78278" wp14:textId="77777777">
      <w:pPr>
        <w:rPr>
          <w:rFonts w:hint="eastAsia"/>
        </w:rPr>
      </w:pPr>
      <w:r>
        <w:rPr>
          <w:color w:val="000000"/>
        </w:rPr>
        <w:separator/>
      </w:r>
    </w:p>
  </w:footnote>
  <w:footnote w:type="continuationSeparator" w:id="0">
    <w:p xmlns:wp14="http://schemas.microsoft.com/office/word/2010/wordml" w:rsidR="00F245BD" w:rsidRDefault="00F245BD" w14:paraId="1FC39945" wp14:textId="7777777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1810DA" w:rsidRDefault="00F245BD" w14:paraId="0562CB0E" wp14:textId="77777777">
    <w:pPr>
      <w:pStyle w:val="Header"/>
      <w:rPr>
        <w:rFonts w:hint="eastAsia"/>
      </w:rPr>
    </w:pPr>
    <w:r>
      <w:rPr>
        <w:noProof/>
        <w:lang w:eastAsia="en-GB" w:bidi="ar-SA"/>
      </w:rPr>
      <w:drawing>
        <wp:inline xmlns:wp14="http://schemas.microsoft.com/office/word/2010/wordprocessingDrawing" distT="0" distB="0" distL="0" distR="0" wp14:anchorId="3551E33B" wp14:editId="7777777">
          <wp:extent cx="781985" cy="938009"/>
          <wp:effectExtent l="0" t="0" r="0" b="0"/>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1985" cy="938009"/>
                  </a:xfrm>
                  <a:prstGeom prst="rect">
                    <a:avLst/>
                  </a:prstGeom>
                  <a:noFill/>
                  <a:ln>
                    <a:noFill/>
                    <a:prstDash/>
                  </a:ln>
                </pic:spPr>
              </pic:pic>
            </a:graphicData>
          </a:graphic>
        </wp:inline>
      </w:drawing>
    </w:r>
  </w:p>
  <w:p xmlns:wp14="http://schemas.microsoft.com/office/word/2010/wordml" w:rsidR="001810DA" w:rsidRDefault="00F245BD" w14:paraId="34CE0A41" wp14:textId="77777777">
    <w:pPr>
      <w:pStyle w:val="Header"/>
      <w:rPr>
        <w:rFonts w:hint="eastAsia"/>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true"/>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8084F"/>
    <w:rsid w:val="0018084F"/>
    <w:rsid w:val="001D40EF"/>
    <w:rsid w:val="00F245BD"/>
    <w:rsid w:val="018D0DEE"/>
    <w:rsid w:val="0219C8EB"/>
    <w:rsid w:val="03022491"/>
    <w:rsid w:val="05F56229"/>
    <w:rsid w:val="070ADFC7"/>
    <w:rsid w:val="09583DB8"/>
    <w:rsid w:val="0A3AEFCC"/>
    <w:rsid w:val="0B792B63"/>
    <w:rsid w:val="0C618032"/>
    <w:rsid w:val="0CF78880"/>
    <w:rsid w:val="0E7EB973"/>
    <w:rsid w:val="14E2C000"/>
    <w:rsid w:val="150A87EB"/>
    <w:rsid w:val="16A6584C"/>
    <w:rsid w:val="179678A0"/>
    <w:rsid w:val="1C69E9C3"/>
    <w:rsid w:val="1E05BA24"/>
    <w:rsid w:val="1EE12A3A"/>
    <w:rsid w:val="204D3A92"/>
    <w:rsid w:val="21D46B85"/>
    <w:rsid w:val="2894F139"/>
    <w:rsid w:val="2C42BFE4"/>
    <w:rsid w:val="33C9E9A7"/>
    <w:rsid w:val="347599B4"/>
    <w:rsid w:val="3615B4FC"/>
    <w:rsid w:val="37AD3A76"/>
    <w:rsid w:val="389C5EAB"/>
    <w:rsid w:val="3CBD505B"/>
    <w:rsid w:val="3DB4D1F4"/>
    <w:rsid w:val="40AC0F4E"/>
    <w:rsid w:val="440AEB1B"/>
    <w:rsid w:val="45A6BB7C"/>
    <w:rsid w:val="4A12014C"/>
    <w:rsid w:val="556BCFA6"/>
    <w:rsid w:val="56F871DA"/>
    <w:rsid w:val="5B78CBDA"/>
    <w:rsid w:val="5C7A8D9F"/>
    <w:rsid w:val="601B6BFE"/>
    <w:rsid w:val="63BDCC85"/>
    <w:rsid w:val="668AAD82"/>
    <w:rsid w:val="6D24CCB0"/>
    <w:rsid w:val="6DE243D5"/>
    <w:rsid w:val="6E399D84"/>
    <w:rsid w:val="6EC09D11"/>
    <w:rsid w:val="6F284717"/>
    <w:rsid w:val="728FA7E2"/>
    <w:rsid w:val="7350082D"/>
    <w:rsid w:val="742B7843"/>
    <w:rsid w:val="74EBD88E"/>
    <w:rsid w:val="7597889B"/>
    <w:rsid w:val="773358FC"/>
    <w:rsid w:val="7F465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436F"/>
  <w15:docId w15:val="{E5F5A1F9-97F8-4368-99B7-8518952EA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Liberation Serif" w:hAnsi="Liberation Serif" w:eastAsia="NSimSun"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pPr>
  </w:style>
  <w:style w:type="paragraph" w:styleId="Heading" w:customStyle="1">
    <w:name w:val="Heading"/>
    <w:basedOn w:val="Standard"/>
    <w:next w:val="Textbody"/>
    <w:pPr>
      <w:keepNext/>
      <w:spacing w:before="240" w:after="120"/>
    </w:pPr>
    <w:rPr>
      <w:rFonts w:ascii="Liberation Sans" w:hAnsi="Liberation Sans" w:eastAsia="Microsoft YaHei"/>
      <w:sz w:val="28"/>
      <w:szCs w:val="28"/>
    </w:rPr>
  </w:style>
  <w:style w:type="paragraph" w:styleId="Textbody" w:customStyle="1">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styleId="Index" w:customStyle="1">
    <w:name w:val="Index"/>
    <w:basedOn w:val="Standard"/>
    <w:pPr>
      <w:suppressLineNumbers/>
    </w:pPr>
  </w:style>
  <w:style w:type="paragraph" w:styleId="paragraph" w:customStyle="1">
    <w:name w:val="paragraph"/>
    <w:basedOn w:val="Standard"/>
    <w:pPr>
      <w:spacing w:before="280" w:after="280"/>
    </w:pPr>
    <w:rPr>
      <w:rFonts w:ascii="Times New Roman" w:hAnsi="Times New Roman" w:eastAsia="Times New Roman" w:cs="Times New Roman"/>
      <w:lang w:eastAsia="en-GB"/>
    </w:rPr>
  </w:style>
  <w:style w:type="character" w:styleId="Internetlink" w:customStyle="1">
    <w:name w:val="Internet link"/>
    <w:basedOn w:val="DefaultParagraphFont"/>
    <w:rPr>
      <w:color w:val="13873C"/>
      <w:u w:val="single"/>
    </w:rPr>
  </w:style>
  <w:style w:type="character" w:styleId="VisitedInternetLink" w:customStyle="1">
    <w:name w:val="Visited Internet Link"/>
    <w:basedOn w:val="DefaultParagraphFont"/>
    <w:rPr>
      <w:color w:val="BDBDBD"/>
      <w:u w:val="single"/>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pPr>
    <w:rPr>
      <w:rFonts w:cs="Mangal"/>
      <w:szCs w:val="21"/>
    </w:rPr>
  </w:style>
  <w:style w:type="character" w:styleId="HeaderChar" w:customStyle="1">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styleId="FooterChar" w:customStyle="1">
    <w:name w:val="Foot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image" Target="media/image1.jpg"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steve.roberts@groundwork.org.uk" TargetMode="External" Id="R7cf4b6bef88746a1" /><Relationship Type="http://schemas.openxmlformats.org/officeDocument/2006/relationships/hyperlink" Target="http://www.groundwork.org.uk/" TargetMode="External" Id="R8ce83c45e8da4c6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DCD50BF299C469808B5929C314FE1" ma:contentTypeVersion="10" ma:contentTypeDescription="Create a new document." ma:contentTypeScope="" ma:versionID="f274d7d2cd28e66103b2aeac976018c7">
  <xsd:schema xmlns:xsd="http://www.w3.org/2001/XMLSchema" xmlns:xs="http://www.w3.org/2001/XMLSchema" xmlns:p="http://schemas.microsoft.com/office/2006/metadata/properties" xmlns:ns2="b382f4a5-8dea-4453-9336-136c2d264e5b" targetNamespace="http://schemas.microsoft.com/office/2006/metadata/properties" ma:root="true" ma:fieldsID="ee1eebf6bfabe61eaa29fc4511c0a205" ns2:_="">
    <xsd:import namespace="b382f4a5-8dea-4453-9336-136c2d264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f4a5-8dea-4453-9336-136c2d264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FFFD6-3612-46C4-8F4E-7C831293E596}"/>
</file>

<file path=customXml/itemProps2.xml><?xml version="1.0" encoding="utf-8"?>
<ds:datastoreItem xmlns:ds="http://schemas.openxmlformats.org/officeDocument/2006/customXml" ds:itemID="{8709A0D5-7287-4767-A7C2-CA4D1955F474}"/>
</file>

<file path=customXml/itemProps3.xml><?xml version="1.0" encoding="utf-8"?>
<ds:datastoreItem xmlns:ds="http://schemas.openxmlformats.org/officeDocument/2006/customXml" ds:itemID="{4C2CF7F2-D46A-4239-9B27-EC551F67C9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Rachel Mallon</dc:creator>
  <lastModifiedBy>Rachel Mallon</lastModifiedBy>
  <revision>7</revision>
  <dcterms:created xsi:type="dcterms:W3CDTF">2022-07-13T15:31:00.0000000Z</dcterms:created>
  <dcterms:modified xsi:type="dcterms:W3CDTF">2022-07-20T13:13:40.4481110Z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0x01010036FDCD50BF299C469808B5929C314FE1</vt:lpwstr>
  </property>
</Properties>
</file>