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843B4" w14:textId="70400335" w:rsidR="0084146E" w:rsidRPr="0084146E" w:rsidRDefault="0084146E" w:rsidP="0084146E">
      <w:pPr>
        <w:spacing w:after="0" w:line="240" w:lineRule="auto"/>
        <w:ind w:left="360"/>
        <w:jc w:val="center"/>
        <w:rPr>
          <w:rFonts w:ascii="Calibri" w:eastAsia="Times New Roman" w:hAnsi="Calibri" w:cs="Times New Roman"/>
        </w:rPr>
      </w:pPr>
      <w:r w:rsidRPr="0084146E">
        <w:rPr>
          <w:rFonts w:ascii="Calibri" w:eastAsia="Times New Roman" w:hAnsi="Calibri" w:cs="Times New Roman"/>
          <w:noProof/>
        </w:rPr>
        <w:drawing>
          <wp:inline distT="0" distB="0" distL="0" distR="0" wp14:anchorId="57B1564A" wp14:editId="205822E9">
            <wp:extent cx="1066800" cy="1228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228725"/>
                    </a:xfrm>
                    <a:prstGeom prst="rect">
                      <a:avLst/>
                    </a:prstGeom>
                    <a:noFill/>
                    <a:ln>
                      <a:noFill/>
                    </a:ln>
                  </pic:spPr>
                </pic:pic>
              </a:graphicData>
            </a:graphic>
          </wp:inline>
        </w:drawing>
      </w:r>
    </w:p>
    <w:p w14:paraId="745A1CAA" w14:textId="77777777" w:rsidR="0084146E" w:rsidRPr="0084146E" w:rsidRDefault="0084146E" w:rsidP="0084146E">
      <w:pPr>
        <w:spacing w:after="0" w:line="240" w:lineRule="auto"/>
        <w:jc w:val="both"/>
        <w:rPr>
          <w:rFonts w:ascii="Calibri" w:eastAsia="Times New Roman" w:hAnsi="Calibri" w:cs="Times New Roman"/>
        </w:rPr>
      </w:pPr>
    </w:p>
    <w:p w14:paraId="400AA284" w14:textId="77777777" w:rsidR="0084146E" w:rsidRPr="0084146E" w:rsidRDefault="0084146E" w:rsidP="0084146E">
      <w:pPr>
        <w:keepNext/>
        <w:widowControl w:val="0"/>
        <w:spacing w:after="0" w:line="240" w:lineRule="auto"/>
        <w:ind w:left="360"/>
        <w:jc w:val="center"/>
        <w:outlineLvl w:val="3"/>
        <w:rPr>
          <w:rFonts w:ascii="Calibri" w:eastAsia="Times New Roman" w:hAnsi="Calibri" w:cs="Times New Roman"/>
          <w:b/>
        </w:rPr>
      </w:pPr>
      <w:r w:rsidRPr="0084146E">
        <w:rPr>
          <w:rFonts w:ascii="Calibri" w:eastAsia="Times New Roman" w:hAnsi="Calibri" w:cs="Times New Roman"/>
          <w:b/>
        </w:rPr>
        <w:t>JOB DESCRIPTION</w:t>
      </w:r>
    </w:p>
    <w:p w14:paraId="7309660F" w14:textId="77777777" w:rsidR="0084146E" w:rsidRPr="0084146E" w:rsidRDefault="0084146E" w:rsidP="0084146E">
      <w:pPr>
        <w:spacing w:after="0" w:line="240" w:lineRule="auto"/>
        <w:rPr>
          <w:rFonts w:ascii="Arial" w:eastAsia="Times New Roman" w:hAnsi="Arial" w:cs="Times New Roman"/>
          <w:sz w:val="24"/>
          <w:szCs w:val="20"/>
        </w:rPr>
      </w:pPr>
    </w:p>
    <w:p w14:paraId="4A9D51EC" w14:textId="77777777" w:rsidR="0084146E" w:rsidRPr="0084146E" w:rsidRDefault="0084146E" w:rsidP="0084146E">
      <w:pPr>
        <w:widowControl w:val="0"/>
        <w:spacing w:after="0" w:line="240" w:lineRule="auto"/>
        <w:rPr>
          <w:rFonts w:ascii="Calibri" w:eastAsia="Times New Roman" w:hAnsi="Calibri" w:cs="Times New Roman"/>
          <w:b/>
          <w:snapToGrid w:val="0"/>
        </w:rPr>
      </w:pPr>
    </w:p>
    <w:p w14:paraId="105CA9F9" w14:textId="77777777" w:rsidR="0084146E" w:rsidRPr="0084146E" w:rsidRDefault="0084146E" w:rsidP="0084146E">
      <w:pPr>
        <w:spacing w:after="0" w:line="240" w:lineRule="auto"/>
        <w:ind w:right="-432"/>
        <w:jc w:val="both"/>
        <w:rPr>
          <w:rFonts w:ascii="Calibri" w:eastAsia="Times New Roman" w:hAnsi="Calibri" w:cs="Times New Roman"/>
          <w:b/>
        </w:rPr>
      </w:pPr>
    </w:p>
    <w:p w14:paraId="4DF163C3" w14:textId="66074325" w:rsidR="0084146E" w:rsidRPr="0084146E" w:rsidRDefault="0084146E" w:rsidP="0084146E">
      <w:pPr>
        <w:spacing w:after="0" w:line="240" w:lineRule="auto"/>
        <w:ind w:left="360" w:right="-432"/>
        <w:jc w:val="both"/>
        <w:rPr>
          <w:rFonts w:ascii="Calibri" w:eastAsia="Times New Roman" w:hAnsi="Calibri" w:cs="Times New Roman"/>
          <w:b/>
        </w:rPr>
      </w:pPr>
      <w:r w:rsidRPr="0084146E">
        <w:rPr>
          <w:rFonts w:ascii="Calibri" w:eastAsia="Times New Roman" w:hAnsi="Calibri" w:cs="Times New Roman"/>
          <w:b/>
        </w:rPr>
        <w:t>Job Title:</w:t>
      </w:r>
      <w:r w:rsidRPr="0084146E">
        <w:rPr>
          <w:rFonts w:ascii="Calibri" w:eastAsia="Times New Roman" w:hAnsi="Calibri" w:cs="Times New Roman"/>
          <w:b/>
        </w:rPr>
        <w:tab/>
      </w:r>
      <w:r w:rsidRPr="0084146E">
        <w:rPr>
          <w:rFonts w:ascii="Calibri" w:eastAsia="Times New Roman" w:hAnsi="Calibri" w:cs="Times New Roman"/>
          <w:b/>
        </w:rPr>
        <w:tab/>
        <w:t xml:space="preserve">           </w:t>
      </w:r>
      <w:r w:rsidRPr="0084146E">
        <w:rPr>
          <w:rFonts w:ascii="Calibri" w:eastAsia="Times New Roman" w:hAnsi="Calibri" w:cs="Times New Roman"/>
          <w:b/>
        </w:rPr>
        <w:tab/>
      </w:r>
      <w:r w:rsidR="000129AA">
        <w:rPr>
          <w:b/>
          <w:bCs/>
        </w:rPr>
        <w:t>Project</w:t>
      </w:r>
      <w:r w:rsidR="00725D10" w:rsidRPr="00725D10">
        <w:rPr>
          <w:b/>
          <w:bCs/>
        </w:rPr>
        <w:t xml:space="preserve"> Officer</w:t>
      </w:r>
      <w:r w:rsidR="000129AA">
        <w:rPr>
          <w:b/>
          <w:bCs/>
        </w:rPr>
        <w:t xml:space="preserve"> (Access and Outreach)</w:t>
      </w:r>
    </w:p>
    <w:p w14:paraId="408D136B" w14:textId="77777777" w:rsidR="0084146E" w:rsidRPr="0084146E" w:rsidRDefault="0084146E" w:rsidP="0084146E">
      <w:pPr>
        <w:spacing w:after="0" w:line="240" w:lineRule="auto"/>
        <w:ind w:right="-432"/>
        <w:jc w:val="both"/>
        <w:rPr>
          <w:rFonts w:ascii="Calibri" w:eastAsia="Times New Roman" w:hAnsi="Calibri" w:cs="Times New Roman"/>
          <w:b/>
        </w:rPr>
      </w:pPr>
    </w:p>
    <w:p w14:paraId="7F2ED911" w14:textId="07F5F3CE" w:rsidR="0084146E" w:rsidRPr="0084146E" w:rsidRDefault="0084146E" w:rsidP="0084146E">
      <w:pPr>
        <w:spacing w:after="0" w:line="240" w:lineRule="auto"/>
        <w:ind w:left="360" w:right="-432"/>
        <w:jc w:val="both"/>
        <w:rPr>
          <w:rFonts w:ascii="Calibri" w:eastAsia="Times New Roman" w:hAnsi="Calibri" w:cs="Times New Roman"/>
          <w:b/>
        </w:rPr>
      </w:pPr>
      <w:r w:rsidRPr="0084146E">
        <w:rPr>
          <w:rFonts w:ascii="Calibri" w:eastAsia="Times New Roman" w:hAnsi="Calibri" w:cs="Times New Roman"/>
          <w:b/>
        </w:rPr>
        <w:t>Responsible to:</w:t>
      </w:r>
      <w:r w:rsidRPr="0084146E">
        <w:rPr>
          <w:rFonts w:ascii="Calibri" w:eastAsia="Times New Roman" w:hAnsi="Calibri" w:cs="Times New Roman"/>
          <w:b/>
        </w:rPr>
        <w:tab/>
      </w:r>
      <w:r w:rsidRPr="0084146E">
        <w:rPr>
          <w:rFonts w:ascii="Calibri" w:eastAsia="Times New Roman" w:hAnsi="Calibri" w:cs="Times New Roman"/>
          <w:b/>
        </w:rPr>
        <w:tab/>
      </w:r>
      <w:r w:rsidR="00052705">
        <w:rPr>
          <w:rFonts w:ascii="Calibri" w:eastAsia="Times New Roman" w:hAnsi="Calibri" w:cs="Times New Roman"/>
          <w:b/>
        </w:rPr>
        <w:t>Programme</w:t>
      </w:r>
      <w:r w:rsidR="000129AA">
        <w:rPr>
          <w:rFonts w:ascii="Calibri" w:eastAsia="Times New Roman" w:hAnsi="Calibri" w:cs="Times New Roman"/>
          <w:b/>
        </w:rPr>
        <w:t xml:space="preserve"> Delivery</w:t>
      </w:r>
      <w:r w:rsidRPr="0084146E">
        <w:rPr>
          <w:rFonts w:ascii="Calibri" w:eastAsia="Times New Roman" w:hAnsi="Calibri" w:cs="Times New Roman"/>
          <w:b/>
        </w:rPr>
        <w:t xml:space="preserve"> Manager </w:t>
      </w:r>
    </w:p>
    <w:p w14:paraId="434A6247" w14:textId="77777777" w:rsidR="0084146E" w:rsidRPr="0084146E" w:rsidRDefault="0084146E" w:rsidP="0084146E">
      <w:pPr>
        <w:spacing w:after="0" w:line="240" w:lineRule="auto"/>
        <w:ind w:right="-432"/>
        <w:jc w:val="both"/>
        <w:rPr>
          <w:rFonts w:ascii="Calibri" w:eastAsia="Times New Roman" w:hAnsi="Calibri" w:cs="Times New Roman"/>
          <w:b/>
        </w:rPr>
      </w:pPr>
    </w:p>
    <w:p w14:paraId="17A91670" w14:textId="77777777" w:rsidR="0084146E" w:rsidRPr="0084146E" w:rsidRDefault="0084146E" w:rsidP="0084146E">
      <w:pPr>
        <w:spacing w:after="0" w:line="240" w:lineRule="auto"/>
        <w:ind w:left="360" w:right="-432"/>
        <w:jc w:val="both"/>
        <w:rPr>
          <w:rFonts w:ascii="Calibri" w:eastAsia="Times New Roman" w:hAnsi="Calibri" w:cs="Times New Roman"/>
          <w:b/>
        </w:rPr>
      </w:pPr>
      <w:r w:rsidRPr="0084146E">
        <w:rPr>
          <w:rFonts w:ascii="Calibri" w:eastAsia="Times New Roman" w:hAnsi="Calibri" w:cs="Times New Roman"/>
          <w:b/>
        </w:rPr>
        <w:t>Responsible for:</w:t>
      </w:r>
      <w:r w:rsidRPr="0084146E">
        <w:rPr>
          <w:rFonts w:ascii="Calibri" w:eastAsia="Times New Roman" w:hAnsi="Calibri" w:cs="Times New Roman"/>
          <w:b/>
        </w:rPr>
        <w:tab/>
      </w:r>
      <w:r w:rsidRPr="0084146E">
        <w:rPr>
          <w:rFonts w:ascii="Calibri" w:eastAsia="Times New Roman" w:hAnsi="Calibri" w:cs="Times New Roman"/>
          <w:b/>
        </w:rPr>
        <w:tab/>
        <w:t>Volunteers</w:t>
      </w:r>
    </w:p>
    <w:p w14:paraId="4CCE7598" w14:textId="77777777" w:rsidR="0084146E" w:rsidRPr="0084146E" w:rsidRDefault="0084146E" w:rsidP="0084146E">
      <w:pPr>
        <w:spacing w:after="0" w:line="240" w:lineRule="auto"/>
        <w:ind w:right="-432"/>
        <w:jc w:val="both"/>
        <w:rPr>
          <w:rFonts w:ascii="Calibri" w:eastAsia="Times New Roman" w:hAnsi="Calibri" w:cs="Times New Roman"/>
          <w:b/>
        </w:rPr>
      </w:pPr>
    </w:p>
    <w:p w14:paraId="278216D2" w14:textId="27C70A56" w:rsidR="0084146E" w:rsidRPr="0084146E" w:rsidRDefault="0084146E" w:rsidP="0084146E">
      <w:pPr>
        <w:spacing w:after="0" w:line="240" w:lineRule="auto"/>
        <w:ind w:left="360" w:right="-432"/>
        <w:jc w:val="both"/>
        <w:rPr>
          <w:rFonts w:ascii="Calibri" w:eastAsia="Times New Roman" w:hAnsi="Calibri" w:cs="Times New Roman"/>
          <w:b/>
        </w:rPr>
      </w:pPr>
      <w:r w:rsidRPr="0084146E">
        <w:rPr>
          <w:rFonts w:ascii="Calibri" w:eastAsia="Times New Roman" w:hAnsi="Calibri" w:cs="Times New Roman"/>
          <w:b/>
        </w:rPr>
        <w:t>Operational Area:</w:t>
      </w:r>
      <w:r w:rsidRPr="0084146E">
        <w:rPr>
          <w:rFonts w:ascii="Calibri" w:eastAsia="Times New Roman" w:hAnsi="Calibri" w:cs="Times New Roman"/>
          <w:b/>
        </w:rPr>
        <w:tab/>
        <w:t xml:space="preserve">           </w:t>
      </w:r>
      <w:r w:rsidRPr="0084146E">
        <w:rPr>
          <w:rFonts w:ascii="Calibri" w:eastAsia="Times New Roman" w:hAnsi="Calibri" w:cs="Times New Roman"/>
          <w:b/>
        </w:rPr>
        <w:tab/>
        <w:t xml:space="preserve">Thames Valley </w:t>
      </w:r>
    </w:p>
    <w:p w14:paraId="44B23E85" w14:textId="77777777" w:rsidR="0084146E" w:rsidRPr="0084146E" w:rsidRDefault="0084146E" w:rsidP="0084146E">
      <w:pPr>
        <w:spacing w:after="0" w:line="240" w:lineRule="auto"/>
        <w:ind w:right="-432"/>
        <w:jc w:val="both"/>
        <w:rPr>
          <w:rFonts w:ascii="Calibri" w:eastAsia="Times New Roman" w:hAnsi="Calibri" w:cs="Times New Roman"/>
          <w:b/>
        </w:rPr>
      </w:pPr>
    </w:p>
    <w:p w14:paraId="0515520E" w14:textId="77777777" w:rsidR="0084146E" w:rsidRPr="0084146E" w:rsidRDefault="0084146E" w:rsidP="0084146E">
      <w:pPr>
        <w:spacing w:after="0" w:line="240" w:lineRule="auto"/>
        <w:ind w:left="360" w:right="-432"/>
        <w:jc w:val="both"/>
        <w:rPr>
          <w:rFonts w:ascii="Calibri" w:eastAsia="Times New Roman" w:hAnsi="Calibri" w:cs="Times New Roman"/>
          <w:b/>
        </w:rPr>
      </w:pPr>
      <w:r w:rsidRPr="0084146E">
        <w:rPr>
          <w:rFonts w:ascii="Calibri" w:eastAsia="Times New Roman" w:hAnsi="Calibri" w:cs="Times New Roman"/>
          <w:b/>
        </w:rPr>
        <w:t>Location:</w:t>
      </w:r>
      <w:r w:rsidRPr="0084146E">
        <w:rPr>
          <w:rFonts w:ascii="Calibri" w:eastAsia="Times New Roman" w:hAnsi="Calibri" w:cs="Times New Roman"/>
          <w:b/>
        </w:rPr>
        <w:tab/>
        <w:t xml:space="preserve">                        </w:t>
      </w:r>
      <w:r w:rsidRPr="0084146E">
        <w:rPr>
          <w:rFonts w:ascii="Calibri" w:eastAsia="Times New Roman" w:hAnsi="Calibri" w:cs="Times New Roman"/>
          <w:b/>
        </w:rPr>
        <w:tab/>
        <w:t>Iver Environment Centre</w:t>
      </w:r>
    </w:p>
    <w:p w14:paraId="1DF99F7B" w14:textId="77777777" w:rsidR="0084146E" w:rsidRPr="0084146E" w:rsidRDefault="0084146E" w:rsidP="0084146E">
      <w:pPr>
        <w:spacing w:after="0" w:line="240" w:lineRule="auto"/>
        <w:ind w:right="-432"/>
        <w:jc w:val="both"/>
        <w:rPr>
          <w:rFonts w:ascii="Calibri" w:eastAsia="Times New Roman" w:hAnsi="Calibri" w:cs="Times New Roman"/>
          <w:b/>
        </w:rPr>
      </w:pPr>
    </w:p>
    <w:p w14:paraId="0C67F499" w14:textId="21187478" w:rsidR="0084146E" w:rsidRPr="0084146E" w:rsidRDefault="0084146E" w:rsidP="0084146E">
      <w:pPr>
        <w:spacing w:after="0" w:line="240" w:lineRule="auto"/>
        <w:ind w:left="360" w:right="-432"/>
        <w:jc w:val="both"/>
        <w:rPr>
          <w:rFonts w:ascii="Calibri" w:eastAsia="Times New Roman" w:hAnsi="Calibri" w:cs="Times New Roman"/>
          <w:b/>
        </w:rPr>
      </w:pPr>
      <w:r w:rsidRPr="0084146E">
        <w:rPr>
          <w:rFonts w:ascii="Calibri" w:eastAsia="Times New Roman" w:hAnsi="Calibri" w:cs="Times New Roman"/>
          <w:b/>
        </w:rPr>
        <w:t>Date:</w:t>
      </w:r>
      <w:r w:rsidRPr="0084146E">
        <w:rPr>
          <w:rFonts w:ascii="Calibri" w:eastAsia="Times New Roman" w:hAnsi="Calibri" w:cs="Times New Roman"/>
          <w:b/>
        </w:rPr>
        <w:tab/>
      </w:r>
      <w:r w:rsidRPr="0084146E">
        <w:rPr>
          <w:rFonts w:ascii="Calibri" w:eastAsia="Times New Roman" w:hAnsi="Calibri" w:cs="Times New Roman"/>
          <w:b/>
        </w:rPr>
        <w:tab/>
      </w:r>
      <w:r w:rsidRPr="0084146E">
        <w:rPr>
          <w:rFonts w:ascii="Calibri" w:eastAsia="Times New Roman" w:hAnsi="Calibri" w:cs="Times New Roman"/>
          <w:b/>
        </w:rPr>
        <w:tab/>
      </w:r>
      <w:r w:rsidR="00B00EA6">
        <w:rPr>
          <w:rFonts w:ascii="Calibri" w:eastAsia="Times New Roman" w:hAnsi="Calibri" w:cs="Times New Roman"/>
          <w:b/>
        </w:rPr>
        <w:t>June</w:t>
      </w:r>
      <w:r w:rsidR="001E3D01">
        <w:rPr>
          <w:rFonts w:ascii="Calibri" w:eastAsia="Times New Roman" w:hAnsi="Calibri" w:cs="Times New Roman"/>
          <w:b/>
        </w:rPr>
        <w:t xml:space="preserve"> 202</w:t>
      </w:r>
      <w:r w:rsidR="00052705">
        <w:rPr>
          <w:rFonts w:ascii="Calibri" w:eastAsia="Times New Roman" w:hAnsi="Calibri" w:cs="Times New Roman"/>
          <w:b/>
        </w:rPr>
        <w:t>5</w:t>
      </w:r>
    </w:p>
    <w:p w14:paraId="0B1F4CEE" w14:textId="77777777" w:rsidR="0084146E" w:rsidRPr="0084146E" w:rsidRDefault="0084146E" w:rsidP="0084146E">
      <w:pPr>
        <w:pBdr>
          <w:bottom w:val="single" w:sz="6" w:space="1" w:color="auto"/>
        </w:pBdr>
        <w:spacing w:after="0" w:line="240" w:lineRule="auto"/>
        <w:ind w:right="-432"/>
        <w:jc w:val="both"/>
        <w:rPr>
          <w:rFonts w:ascii="Calibri" w:eastAsia="Times New Roman" w:hAnsi="Calibri" w:cs="Times New Roman"/>
          <w:b/>
        </w:rPr>
      </w:pPr>
    </w:p>
    <w:p w14:paraId="4AD6F48B" w14:textId="77777777" w:rsidR="0084146E" w:rsidRPr="0084146E" w:rsidRDefault="0084146E" w:rsidP="0084146E">
      <w:pPr>
        <w:widowControl w:val="0"/>
        <w:spacing w:after="0" w:line="240" w:lineRule="auto"/>
        <w:ind w:right="-432"/>
        <w:jc w:val="both"/>
        <w:rPr>
          <w:rFonts w:ascii="Calibri" w:eastAsia="Times New Roman" w:hAnsi="Calibri" w:cs="Times New Roman"/>
          <w:snapToGrid w:val="0"/>
        </w:rPr>
      </w:pPr>
    </w:p>
    <w:p w14:paraId="3370472C" w14:textId="77777777" w:rsidR="0084146E" w:rsidRPr="0084146E" w:rsidRDefault="0084146E" w:rsidP="007246AC">
      <w:pPr>
        <w:spacing w:after="0" w:line="240" w:lineRule="auto"/>
        <w:ind w:right="-45"/>
        <w:jc w:val="both"/>
        <w:rPr>
          <w:rFonts w:ascii="Calibri" w:eastAsia="Times New Roman" w:hAnsi="Calibri" w:cs="Times New Roman"/>
          <w:b/>
        </w:rPr>
      </w:pPr>
      <w:r w:rsidRPr="0084146E">
        <w:rPr>
          <w:rFonts w:ascii="Calibri" w:eastAsia="Times New Roman" w:hAnsi="Calibri" w:cs="Times New Roman"/>
          <w:b/>
        </w:rPr>
        <w:t>JOB SUMMARY</w:t>
      </w:r>
    </w:p>
    <w:p w14:paraId="7567322E" w14:textId="77777777" w:rsidR="0084146E" w:rsidRPr="0084146E" w:rsidRDefault="0084146E" w:rsidP="007246AC">
      <w:pPr>
        <w:spacing w:after="0" w:line="240" w:lineRule="auto"/>
        <w:ind w:right="-45"/>
        <w:jc w:val="both"/>
        <w:rPr>
          <w:rFonts w:ascii="Calibri" w:eastAsia="Times New Roman" w:hAnsi="Calibri" w:cs="Times New Roman"/>
          <w:b/>
        </w:rPr>
      </w:pPr>
    </w:p>
    <w:p w14:paraId="12FD0EB1" w14:textId="64D15C27" w:rsidR="0084146E" w:rsidRPr="0084146E" w:rsidRDefault="001E3D01" w:rsidP="007246AC">
      <w:pPr>
        <w:widowControl w:val="0"/>
        <w:spacing w:after="0" w:line="240" w:lineRule="auto"/>
        <w:ind w:right="-45"/>
        <w:jc w:val="both"/>
        <w:rPr>
          <w:rFonts w:ascii="Calibri" w:eastAsia="Times New Roman" w:hAnsi="Calibri" w:cs="Times New Roman"/>
        </w:rPr>
      </w:pPr>
      <w:r>
        <w:rPr>
          <w:rFonts w:ascii="Calibri" w:eastAsia="Times New Roman" w:hAnsi="Calibri" w:cs="Times New Roman"/>
        </w:rPr>
        <w:t xml:space="preserve">The </w:t>
      </w:r>
      <w:r w:rsidR="00AC1FFB">
        <w:rPr>
          <w:rFonts w:ascii="Calibri" w:eastAsia="Times New Roman" w:hAnsi="Calibri" w:cs="Times New Roman"/>
        </w:rPr>
        <w:t>Project</w:t>
      </w:r>
      <w:r>
        <w:rPr>
          <w:rFonts w:ascii="Calibri" w:eastAsia="Times New Roman" w:hAnsi="Calibri" w:cs="Times New Roman"/>
        </w:rPr>
        <w:t xml:space="preserve"> Officer</w:t>
      </w:r>
      <w:r w:rsidR="00AC1FFB">
        <w:rPr>
          <w:rFonts w:ascii="Calibri" w:eastAsia="Times New Roman" w:hAnsi="Calibri" w:cs="Times New Roman"/>
        </w:rPr>
        <w:t xml:space="preserve"> (Access and Outreach)</w:t>
      </w:r>
      <w:r>
        <w:rPr>
          <w:rFonts w:ascii="Calibri" w:eastAsia="Times New Roman" w:hAnsi="Calibri" w:cs="Times New Roman"/>
        </w:rPr>
        <w:t xml:space="preserve"> will be responsible </w:t>
      </w:r>
      <w:r w:rsidR="00052705">
        <w:rPr>
          <w:rFonts w:ascii="Calibri" w:eastAsia="Times New Roman" w:hAnsi="Calibri" w:cs="Times New Roman"/>
        </w:rPr>
        <w:t xml:space="preserve">for </w:t>
      </w:r>
      <w:r w:rsidR="00052705" w:rsidRPr="0084146E">
        <w:rPr>
          <w:rFonts w:ascii="Calibri" w:eastAsia="Times New Roman" w:hAnsi="Calibri" w:cs="Times New Roman"/>
        </w:rPr>
        <w:t>devising</w:t>
      </w:r>
      <w:r w:rsidR="00CC772A">
        <w:rPr>
          <w:rFonts w:ascii="Calibri" w:eastAsia="Times New Roman" w:hAnsi="Calibri" w:cs="Times New Roman"/>
        </w:rPr>
        <w:t xml:space="preserve"> and </w:t>
      </w:r>
      <w:r w:rsidR="0084146E" w:rsidRPr="0084146E">
        <w:rPr>
          <w:rFonts w:ascii="Calibri" w:eastAsia="Times New Roman" w:hAnsi="Calibri" w:cs="Times New Roman"/>
        </w:rPr>
        <w:t>deliver</w:t>
      </w:r>
      <w:r>
        <w:rPr>
          <w:rFonts w:ascii="Calibri" w:eastAsia="Times New Roman" w:hAnsi="Calibri" w:cs="Times New Roman"/>
        </w:rPr>
        <w:t>ing</w:t>
      </w:r>
      <w:r w:rsidR="0084146E" w:rsidRPr="0084146E">
        <w:rPr>
          <w:rFonts w:ascii="Calibri" w:eastAsia="Times New Roman" w:hAnsi="Calibri" w:cs="Times New Roman"/>
        </w:rPr>
        <w:t xml:space="preserve"> fun educational activities connecting </w:t>
      </w:r>
      <w:r w:rsidR="00052705">
        <w:rPr>
          <w:rFonts w:ascii="Calibri" w:eastAsia="Times New Roman" w:hAnsi="Calibri" w:cs="Times New Roman"/>
        </w:rPr>
        <w:t xml:space="preserve">schools and </w:t>
      </w:r>
      <w:r w:rsidR="0084146E" w:rsidRPr="0084146E">
        <w:rPr>
          <w:rFonts w:ascii="Calibri" w:eastAsia="Times New Roman" w:hAnsi="Calibri" w:cs="Times New Roman"/>
        </w:rPr>
        <w:t>families to nature at Iver Environment Centre (IEC),</w:t>
      </w:r>
      <w:r w:rsidR="00052705">
        <w:rPr>
          <w:rFonts w:ascii="Calibri" w:eastAsia="Times New Roman" w:hAnsi="Calibri" w:cs="Times New Roman"/>
        </w:rPr>
        <w:t xml:space="preserve"> The Elsdale II, </w:t>
      </w:r>
      <w:r w:rsidR="0084146E" w:rsidRPr="0084146E">
        <w:rPr>
          <w:rFonts w:ascii="Calibri" w:eastAsia="Times New Roman" w:hAnsi="Calibri" w:cs="Times New Roman"/>
        </w:rPr>
        <w:t>Denham Country Park</w:t>
      </w:r>
      <w:r w:rsidR="00052705">
        <w:rPr>
          <w:rFonts w:ascii="Calibri" w:eastAsia="Times New Roman" w:hAnsi="Calibri" w:cs="Times New Roman"/>
        </w:rPr>
        <w:t xml:space="preserve"> and other outreach sites</w:t>
      </w:r>
      <w:r w:rsidR="0084146E" w:rsidRPr="0084146E">
        <w:rPr>
          <w:rFonts w:ascii="Calibri" w:eastAsia="Times New Roman" w:hAnsi="Calibri" w:cs="Times New Roman"/>
        </w:rPr>
        <w:t xml:space="preserve">. </w:t>
      </w:r>
      <w:r>
        <w:rPr>
          <w:rFonts w:ascii="Calibri" w:eastAsia="Times New Roman" w:hAnsi="Calibri" w:cs="Times New Roman"/>
        </w:rPr>
        <w:t xml:space="preserve">This will include </w:t>
      </w:r>
      <w:r w:rsidR="0084146E" w:rsidRPr="0084146E">
        <w:rPr>
          <w:rFonts w:ascii="Calibri" w:eastAsia="Times New Roman" w:hAnsi="Calibri" w:cs="Times New Roman"/>
        </w:rPr>
        <w:t>engaging children with the outdoors through pond dipping, minibeast hunting, den building, fire lighting and crafts</w:t>
      </w:r>
      <w:r w:rsidR="00B00EA6">
        <w:rPr>
          <w:rFonts w:ascii="Calibri" w:eastAsia="Times New Roman" w:hAnsi="Calibri" w:cs="Times New Roman"/>
        </w:rPr>
        <w:t>, as well as heritage activities.</w:t>
      </w:r>
    </w:p>
    <w:p w14:paraId="5C914A73" w14:textId="77777777" w:rsidR="00F93898" w:rsidRDefault="00F93898" w:rsidP="007246AC">
      <w:pPr>
        <w:widowControl w:val="0"/>
        <w:spacing w:after="0" w:line="240" w:lineRule="auto"/>
        <w:ind w:left="360" w:right="-45"/>
        <w:jc w:val="both"/>
        <w:rPr>
          <w:rFonts w:ascii="Calibri" w:eastAsia="Times New Roman" w:hAnsi="Calibri" w:cs="Times New Roman"/>
        </w:rPr>
      </w:pPr>
    </w:p>
    <w:p w14:paraId="11295912" w14:textId="0BE2FFB1" w:rsidR="0084146E" w:rsidRPr="0084146E" w:rsidRDefault="00F93898" w:rsidP="007246AC">
      <w:pPr>
        <w:widowControl w:val="0"/>
        <w:spacing w:after="0" w:line="240" w:lineRule="auto"/>
        <w:ind w:right="-45"/>
        <w:jc w:val="both"/>
        <w:rPr>
          <w:rFonts w:ascii="Calibri" w:eastAsia="Times New Roman" w:hAnsi="Calibri" w:cs="Times New Roman"/>
        </w:rPr>
      </w:pPr>
      <w:r>
        <w:rPr>
          <w:rFonts w:ascii="Calibri" w:eastAsia="Times New Roman" w:hAnsi="Calibri" w:cs="Times New Roman"/>
        </w:rPr>
        <w:t>You will also s</w:t>
      </w:r>
      <w:r w:rsidR="00221252">
        <w:rPr>
          <w:rFonts w:ascii="Calibri" w:eastAsia="Times New Roman" w:hAnsi="Calibri" w:cs="Times New Roman"/>
        </w:rPr>
        <w:t>upport with development of</w:t>
      </w:r>
      <w:r w:rsidR="00CC772A">
        <w:rPr>
          <w:rFonts w:ascii="Calibri" w:eastAsia="Times New Roman" w:hAnsi="Calibri" w:cs="Times New Roman"/>
        </w:rPr>
        <w:t xml:space="preserve"> teaching sessions for</w:t>
      </w:r>
      <w:r w:rsidR="0084146E" w:rsidRPr="0084146E">
        <w:rPr>
          <w:rFonts w:ascii="Calibri" w:eastAsia="Times New Roman" w:hAnsi="Calibri" w:cs="Times New Roman"/>
        </w:rPr>
        <w:t xml:space="preserve"> school trips</w:t>
      </w:r>
      <w:r w:rsidR="00052705">
        <w:rPr>
          <w:rFonts w:ascii="Calibri" w:eastAsia="Times New Roman" w:hAnsi="Calibri" w:cs="Times New Roman"/>
        </w:rPr>
        <w:t xml:space="preserve">, help deliver our </w:t>
      </w:r>
      <w:r w:rsidR="00B00EA6">
        <w:rPr>
          <w:rFonts w:ascii="Calibri" w:eastAsia="Times New Roman" w:hAnsi="Calibri" w:cs="Times New Roman"/>
        </w:rPr>
        <w:t>Safe Access for All</w:t>
      </w:r>
      <w:r w:rsidR="00052705">
        <w:rPr>
          <w:rFonts w:ascii="Calibri" w:eastAsia="Times New Roman" w:hAnsi="Calibri" w:cs="Times New Roman"/>
        </w:rPr>
        <w:t xml:space="preserve"> project</w:t>
      </w:r>
      <w:r>
        <w:rPr>
          <w:rFonts w:ascii="Calibri" w:eastAsia="Times New Roman" w:hAnsi="Calibri" w:cs="Times New Roman"/>
        </w:rPr>
        <w:t xml:space="preserve"> and a</w:t>
      </w:r>
      <w:r w:rsidR="00221252">
        <w:rPr>
          <w:rFonts w:ascii="Calibri" w:eastAsia="Times New Roman" w:hAnsi="Calibri" w:cs="Times New Roman"/>
        </w:rPr>
        <w:t>ssist</w:t>
      </w:r>
      <w:r>
        <w:rPr>
          <w:rFonts w:ascii="Calibri" w:eastAsia="Times New Roman" w:hAnsi="Calibri" w:cs="Times New Roman"/>
        </w:rPr>
        <w:t xml:space="preserve"> </w:t>
      </w:r>
      <w:r w:rsidR="00221252">
        <w:rPr>
          <w:rFonts w:ascii="Calibri" w:eastAsia="Times New Roman" w:hAnsi="Calibri" w:cs="Times New Roman"/>
        </w:rPr>
        <w:t>with corporate volunteer days at Iver Environment Centre.</w:t>
      </w:r>
    </w:p>
    <w:p w14:paraId="7A4AC6ED" w14:textId="77777777" w:rsidR="0084146E" w:rsidRPr="0084146E" w:rsidRDefault="0084146E" w:rsidP="007246AC">
      <w:pPr>
        <w:widowControl w:val="0"/>
        <w:spacing w:after="0" w:line="240" w:lineRule="auto"/>
        <w:ind w:right="-45"/>
        <w:jc w:val="both"/>
        <w:rPr>
          <w:rFonts w:ascii="Calibri" w:eastAsia="Times New Roman" w:hAnsi="Calibri" w:cs="Times New Roman"/>
          <w:snapToGrid w:val="0"/>
          <w:color w:val="FF0000"/>
        </w:rPr>
      </w:pPr>
    </w:p>
    <w:p w14:paraId="21BE6590" w14:textId="77777777" w:rsidR="0084146E" w:rsidRPr="0084146E" w:rsidRDefault="0084146E" w:rsidP="007246AC">
      <w:pPr>
        <w:widowControl w:val="0"/>
        <w:spacing w:after="0" w:line="240" w:lineRule="auto"/>
        <w:ind w:right="-45"/>
        <w:jc w:val="both"/>
        <w:rPr>
          <w:rFonts w:ascii="Calibri" w:eastAsia="Times New Roman" w:hAnsi="Calibri" w:cs="Times New Roman"/>
          <w:b/>
          <w:snapToGrid w:val="0"/>
        </w:rPr>
      </w:pPr>
      <w:r w:rsidRPr="0084146E">
        <w:rPr>
          <w:rFonts w:ascii="Calibri" w:eastAsia="Times New Roman" w:hAnsi="Calibri" w:cs="Times New Roman"/>
          <w:b/>
          <w:snapToGrid w:val="0"/>
        </w:rPr>
        <w:t>Main Duties</w:t>
      </w:r>
    </w:p>
    <w:p w14:paraId="796A31D4" w14:textId="40AC5483" w:rsidR="00041674" w:rsidRDefault="00221252" w:rsidP="007246AC">
      <w:pPr>
        <w:pStyle w:val="ListParagraph"/>
        <w:numPr>
          <w:ilvl w:val="0"/>
          <w:numId w:val="7"/>
        </w:numPr>
        <w:ind w:right="-45"/>
        <w:jc w:val="both"/>
        <w:rPr>
          <w:rFonts w:ascii="Calibri" w:hAnsi="Calibri"/>
          <w:sz w:val="22"/>
          <w:szCs w:val="22"/>
        </w:rPr>
      </w:pPr>
      <w:r w:rsidRPr="00AE0EB5">
        <w:rPr>
          <w:rFonts w:ascii="Calibri" w:hAnsi="Calibri"/>
          <w:sz w:val="22"/>
          <w:szCs w:val="22"/>
        </w:rPr>
        <w:t>To assist in the development and delivery of community events, including but not limited to family fun days, early years workshops, drop off activity days for children aged 7-11yrs and community workshops or open days.</w:t>
      </w:r>
      <w:r w:rsidR="00AE0EB5">
        <w:rPr>
          <w:rFonts w:ascii="Calibri" w:hAnsi="Calibri"/>
          <w:sz w:val="22"/>
          <w:szCs w:val="22"/>
        </w:rPr>
        <w:t xml:space="preserve"> </w:t>
      </w:r>
    </w:p>
    <w:p w14:paraId="2E32F4CA" w14:textId="61D6FCCB" w:rsidR="00041674" w:rsidRPr="00041674" w:rsidRDefault="00041674" w:rsidP="007246AC">
      <w:pPr>
        <w:pStyle w:val="ListParagraph"/>
        <w:numPr>
          <w:ilvl w:val="0"/>
          <w:numId w:val="7"/>
        </w:numPr>
        <w:ind w:right="-45"/>
        <w:jc w:val="both"/>
        <w:rPr>
          <w:rFonts w:ascii="Calibri" w:hAnsi="Calibri"/>
          <w:sz w:val="22"/>
          <w:szCs w:val="22"/>
        </w:rPr>
      </w:pPr>
      <w:r>
        <w:rPr>
          <w:rFonts w:ascii="Calibri" w:hAnsi="Calibri"/>
          <w:sz w:val="22"/>
          <w:szCs w:val="22"/>
        </w:rPr>
        <w:t xml:space="preserve">To </w:t>
      </w:r>
      <w:r w:rsidRPr="00AE0EB5">
        <w:rPr>
          <w:rFonts w:ascii="Calibri" w:hAnsi="Calibri"/>
          <w:sz w:val="22"/>
          <w:szCs w:val="22"/>
        </w:rPr>
        <w:t>assist in the development and delivery of</w:t>
      </w:r>
      <w:r>
        <w:rPr>
          <w:rFonts w:ascii="Calibri" w:hAnsi="Calibri"/>
          <w:sz w:val="22"/>
          <w:szCs w:val="22"/>
        </w:rPr>
        <w:t xml:space="preserve"> sessions tailored for people with additional needs, including but not limited to volunteering, work experience, </w:t>
      </w:r>
      <w:r w:rsidR="001E0138">
        <w:rPr>
          <w:rFonts w:ascii="Calibri" w:hAnsi="Calibri"/>
          <w:sz w:val="22"/>
          <w:szCs w:val="22"/>
        </w:rPr>
        <w:t>gardening,</w:t>
      </w:r>
      <w:r>
        <w:rPr>
          <w:rFonts w:ascii="Calibri" w:hAnsi="Calibri"/>
          <w:sz w:val="22"/>
          <w:szCs w:val="22"/>
        </w:rPr>
        <w:t xml:space="preserve"> and nature arts &amp; crafts.</w:t>
      </w:r>
    </w:p>
    <w:p w14:paraId="779ED3C1" w14:textId="0D5EB525" w:rsidR="00AE0EB5" w:rsidRDefault="00CB332A" w:rsidP="007246AC">
      <w:pPr>
        <w:pStyle w:val="ListParagraph"/>
        <w:numPr>
          <w:ilvl w:val="0"/>
          <w:numId w:val="7"/>
        </w:numPr>
        <w:ind w:right="-45"/>
        <w:jc w:val="both"/>
        <w:rPr>
          <w:rFonts w:ascii="Calibri" w:hAnsi="Calibri"/>
          <w:sz w:val="22"/>
          <w:szCs w:val="22"/>
        </w:rPr>
      </w:pPr>
      <w:r>
        <w:rPr>
          <w:rFonts w:ascii="Calibri" w:hAnsi="Calibri"/>
          <w:sz w:val="22"/>
          <w:szCs w:val="22"/>
        </w:rPr>
        <w:t>To</w:t>
      </w:r>
      <w:r w:rsidR="001E0138">
        <w:rPr>
          <w:rFonts w:ascii="Calibri" w:hAnsi="Calibri"/>
          <w:sz w:val="22"/>
          <w:szCs w:val="22"/>
        </w:rPr>
        <w:t xml:space="preserve"> </w:t>
      </w:r>
      <w:r w:rsidR="00F867D9">
        <w:rPr>
          <w:rFonts w:ascii="Calibri" w:hAnsi="Calibri"/>
          <w:sz w:val="22"/>
          <w:szCs w:val="22"/>
        </w:rPr>
        <w:t>staff</w:t>
      </w:r>
      <w:r w:rsidR="00B00EA6">
        <w:rPr>
          <w:rFonts w:ascii="Calibri" w:hAnsi="Calibri"/>
          <w:sz w:val="22"/>
          <w:szCs w:val="22"/>
        </w:rPr>
        <w:t xml:space="preserve"> stalls at external community events to connect people to nature and inform them of the opportunities provided by Iver Environment Centre Team.</w:t>
      </w:r>
    </w:p>
    <w:p w14:paraId="3A03499E" w14:textId="77777777" w:rsidR="00AE0EB5" w:rsidRDefault="00221252" w:rsidP="007246AC">
      <w:pPr>
        <w:pStyle w:val="ListParagraph"/>
        <w:numPr>
          <w:ilvl w:val="0"/>
          <w:numId w:val="7"/>
        </w:numPr>
        <w:ind w:right="-45"/>
        <w:jc w:val="both"/>
        <w:rPr>
          <w:rFonts w:ascii="Calibri" w:hAnsi="Calibri"/>
          <w:sz w:val="22"/>
          <w:szCs w:val="22"/>
        </w:rPr>
      </w:pPr>
      <w:r w:rsidRPr="00AE0EB5">
        <w:rPr>
          <w:rFonts w:ascii="Calibri" w:hAnsi="Calibri"/>
          <w:sz w:val="22"/>
          <w:szCs w:val="22"/>
        </w:rPr>
        <w:t>To deliver independently birthday parties at Iver Environment Centre which connect children to nature.</w:t>
      </w:r>
    </w:p>
    <w:p w14:paraId="39E40920" w14:textId="416B029E" w:rsidR="00EB08EA" w:rsidRDefault="00221252" w:rsidP="007246AC">
      <w:pPr>
        <w:pStyle w:val="ListParagraph"/>
        <w:numPr>
          <w:ilvl w:val="0"/>
          <w:numId w:val="7"/>
        </w:numPr>
        <w:ind w:right="-45"/>
        <w:jc w:val="both"/>
        <w:rPr>
          <w:rFonts w:ascii="Calibri" w:hAnsi="Calibri"/>
          <w:sz w:val="22"/>
          <w:szCs w:val="22"/>
        </w:rPr>
      </w:pPr>
      <w:r w:rsidRPr="00AE0EB5">
        <w:rPr>
          <w:rFonts w:ascii="Calibri" w:hAnsi="Calibri"/>
          <w:sz w:val="22"/>
          <w:szCs w:val="22"/>
        </w:rPr>
        <w:t>To assist in the development and delivery of our environmental education programmes for schools at Iver Environment Centre</w:t>
      </w:r>
      <w:r w:rsidR="00052705">
        <w:rPr>
          <w:rFonts w:ascii="Calibri" w:hAnsi="Calibri"/>
          <w:sz w:val="22"/>
          <w:szCs w:val="22"/>
        </w:rPr>
        <w:t>, Elsdale II</w:t>
      </w:r>
      <w:r w:rsidRPr="00AE0EB5">
        <w:rPr>
          <w:rFonts w:ascii="Calibri" w:hAnsi="Calibri"/>
          <w:sz w:val="22"/>
          <w:szCs w:val="22"/>
        </w:rPr>
        <w:t xml:space="preserve"> and Denham Country Park</w:t>
      </w:r>
      <w:r w:rsidR="00F93898" w:rsidRPr="00AE0EB5">
        <w:rPr>
          <w:rFonts w:ascii="Calibri" w:hAnsi="Calibri"/>
          <w:sz w:val="22"/>
          <w:szCs w:val="22"/>
        </w:rPr>
        <w:t xml:space="preserve"> </w:t>
      </w:r>
      <w:r w:rsidR="00052705">
        <w:rPr>
          <w:rFonts w:ascii="Calibri" w:hAnsi="Calibri"/>
          <w:sz w:val="22"/>
          <w:szCs w:val="22"/>
        </w:rPr>
        <w:t>(</w:t>
      </w:r>
      <w:r w:rsidR="00F93898" w:rsidRPr="00AE0EB5">
        <w:rPr>
          <w:rFonts w:ascii="Calibri" w:hAnsi="Calibri"/>
          <w:sz w:val="22"/>
          <w:szCs w:val="22"/>
        </w:rPr>
        <w:t>p</w:t>
      </w:r>
      <w:r w:rsidRPr="00AE0EB5">
        <w:rPr>
          <w:rFonts w:ascii="Calibri" w:hAnsi="Calibri"/>
          <w:sz w:val="22"/>
          <w:szCs w:val="22"/>
        </w:rPr>
        <w:t>redominantly primary schools).</w:t>
      </w:r>
    </w:p>
    <w:p w14:paraId="41502F41" w14:textId="5209FB0C" w:rsidR="00052705" w:rsidRDefault="00052705" w:rsidP="007246AC">
      <w:pPr>
        <w:pStyle w:val="ListParagraph"/>
        <w:numPr>
          <w:ilvl w:val="0"/>
          <w:numId w:val="7"/>
        </w:numPr>
        <w:ind w:right="-45"/>
        <w:jc w:val="both"/>
        <w:rPr>
          <w:rFonts w:ascii="Calibri" w:hAnsi="Calibri"/>
          <w:sz w:val="22"/>
          <w:szCs w:val="22"/>
        </w:rPr>
      </w:pPr>
      <w:r>
        <w:rPr>
          <w:rFonts w:ascii="Calibri" w:hAnsi="Calibri"/>
          <w:sz w:val="22"/>
          <w:szCs w:val="22"/>
        </w:rPr>
        <w:t>To support delivery (including online delivery) of our Secret World of Wildlife project – using equipment including bat detectors, longworth traps, cameras, tablets and filmmaking software.</w:t>
      </w:r>
    </w:p>
    <w:p w14:paraId="63F0DC3D" w14:textId="6A05E26F" w:rsidR="00B00EA6" w:rsidRDefault="00B00EA6" w:rsidP="007246AC">
      <w:pPr>
        <w:pStyle w:val="ListParagraph"/>
        <w:numPr>
          <w:ilvl w:val="0"/>
          <w:numId w:val="7"/>
        </w:numPr>
        <w:ind w:right="-45"/>
        <w:jc w:val="both"/>
        <w:rPr>
          <w:rFonts w:ascii="Calibri" w:hAnsi="Calibri"/>
          <w:sz w:val="22"/>
          <w:szCs w:val="22"/>
        </w:rPr>
      </w:pPr>
      <w:r>
        <w:rPr>
          <w:rFonts w:ascii="Calibri" w:hAnsi="Calibri"/>
          <w:sz w:val="22"/>
          <w:szCs w:val="22"/>
        </w:rPr>
        <w:t>To lead in delivery of our Widening Access to Nature programme, addressing barriers to accessing IEC through free visits, outreach</w:t>
      </w:r>
      <w:r w:rsidR="00CB332A">
        <w:rPr>
          <w:rFonts w:ascii="Calibri" w:hAnsi="Calibri"/>
          <w:sz w:val="22"/>
          <w:szCs w:val="22"/>
        </w:rPr>
        <w:t xml:space="preserve"> (including assemblies) and specialist equipment.</w:t>
      </w:r>
    </w:p>
    <w:p w14:paraId="598E97E7" w14:textId="7ECCB541" w:rsidR="00CB332A" w:rsidRDefault="00CB332A" w:rsidP="007246AC">
      <w:pPr>
        <w:pStyle w:val="ListParagraph"/>
        <w:numPr>
          <w:ilvl w:val="0"/>
          <w:numId w:val="7"/>
        </w:numPr>
        <w:ind w:right="-45"/>
        <w:jc w:val="both"/>
        <w:rPr>
          <w:rFonts w:ascii="Calibri" w:hAnsi="Calibri"/>
          <w:sz w:val="22"/>
          <w:szCs w:val="22"/>
        </w:rPr>
      </w:pPr>
      <w:r>
        <w:rPr>
          <w:rFonts w:ascii="Calibri" w:hAnsi="Calibri"/>
          <w:sz w:val="22"/>
          <w:szCs w:val="22"/>
        </w:rPr>
        <w:lastRenderedPageBreak/>
        <w:t>To lead, with support from our Senior Education Officer, on development and delivery of education from the Elsdale II Floating Classroom</w:t>
      </w:r>
    </w:p>
    <w:p w14:paraId="0E528543" w14:textId="5EB6B6B2" w:rsidR="00CB332A" w:rsidRDefault="00CB332A" w:rsidP="007246AC">
      <w:pPr>
        <w:pStyle w:val="ListParagraph"/>
        <w:numPr>
          <w:ilvl w:val="0"/>
          <w:numId w:val="7"/>
        </w:numPr>
        <w:ind w:right="-45"/>
        <w:jc w:val="both"/>
        <w:rPr>
          <w:rFonts w:ascii="Calibri" w:hAnsi="Calibri"/>
          <w:sz w:val="22"/>
          <w:szCs w:val="22"/>
        </w:rPr>
      </w:pPr>
      <w:r>
        <w:rPr>
          <w:rFonts w:ascii="Calibri" w:hAnsi="Calibri"/>
          <w:sz w:val="22"/>
          <w:szCs w:val="22"/>
        </w:rPr>
        <w:t>To develop partnerships with the community around the Elsdale II and promote our activities on the boat.</w:t>
      </w:r>
    </w:p>
    <w:p w14:paraId="14AE8EAB" w14:textId="2C4AFFDF" w:rsidR="00EB08EA" w:rsidRDefault="00221252" w:rsidP="007246AC">
      <w:pPr>
        <w:pStyle w:val="ListParagraph"/>
        <w:numPr>
          <w:ilvl w:val="0"/>
          <w:numId w:val="7"/>
        </w:numPr>
        <w:ind w:right="-45"/>
        <w:jc w:val="both"/>
        <w:rPr>
          <w:rFonts w:ascii="Calibri" w:hAnsi="Calibri"/>
          <w:sz w:val="22"/>
          <w:szCs w:val="22"/>
        </w:rPr>
      </w:pPr>
      <w:r w:rsidRPr="00AE0EB5">
        <w:rPr>
          <w:rFonts w:ascii="Calibri" w:hAnsi="Calibri"/>
          <w:sz w:val="22"/>
          <w:szCs w:val="22"/>
        </w:rPr>
        <w:t xml:space="preserve">To maintain equipment and resources used for education including the </w:t>
      </w:r>
      <w:r w:rsidR="00CB332A">
        <w:rPr>
          <w:rFonts w:ascii="Calibri" w:hAnsi="Calibri"/>
          <w:sz w:val="22"/>
          <w:szCs w:val="22"/>
        </w:rPr>
        <w:t xml:space="preserve">IEC </w:t>
      </w:r>
      <w:r w:rsidRPr="00AE0EB5">
        <w:rPr>
          <w:rFonts w:ascii="Calibri" w:hAnsi="Calibri"/>
          <w:sz w:val="22"/>
          <w:szCs w:val="22"/>
        </w:rPr>
        <w:t>site itself.</w:t>
      </w:r>
    </w:p>
    <w:p w14:paraId="0FBDD6B7" w14:textId="74D0E08A" w:rsidR="00221252" w:rsidRDefault="00221252" w:rsidP="007246AC">
      <w:pPr>
        <w:pStyle w:val="ListParagraph"/>
        <w:numPr>
          <w:ilvl w:val="0"/>
          <w:numId w:val="7"/>
        </w:numPr>
        <w:ind w:right="-45"/>
        <w:jc w:val="both"/>
        <w:rPr>
          <w:rFonts w:ascii="Calibri" w:hAnsi="Calibri"/>
          <w:sz w:val="22"/>
          <w:szCs w:val="22"/>
        </w:rPr>
      </w:pPr>
      <w:r w:rsidRPr="00AE0EB5">
        <w:rPr>
          <w:rFonts w:ascii="Calibri" w:hAnsi="Calibri"/>
          <w:sz w:val="22"/>
          <w:szCs w:val="22"/>
        </w:rPr>
        <w:t>To ensure the highest possible standards of delivery. This will involve CPD, self-reflection, securing and sharing feedback.</w:t>
      </w:r>
    </w:p>
    <w:p w14:paraId="0C430D5D" w14:textId="554C84FE" w:rsidR="00041674" w:rsidRPr="00AE0EB5" w:rsidRDefault="00041674" w:rsidP="007246AC">
      <w:pPr>
        <w:pStyle w:val="ListParagraph"/>
        <w:numPr>
          <w:ilvl w:val="0"/>
          <w:numId w:val="7"/>
        </w:numPr>
        <w:ind w:right="-45"/>
        <w:jc w:val="both"/>
        <w:rPr>
          <w:rFonts w:ascii="Calibri" w:hAnsi="Calibri"/>
          <w:sz w:val="22"/>
          <w:szCs w:val="22"/>
        </w:rPr>
      </w:pPr>
      <w:r>
        <w:rPr>
          <w:rFonts w:ascii="Calibri" w:hAnsi="Calibri"/>
          <w:sz w:val="22"/>
          <w:szCs w:val="22"/>
        </w:rPr>
        <w:t>Exploring small funding opportunities (Less than £1500) for widening access, with support from Programmes Delivery Manager.</w:t>
      </w:r>
    </w:p>
    <w:p w14:paraId="6D30D44D" w14:textId="77777777" w:rsidR="0084146E" w:rsidRPr="0084146E" w:rsidRDefault="0084146E" w:rsidP="007246AC">
      <w:pPr>
        <w:spacing w:after="0" w:line="240" w:lineRule="auto"/>
        <w:ind w:left="360" w:right="-45"/>
        <w:rPr>
          <w:rFonts w:ascii="Calibri" w:eastAsia="Times New Roman" w:hAnsi="Calibri" w:cs="Times New Roman"/>
        </w:rPr>
      </w:pPr>
    </w:p>
    <w:p w14:paraId="7B373C31" w14:textId="61FBA6DB" w:rsidR="00EE5F24" w:rsidRDefault="00EE5F24" w:rsidP="007246AC">
      <w:pPr>
        <w:spacing w:after="0" w:line="240" w:lineRule="auto"/>
        <w:ind w:right="-45"/>
        <w:jc w:val="both"/>
        <w:rPr>
          <w:rFonts w:ascii="Calibri" w:hAnsi="Calibri"/>
          <w:b/>
          <w:color w:val="FF0000"/>
          <w:lang w:eastAsia="en-GB"/>
        </w:rPr>
      </w:pPr>
      <w:r w:rsidRPr="00860638">
        <w:rPr>
          <w:rFonts w:ascii="Calibri" w:hAnsi="Calibri"/>
          <w:b/>
          <w:lang w:eastAsia="en-GB"/>
        </w:rPr>
        <w:t>KEY AREA</w:t>
      </w:r>
      <w:r>
        <w:rPr>
          <w:rFonts w:ascii="Calibri" w:hAnsi="Calibri"/>
          <w:b/>
          <w:lang w:eastAsia="en-GB"/>
        </w:rPr>
        <w:t>: SAFEGUARDING CHILDREN &amp; ADULTS AT RISK</w:t>
      </w:r>
    </w:p>
    <w:p w14:paraId="3DB8684E" w14:textId="71C15148" w:rsidR="00EE5F24" w:rsidRDefault="00EE5F24" w:rsidP="00157C14">
      <w:pPr>
        <w:widowControl w:val="0"/>
        <w:spacing w:after="0" w:line="240" w:lineRule="auto"/>
        <w:ind w:right="-45"/>
        <w:jc w:val="both"/>
        <w:rPr>
          <w:rFonts w:ascii="Calibri" w:hAnsi="Calibri"/>
        </w:rPr>
      </w:pPr>
      <w:r w:rsidRPr="00BB51BB">
        <w:rPr>
          <w:rFonts w:ascii="Calibri" w:hAnsi="Calibri"/>
          <w:lang w:eastAsia="en-GB"/>
        </w:rPr>
        <w:t>Groundwork South is committed to safeguarding a promoting the wel</w:t>
      </w:r>
      <w:r>
        <w:rPr>
          <w:rFonts w:ascii="Calibri" w:hAnsi="Calibri"/>
          <w:lang w:eastAsia="en-GB"/>
        </w:rPr>
        <w:t xml:space="preserve">fare of children and </w:t>
      </w:r>
      <w:r w:rsidRPr="00BB51BB">
        <w:rPr>
          <w:rFonts w:ascii="Calibri" w:hAnsi="Calibri"/>
          <w:lang w:eastAsia="en-GB"/>
        </w:rPr>
        <w:t>adults</w:t>
      </w:r>
      <w:r>
        <w:rPr>
          <w:rFonts w:ascii="Calibri" w:hAnsi="Calibri"/>
          <w:lang w:eastAsia="en-GB"/>
        </w:rPr>
        <w:t xml:space="preserve"> at risk</w:t>
      </w:r>
      <w:r w:rsidRPr="00BB51BB">
        <w:rPr>
          <w:rFonts w:ascii="Calibri" w:hAnsi="Calibri"/>
          <w:lang w:eastAsia="en-GB"/>
        </w:rPr>
        <w:t xml:space="preserve">.  </w:t>
      </w:r>
      <w:r w:rsidRPr="00BB51BB">
        <w:rPr>
          <w:rFonts w:ascii="Calibri" w:hAnsi="Calibri"/>
        </w:rPr>
        <w:t xml:space="preserve">It is the responsibility of each employee to familiarise themselves and comply with the organisation’s procedures </w:t>
      </w:r>
      <w:r>
        <w:rPr>
          <w:rFonts w:ascii="Calibri" w:hAnsi="Calibri"/>
        </w:rPr>
        <w:t>and systems on safeguarding children and adults at risk</w:t>
      </w:r>
      <w:r w:rsidRPr="00BB51BB">
        <w:rPr>
          <w:rFonts w:ascii="Calibri" w:hAnsi="Calibri"/>
        </w:rPr>
        <w:t>. Primary responsibilities are:</w:t>
      </w:r>
    </w:p>
    <w:p w14:paraId="6686425D" w14:textId="77777777" w:rsidR="00EE5F24" w:rsidRDefault="00EE5F24" w:rsidP="007246AC">
      <w:pPr>
        <w:numPr>
          <w:ilvl w:val="0"/>
          <w:numId w:val="5"/>
        </w:numPr>
        <w:spacing w:after="0" w:line="240" w:lineRule="auto"/>
        <w:ind w:left="360" w:right="-45"/>
        <w:jc w:val="both"/>
        <w:rPr>
          <w:rFonts w:ascii="Calibri" w:hAnsi="Calibri"/>
        </w:rPr>
      </w:pPr>
      <w:r>
        <w:rPr>
          <w:rFonts w:ascii="Calibri" w:hAnsi="Calibri"/>
          <w:lang w:eastAsia="en-GB"/>
        </w:rPr>
        <w:t>To adhere to the Safeguarding Policy and Procedures.</w:t>
      </w:r>
    </w:p>
    <w:p w14:paraId="47ACD54F" w14:textId="77777777" w:rsidR="00EE5F24" w:rsidRDefault="00EE5F24" w:rsidP="007246AC">
      <w:pPr>
        <w:numPr>
          <w:ilvl w:val="0"/>
          <w:numId w:val="5"/>
        </w:numPr>
        <w:spacing w:after="0" w:line="240" w:lineRule="auto"/>
        <w:ind w:left="360" w:right="-45"/>
        <w:jc w:val="both"/>
        <w:rPr>
          <w:rFonts w:ascii="Calibri" w:hAnsi="Calibri"/>
        </w:rPr>
      </w:pPr>
      <w:r>
        <w:rPr>
          <w:rFonts w:ascii="Calibri" w:hAnsi="Calibri"/>
          <w:lang w:eastAsia="en-GB"/>
        </w:rPr>
        <w:t>To adhere to the Safer Recruitment Policy &amp; Procedure.</w:t>
      </w:r>
    </w:p>
    <w:p w14:paraId="4C800447" w14:textId="77777777" w:rsidR="00EE5F24" w:rsidRDefault="00EE5F24" w:rsidP="007246AC">
      <w:pPr>
        <w:numPr>
          <w:ilvl w:val="0"/>
          <w:numId w:val="5"/>
        </w:numPr>
        <w:spacing w:after="0" w:line="240" w:lineRule="auto"/>
        <w:ind w:left="360" w:right="-45"/>
        <w:jc w:val="both"/>
        <w:rPr>
          <w:rFonts w:ascii="Calibri" w:hAnsi="Calibri"/>
        </w:rPr>
      </w:pPr>
      <w:r>
        <w:rPr>
          <w:rFonts w:ascii="Calibri" w:hAnsi="Calibri"/>
          <w:lang w:eastAsia="en-GB"/>
        </w:rPr>
        <w:t>To report any safeguarding incidents or concerns immediately to your Designated Safeguarding Officer or Lead Designated Safeguarding Officer.</w:t>
      </w:r>
    </w:p>
    <w:p w14:paraId="6630E3B1" w14:textId="2CF5E1E1" w:rsidR="00EE5F24" w:rsidRPr="008B7600" w:rsidRDefault="00EE5F24" w:rsidP="007246AC">
      <w:pPr>
        <w:numPr>
          <w:ilvl w:val="0"/>
          <w:numId w:val="5"/>
        </w:numPr>
        <w:spacing w:after="0" w:line="240" w:lineRule="auto"/>
        <w:ind w:left="360" w:right="-45"/>
        <w:jc w:val="both"/>
        <w:rPr>
          <w:rFonts w:ascii="Calibri" w:hAnsi="Calibri"/>
        </w:rPr>
      </w:pPr>
      <w:r w:rsidRPr="008B7600">
        <w:rPr>
          <w:rFonts w:ascii="Calibri" w:hAnsi="Calibri"/>
          <w:lang w:eastAsia="en-GB"/>
        </w:rPr>
        <w:t>To complete any Safeguarding Awareness training as required by Groundwork South</w:t>
      </w:r>
      <w:r w:rsidR="00F93898">
        <w:rPr>
          <w:rFonts w:ascii="Calibri" w:hAnsi="Calibri"/>
          <w:lang w:eastAsia="en-GB"/>
        </w:rPr>
        <w:t>.</w:t>
      </w:r>
    </w:p>
    <w:p w14:paraId="075BEF69" w14:textId="54409BE8" w:rsidR="00EE5F24" w:rsidRDefault="00EE5F24" w:rsidP="007246AC">
      <w:pPr>
        <w:numPr>
          <w:ilvl w:val="0"/>
          <w:numId w:val="5"/>
        </w:numPr>
        <w:spacing w:after="0" w:line="240" w:lineRule="auto"/>
        <w:ind w:left="360" w:right="-45"/>
        <w:jc w:val="both"/>
        <w:rPr>
          <w:rFonts w:ascii="Calibri" w:hAnsi="Calibri"/>
        </w:rPr>
      </w:pPr>
      <w:r w:rsidRPr="008B7600">
        <w:rPr>
          <w:rFonts w:ascii="Calibri" w:hAnsi="Calibri"/>
        </w:rPr>
        <w:t>If required for your post, undertake an enhanced DBS check and maintain annual membership through the update service.</w:t>
      </w:r>
    </w:p>
    <w:p w14:paraId="4DA9F1FD" w14:textId="77777777" w:rsidR="00C44BD4" w:rsidRPr="00C44BD4" w:rsidRDefault="00C44BD4" w:rsidP="007246AC">
      <w:pPr>
        <w:spacing w:after="0" w:line="240" w:lineRule="auto"/>
        <w:ind w:left="360" w:right="-45"/>
        <w:jc w:val="both"/>
        <w:rPr>
          <w:rFonts w:ascii="Calibri" w:hAnsi="Calibri"/>
        </w:rPr>
      </w:pPr>
    </w:p>
    <w:p w14:paraId="6CFC3E1F" w14:textId="0E3D052A" w:rsidR="00EE5F24" w:rsidRPr="00860638" w:rsidRDefault="00EE5F24" w:rsidP="007246AC">
      <w:pPr>
        <w:pStyle w:val="Heading9"/>
        <w:ind w:right="-45"/>
        <w:rPr>
          <w:rFonts w:ascii="Calibri" w:hAnsi="Calibri"/>
          <w:color w:val="FF0000"/>
          <w:szCs w:val="22"/>
        </w:rPr>
      </w:pPr>
      <w:r w:rsidRPr="00FD68CC">
        <w:rPr>
          <w:rFonts w:ascii="Calibri" w:hAnsi="Calibri"/>
          <w:szCs w:val="22"/>
        </w:rPr>
        <w:t>KEY AREA: CUSTOMER SERVICE</w:t>
      </w:r>
      <w:r>
        <w:rPr>
          <w:rFonts w:ascii="Calibri" w:hAnsi="Calibri"/>
          <w:szCs w:val="22"/>
        </w:rPr>
        <w:t xml:space="preserve"> </w:t>
      </w:r>
    </w:p>
    <w:p w14:paraId="1C346D6D" w14:textId="4951801B" w:rsidR="00EE5F24" w:rsidRPr="00C44BD4" w:rsidRDefault="00EE5F24" w:rsidP="007246AC">
      <w:pPr>
        <w:ind w:right="-45"/>
        <w:jc w:val="both"/>
        <w:rPr>
          <w:rFonts w:ascii="Calibri" w:hAnsi="Calibri" w:cs="Arial"/>
        </w:rPr>
      </w:pPr>
      <w:r w:rsidRPr="00FD68CC">
        <w:rPr>
          <w:rFonts w:ascii="Calibri" w:hAnsi="Calibri" w:cs="Arial"/>
        </w:rPr>
        <w:t xml:space="preserve">Actively assist with customer service taking a lead in </w:t>
      </w:r>
      <w:r w:rsidR="00C44BD4" w:rsidRPr="00FD68CC">
        <w:rPr>
          <w:rFonts w:ascii="Calibri" w:hAnsi="Calibri" w:cs="Arial"/>
        </w:rPr>
        <w:t>day-to-day</w:t>
      </w:r>
      <w:r w:rsidRPr="00FD68CC">
        <w:rPr>
          <w:rFonts w:ascii="Calibri" w:hAnsi="Calibri" w:cs="Arial"/>
        </w:rPr>
        <w:t xml:space="preserve"> operations to ensure that exemplary customer service is delivered with resi</w:t>
      </w:r>
      <w:r>
        <w:rPr>
          <w:rFonts w:ascii="Calibri" w:hAnsi="Calibri" w:cs="Arial"/>
        </w:rPr>
        <w:t>dents, tenants and leaseholders and clients.</w:t>
      </w:r>
    </w:p>
    <w:p w14:paraId="6941EFA3" w14:textId="77777777" w:rsidR="00F93898" w:rsidRDefault="00EE5F24" w:rsidP="007246AC">
      <w:pPr>
        <w:spacing w:after="0" w:line="240" w:lineRule="auto"/>
        <w:ind w:right="-45"/>
        <w:jc w:val="both"/>
        <w:rPr>
          <w:rFonts w:ascii="Calibri" w:hAnsi="Calibri"/>
          <w:b/>
          <w:color w:val="FF0000"/>
        </w:rPr>
      </w:pPr>
      <w:r w:rsidRPr="00FD68CC">
        <w:rPr>
          <w:rFonts w:ascii="Calibri" w:hAnsi="Calibri"/>
          <w:b/>
        </w:rPr>
        <w:t>KEY AREA:  QUALITY</w:t>
      </w:r>
      <w:r w:rsidRPr="00860638">
        <w:rPr>
          <w:rFonts w:ascii="Calibri" w:hAnsi="Calibri"/>
          <w:b/>
          <w:color w:val="FF0000"/>
        </w:rPr>
        <w:t xml:space="preserve"> </w:t>
      </w:r>
    </w:p>
    <w:p w14:paraId="734F0525" w14:textId="6C640FF0" w:rsidR="00EE5F24" w:rsidRDefault="00EE5F24" w:rsidP="007246AC">
      <w:pPr>
        <w:spacing w:after="0" w:line="240" w:lineRule="auto"/>
        <w:ind w:right="-45"/>
        <w:jc w:val="both"/>
        <w:rPr>
          <w:rFonts w:ascii="Calibri" w:hAnsi="Calibri"/>
          <w:lang w:eastAsia="en-GB"/>
        </w:rPr>
      </w:pPr>
      <w:r w:rsidRPr="00FD68CC">
        <w:rPr>
          <w:rFonts w:ascii="Calibri" w:hAnsi="Calibri"/>
          <w:lang w:eastAsia="en-GB"/>
        </w:rPr>
        <w:t>Focus on customer satisfaction and deliver a quality service to the agreed standards</w:t>
      </w:r>
      <w:r w:rsidR="00F93898">
        <w:rPr>
          <w:rFonts w:ascii="Calibri" w:hAnsi="Calibri"/>
          <w:lang w:eastAsia="en-GB"/>
        </w:rPr>
        <w:t>.</w:t>
      </w:r>
    </w:p>
    <w:p w14:paraId="55C467B1" w14:textId="77777777" w:rsidR="00F93898" w:rsidRDefault="00F93898" w:rsidP="007246AC">
      <w:pPr>
        <w:spacing w:after="0" w:line="240" w:lineRule="auto"/>
        <w:ind w:right="-45"/>
        <w:jc w:val="both"/>
        <w:rPr>
          <w:rFonts w:ascii="Calibri" w:hAnsi="Calibri"/>
          <w:lang w:eastAsia="en-GB"/>
        </w:rPr>
      </w:pPr>
    </w:p>
    <w:p w14:paraId="19CD5CF3" w14:textId="77777777" w:rsidR="00F93898" w:rsidRDefault="00EE5F24" w:rsidP="007246AC">
      <w:pPr>
        <w:spacing w:after="0" w:line="240" w:lineRule="auto"/>
        <w:ind w:right="-45"/>
        <w:jc w:val="both"/>
        <w:rPr>
          <w:rFonts w:ascii="Calibri" w:hAnsi="Calibri"/>
          <w:b/>
        </w:rPr>
      </w:pPr>
      <w:r w:rsidRPr="00FD68CC">
        <w:rPr>
          <w:rFonts w:ascii="Calibri" w:hAnsi="Calibri"/>
          <w:b/>
        </w:rPr>
        <w:t>KEY AREA: HEALTH &amp; SAFETY</w:t>
      </w:r>
    </w:p>
    <w:p w14:paraId="7B9176DB" w14:textId="4A880CEE" w:rsidR="00EE5F24" w:rsidRDefault="00EE5F24" w:rsidP="007246AC">
      <w:pPr>
        <w:spacing w:after="0" w:line="240" w:lineRule="auto"/>
        <w:ind w:right="-45"/>
        <w:jc w:val="both"/>
        <w:rPr>
          <w:rFonts w:ascii="Calibri" w:hAnsi="Calibri"/>
        </w:rPr>
      </w:pPr>
      <w:r w:rsidRPr="00FD68CC">
        <w:rPr>
          <w:rFonts w:ascii="Calibri" w:hAnsi="Calibri"/>
        </w:rPr>
        <w:t>Groundwork South is committed to ensuring the health, safety and welfare of its employees and it will, so far as is reasonably practicable, establish procedures and systems necessary to implement this commitment and to comply with its statutory obligations on health and safety.  It is the responsibility of each employee to familiarise themselves and comply with the organisation’s procedures and systems on health and safety. Primary responsibilities are:</w:t>
      </w:r>
    </w:p>
    <w:p w14:paraId="6064DB0E" w14:textId="77777777" w:rsidR="00F93898" w:rsidRPr="00FD68CC" w:rsidRDefault="00F93898" w:rsidP="007246AC">
      <w:pPr>
        <w:spacing w:after="0" w:line="240" w:lineRule="auto"/>
        <w:ind w:right="-45"/>
        <w:jc w:val="both"/>
        <w:rPr>
          <w:rFonts w:ascii="Calibri" w:hAnsi="Calibri"/>
        </w:rPr>
      </w:pPr>
    </w:p>
    <w:p w14:paraId="1689B1A3" w14:textId="7586617F" w:rsidR="00EE5F24" w:rsidRPr="00FD68CC" w:rsidRDefault="00EE5F24" w:rsidP="007246AC">
      <w:pPr>
        <w:numPr>
          <w:ilvl w:val="0"/>
          <w:numId w:val="2"/>
        </w:numPr>
        <w:spacing w:after="0" w:line="240" w:lineRule="auto"/>
        <w:ind w:left="360" w:right="-45"/>
        <w:jc w:val="both"/>
        <w:rPr>
          <w:rFonts w:ascii="Calibri" w:hAnsi="Calibri"/>
        </w:rPr>
      </w:pPr>
      <w:r w:rsidRPr="00FD68CC">
        <w:rPr>
          <w:rFonts w:ascii="Calibri" w:hAnsi="Calibri"/>
        </w:rPr>
        <w:t>To report all Health &amp; Safety occurrences including potential hazards to</w:t>
      </w:r>
      <w:r w:rsidR="00F93898">
        <w:rPr>
          <w:rFonts w:ascii="Calibri" w:hAnsi="Calibri"/>
        </w:rPr>
        <w:t xml:space="preserve"> your</w:t>
      </w:r>
      <w:r w:rsidRPr="00FD68CC">
        <w:rPr>
          <w:rFonts w:ascii="Calibri" w:hAnsi="Calibri"/>
        </w:rPr>
        <w:t xml:space="preserve"> line manager</w:t>
      </w:r>
      <w:r w:rsidR="00F93898">
        <w:rPr>
          <w:rFonts w:ascii="Calibri" w:hAnsi="Calibri"/>
        </w:rPr>
        <w:t>.</w:t>
      </w:r>
    </w:p>
    <w:p w14:paraId="3B707A47" w14:textId="69731FEB" w:rsidR="00EE5F24" w:rsidRPr="00FD68CC" w:rsidRDefault="00EE5F24" w:rsidP="007246AC">
      <w:pPr>
        <w:numPr>
          <w:ilvl w:val="0"/>
          <w:numId w:val="2"/>
        </w:numPr>
        <w:spacing w:after="0" w:line="240" w:lineRule="auto"/>
        <w:ind w:left="360" w:right="-45"/>
        <w:jc w:val="both"/>
        <w:rPr>
          <w:rFonts w:ascii="Calibri" w:hAnsi="Calibri"/>
        </w:rPr>
      </w:pPr>
      <w:r w:rsidRPr="00FD68CC">
        <w:rPr>
          <w:rFonts w:ascii="Calibri" w:hAnsi="Calibri"/>
        </w:rPr>
        <w:t>To comply with Groundwork South Health &amp; Safety Policy and Regulations</w:t>
      </w:r>
      <w:r w:rsidR="00F93898">
        <w:rPr>
          <w:rFonts w:ascii="Calibri" w:hAnsi="Calibri"/>
        </w:rPr>
        <w:t>.</w:t>
      </w:r>
    </w:p>
    <w:p w14:paraId="650FDB3E" w14:textId="24939549" w:rsidR="00EE5F24" w:rsidRPr="00FD68CC" w:rsidRDefault="00EE5F24" w:rsidP="007246AC">
      <w:pPr>
        <w:numPr>
          <w:ilvl w:val="0"/>
          <w:numId w:val="2"/>
        </w:numPr>
        <w:spacing w:after="0" w:line="240" w:lineRule="auto"/>
        <w:ind w:left="360" w:right="-45"/>
        <w:jc w:val="both"/>
        <w:rPr>
          <w:rFonts w:ascii="Calibri" w:hAnsi="Calibri"/>
        </w:rPr>
      </w:pPr>
      <w:r w:rsidRPr="00FD68CC">
        <w:rPr>
          <w:rFonts w:ascii="Calibri" w:hAnsi="Calibri"/>
        </w:rPr>
        <w:t>To carry out routine checks on vehicles, equipment and machinery and report any defects to line manager</w:t>
      </w:r>
      <w:r w:rsidR="00F93898">
        <w:rPr>
          <w:rFonts w:ascii="Calibri" w:hAnsi="Calibri"/>
        </w:rPr>
        <w:t>.</w:t>
      </w:r>
    </w:p>
    <w:p w14:paraId="34094A1F" w14:textId="4932D894" w:rsidR="00EE5F24" w:rsidRDefault="00EE5F24" w:rsidP="007246AC">
      <w:pPr>
        <w:numPr>
          <w:ilvl w:val="0"/>
          <w:numId w:val="2"/>
        </w:numPr>
        <w:spacing w:after="0" w:line="240" w:lineRule="auto"/>
        <w:ind w:left="360" w:right="-45"/>
        <w:jc w:val="both"/>
        <w:rPr>
          <w:rFonts w:ascii="Calibri" w:hAnsi="Calibri"/>
        </w:rPr>
      </w:pPr>
      <w:r w:rsidRPr="00FD68CC">
        <w:rPr>
          <w:rFonts w:ascii="Calibri" w:hAnsi="Calibri"/>
        </w:rPr>
        <w:t>Use, store and maintain tools and equipment in line with Health and Safety best practice</w:t>
      </w:r>
      <w:r w:rsidR="00F93898">
        <w:rPr>
          <w:rFonts w:ascii="Calibri" w:hAnsi="Calibri"/>
        </w:rPr>
        <w:t>.</w:t>
      </w:r>
    </w:p>
    <w:p w14:paraId="08D25F65" w14:textId="77777777" w:rsidR="00C44BD4" w:rsidRPr="00C44BD4" w:rsidRDefault="00C44BD4" w:rsidP="007246AC">
      <w:pPr>
        <w:spacing w:after="0" w:line="240" w:lineRule="auto"/>
        <w:ind w:left="360" w:right="-45"/>
        <w:jc w:val="both"/>
        <w:rPr>
          <w:rFonts w:ascii="Calibri" w:hAnsi="Calibri"/>
        </w:rPr>
      </w:pPr>
    </w:p>
    <w:p w14:paraId="5D014F90" w14:textId="77777777" w:rsidR="007B71EB" w:rsidRPr="007B71EB" w:rsidRDefault="00EE5F24" w:rsidP="007246AC">
      <w:pPr>
        <w:pStyle w:val="Heading8"/>
        <w:ind w:right="-45"/>
        <w:jc w:val="both"/>
        <w:rPr>
          <w:rFonts w:asciiTheme="minorHAnsi" w:hAnsiTheme="minorHAnsi"/>
          <w:b w:val="0"/>
          <w:bCs/>
        </w:rPr>
      </w:pPr>
      <w:r w:rsidRPr="00FD68CC">
        <w:rPr>
          <w:rFonts w:ascii="Calibri" w:hAnsi="Calibri"/>
          <w:szCs w:val="22"/>
        </w:rPr>
        <w:t xml:space="preserve">ADDITIONAL </w:t>
      </w:r>
      <w:r w:rsidRPr="007B71EB">
        <w:rPr>
          <w:rFonts w:ascii="Calibri" w:hAnsi="Calibri"/>
          <w:szCs w:val="22"/>
        </w:rPr>
        <w:t>RESPONSIBILITIES</w:t>
      </w:r>
      <w:r w:rsidRPr="007B71EB">
        <w:rPr>
          <w:rFonts w:ascii="Calibri" w:hAnsi="Calibri"/>
          <w:b w:val="0"/>
          <w:szCs w:val="22"/>
        </w:rPr>
        <w:t xml:space="preserve"> </w:t>
      </w:r>
    </w:p>
    <w:p w14:paraId="77696626" w14:textId="6CA04EF0" w:rsidR="00EE5F24" w:rsidRPr="009C402D" w:rsidRDefault="00D37AE8" w:rsidP="007246AC">
      <w:pPr>
        <w:pStyle w:val="Heading8"/>
        <w:numPr>
          <w:ilvl w:val="0"/>
          <w:numId w:val="9"/>
        </w:numPr>
        <w:ind w:right="-45"/>
        <w:jc w:val="both"/>
        <w:rPr>
          <w:rFonts w:asciiTheme="minorHAnsi" w:hAnsiTheme="minorHAnsi"/>
          <w:b w:val="0"/>
          <w:bCs/>
        </w:rPr>
      </w:pPr>
      <w:r w:rsidRPr="007B71EB">
        <w:rPr>
          <w:rFonts w:asciiTheme="minorHAnsi" w:hAnsiTheme="minorHAnsi"/>
          <w:b w:val="0"/>
          <w:bCs/>
        </w:rPr>
        <w:t>To</w:t>
      </w:r>
      <w:r>
        <w:rPr>
          <w:rFonts w:asciiTheme="minorHAnsi" w:hAnsiTheme="minorHAnsi"/>
          <w:b w:val="0"/>
          <w:bCs/>
        </w:rPr>
        <w:t xml:space="preserve"> a</w:t>
      </w:r>
      <w:r w:rsidR="00EE5F24" w:rsidRPr="009C402D">
        <w:rPr>
          <w:rFonts w:asciiTheme="minorHAnsi" w:hAnsiTheme="minorHAnsi"/>
          <w:b w:val="0"/>
          <w:bCs/>
        </w:rPr>
        <w:t>dhere to all the policies and procedures of the organisation.</w:t>
      </w:r>
    </w:p>
    <w:p w14:paraId="2180A87B" w14:textId="626E2C53" w:rsidR="00EE5F24" w:rsidRPr="009C402D" w:rsidRDefault="00D37AE8" w:rsidP="007246AC">
      <w:pPr>
        <w:pStyle w:val="BodyTextIndent"/>
        <w:numPr>
          <w:ilvl w:val="0"/>
          <w:numId w:val="3"/>
        </w:numPr>
        <w:spacing w:after="0"/>
        <w:ind w:right="-45"/>
        <w:jc w:val="both"/>
        <w:rPr>
          <w:rFonts w:asciiTheme="minorHAnsi" w:hAnsiTheme="minorHAnsi"/>
          <w:bCs/>
          <w:sz w:val="22"/>
          <w:szCs w:val="22"/>
        </w:rPr>
      </w:pPr>
      <w:r>
        <w:rPr>
          <w:rFonts w:asciiTheme="minorHAnsi" w:hAnsiTheme="minorHAnsi"/>
          <w:bCs/>
          <w:snapToGrid w:val="0"/>
          <w:sz w:val="22"/>
          <w:szCs w:val="22"/>
        </w:rPr>
        <w:t>To c</w:t>
      </w:r>
      <w:r w:rsidR="00EE5F24" w:rsidRPr="009C402D">
        <w:rPr>
          <w:rFonts w:asciiTheme="minorHAnsi" w:hAnsiTheme="minorHAnsi"/>
          <w:bCs/>
          <w:snapToGrid w:val="0"/>
          <w:sz w:val="22"/>
          <w:szCs w:val="22"/>
        </w:rPr>
        <w:t>ontribute to the Trust’s work in maintaining existing and achieving future accreditations and standards.</w:t>
      </w:r>
    </w:p>
    <w:p w14:paraId="5FCC4714" w14:textId="37A749D1" w:rsidR="00EE5F24" w:rsidRPr="009C402D" w:rsidRDefault="00D37AE8" w:rsidP="007246AC">
      <w:pPr>
        <w:pStyle w:val="BodyTextIndent"/>
        <w:numPr>
          <w:ilvl w:val="0"/>
          <w:numId w:val="3"/>
        </w:numPr>
        <w:spacing w:after="0"/>
        <w:ind w:right="-45"/>
        <w:jc w:val="both"/>
        <w:rPr>
          <w:rFonts w:asciiTheme="minorHAnsi" w:hAnsiTheme="minorHAnsi"/>
          <w:bCs/>
          <w:sz w:val="22"/>
          <w:szCs w:val="22"/>
        </w:rPr>
      </w:pPr>
      <w:r>
        <w:rPr>
          <w:rFonts w:asciiTheme="minorHAnsi" w:hAnsiTheme="minorHAnsi"/>
          <w:bCs/>
          <w:sz w:val="22"/>
          <w:szCs w:val="22"/>
        </w:rPr>
        <w:t>To c</w:t>
      </w:r>
      <w:r w:rsidR="00EE5F24" w:rsidRPr="009C402D">
        <w:rPr>
          <w:rFonts w:asciiTheme="minorHAnsi" w:hAnsiTheme="minorHAnsi"/>
          <w:bCs/>
          <w:sz w:val="22"/>
          <w:szCs w:val="22"/>
        </w:rPr>
        <w:t>ommit to Continual Professional Development and undertake any training and development deemed necessary to fulfil criteria of post.</w:t>
      </w:r>
    </w:p>
    <w:p w14:paraId="3ACFC6A6" w14:textId="77777777" w:rsidR="00EE5F24" w:rsidRPr="009C402D" w:rsidRDefault="00EE5F24" w:rsidP="007246AC">
      <w:pPr>
        <w:pStyle w:val="BodyTextIndent"/>
        <w:numPr>
          <w:ilvl w:val="0"/>
          <w:numId w:val="3"/>
        </w:numPr>
        <w:spacing w:after="0"/>
        <w:ind w:right="-45"/>
        <w:jc w:val="both"/>
        <w:rPr>
          <w:rFonts w:asciiTheme="minorHAnsi" w:hAnsiTheme="minorHAnsi"/>
          <w:bCs/>
          <w:sz w:val="22"/>
          <w:szCs w:val="22"/>
        </w:rPr>
      </w:pPr>
      <w:r w:rsidRPr="009C402D">
        <w:rPr>
          <w:rFonts w:asciiTheme="minorHAnsi" w:hAnsiTheme="minorHAnsi"/>
          <w:bCs/>
          <w:sz w:val="22"/>
          <w:szCs w:val="22"/>
        </w:rPr>
        <w:t>Any other duties commensurate with the level of the post.</w:t>
      </w:r>
    </w:p>
    <w:p w14:paraId="500495DC" w14:textId="77777777" w:rsidR="00EE5F24" w:rsidRPr="00FD68CC" w:rsidRDefault="00EE5F24" w:rsidP="007246AC">
      <w:pPr>
        <w:widowControl w:val="0"/>
        <w:ind w:right="-45"/>
        <w:jc w:val="both"/>
        <w:rPr>
          <w:rFonts w:ascii="Calibri" w:hAnsi="Calibri"/>
          <w:snapToGrid w:val="0"/>
        </w:rPr>
      </w:pPr>
    </w:p>
    <w:p w14:paraId="5AF604AB" w14:textId="77777777" w:rsidR="00EE5F24" w:rsidRPr="00FD68CC" w:rsidRDefault="00EE5F24" w:rsidP="007246AC">
      <w:pPr>
        <w:ind w:right="-45"/>
        <w:jc w:val="both"/>
        <w:rPr>
          <w:rFonts w:ascii="Calibri" w:hAnsi="Calibri"/>
          <w:b/>
        </w:rPr>
      </w:pPr>
      <w:r w:rsidRPr="00FD68CC">
        <w:rPr>
          <w:rFonts w:ascii="Calibri" w:hAnsi="Calibri"/>
          <w:b/>
        </w:rPr>
        <w:lastRenderedPageBreak/>
        <w:t>GROUNDWORK SOUTH VALUES</w:t>
      </w:r>
      <w:r w:rsidRPr="00FD68CC">
        <w:rPr>
          <w:rFonts w:ascii="Calibri" w:hAnsi="Calibri"/>
          <w:b/>
          <w:highlight w:val="cyan"/>
        </w:rPr>
        <w:t xml:space="preserve"> </w:t>
      </w:r>
    </w:p>
    <w:p w14:paraId="2B1DF59B" w14:textId="77777777" w:rsidR="00EE5F24" w:rsidRPr="00E46571" w:rsidRDefault="00EE5F24" w:rsidP="007246AC">
      <w:pPr>
        <w:ind w:right="-45"/>
        <w:jc w:val="both"/>
        <w:rPr>
          <w:rFonts w:ascii="Calibri" w:hAnsi="Calibri" w:cs="Arial"/>
          <w:bCs/>
        </w:rPr>
      </w:pPr>
      <w:r w:rsidRPr="00FD68CC">
        <w:rPr>
          <w:rFonts w:ascii="Calibri" w:hAnsi="Calibri"/>
        </w:rPr>
        <w:t xml:space="preserve">All employees of Groundwork South are required to understand and contribute to the organisation’s values. </w:t>
      </w:r>
      <w:r w:rsidRPr="00FD68CC">
        <w:rPr>
          <w:rFonts w:ascii="Calibri" w:hAnsi="Calibri" w:cs="Arial"/>
          <w:bCs/>
        </w:rPr>
        <w:t xml:space="preserve">Groundwork South </w:t>
      </w:r>
      <w:r w:rsidRPr="00FD68CC">
        <w:rPr>
          <w:rFonts w:ascii="Calibri" w:hAnsi="Calibri" w:cs="Arial"/>
        </w:rPr>
        <w:t xml:space="preserve">is committed to transforming people’s lives and places through social, economic and environmental action.  In terms of development and delivery of these projects we work across three business themes, </w:t>
      </w:r>
      <w:bookmarkStart w:id="0" w:name="_Hlk29380810"/>
      <w:r>
        <w:rPr>
          <w:rFonts w:ascii="Calibri" w:hAnsi="Calibri" w:cs="Arial"/>
          <w:bCs/>
        </w:rPr>
        <w:t>Communities &amp; Landscape Design Services, Youth, Employment &amp; Skills and Environmental Services</w:t>
      </w:r>
      <w:bookmarkEnd w:id="0"/>
      <w:r>
        <w:rPr>
          <w:rFonts w:ascii="Calibri" w:hAnsi="Calibri" w:cs="Arial"/>
          <w:bCs/>
        </w:rPr>
        <w:t xml:space="preserve"> </w:t>
      </w:r>
      <w:r w:rsidRPr="00FD68CC">
        <w:rPr>
          <w:rFonts w:ascii="Calibri" w:hAnsi="Calibri" w:cs="Arial"/>
          <w:bCs/>
        </w:rPr>
        <w:t>and we successfully deliver these projects by adopting a clear set of</w:t>
      </w:r>
      <w:r w:rsidRPr="00FD68CC">
        <w:rPr>
          <w:rFonts w:ascii="Calibri" w:hAnsi="Calibri" w:cs="Arial"/>
          <w:b/>
        </w:rPr>
        <w:t xml:space="preserve"> </w:t>
      </w:r>
      <w:r>
        <w:rPr>
          <w:rFonts w:ascii="Calibri" w:hAnsi="Calibri" w:cs="Arial"/>
        </w:rPr>
        <w:t>values:</w:t>
      </w:r>
    </w:p>
    <w:p w14:paraId="3763FAD9" w14:textId="77777777" w:rsidR="00EE5F24" w:rsidRDefault="00EE5F24" w:rsidP="007246AC">
      <w:pPr>
        <w:ind w:right="-45"/>
        <w:jc w:val="both"/>
        <w:rPr>
          <w:rFonts w:ascii="Calibri" w:hAnsi="Calibri" w:cs="Arial"/>
        </w:rPr>
      </w:pPr>
    </w:p>
    <w:p w14:paraId="119B31E0" w14:textId="77777777" w:rsidR="00EE5F24" w:rsidRDefault="00EE5F24" w:rsidP="007246AC">
      <w:pPr>
        <w:pStyle w:val="ListParagraph"/>
        <w:numPr>
          <w:ilvl w:val="0"/>
          <w:numId w:val="4"/>
        </w:numPr>
        <w:spacing w:before="20" w:after="20"/>
        <w:ind w:left="360" w:right="-45"/>
        <w:rPr>
          <w:rFonts w:ascii="Calibri" w:eastAsia="Arial" w:hAnsi="Calibri" w:cs="Arial"/>
          <w:sz w:val="22"/>
          <w:szCs w:val="22"/>
        </w:rPr>
      </w:pPr>
      <w:r>
        <w:rPr>
          <w:rFonts w:ascii="Calibri" w:eastAsia="Arial" w:hAnsi="Calibri" w:cs="Arial"/>
          <w:sz w:val="22"/>
          <w:szCs w:val="22"/>
        </w:rPr>
        <w:t>Passion</w:t>
      </w:r>
    </w:p>
    <w:p w14:paraId="09D50617" w14:textId="77777777" w:rsidR="00EE5F24" w:rsidRDefault="00EE5F24" w:rsidP="007246AC">
      <w:pPr>
        <w:pStyle w:val="ListParagraph"/>
        <w:numPr>
          <w:ilvl w:val="0"/>
          <w:numId w:val="4"/>
        </w:numPr>
        <w:spacing w:before="20" w:after="20"/>
        <w:ind w:left="360" w:right="-45"/>
        <w:rPr>
          <w:rFonts w:ascii="Calibri" w:eastAsia="Arial" w:hAnsi="Calibri" w:cs="Arial"/>
          <w:sz w:val="22"/>
          <w:szCs w:val="22"/>
        </w:rPr>
      </w:pPr>
      <w:r>
        <w:rPr>
          <w:rFonts w:ascii="Calibri" w:eastAsia="Arial" w:hAnsi="Calibri" w:cs="Arial"/>
          <w:sz w:val="22"/>
          <w:szCs w:val="22"/>
        </w:rPr>
        <w:t>Commitment</w:t>
      </w:r>
    </w:p>
    <w:p w14:paraId="4C575E2C" w14:textId="77777777" w:rsidR="00EE5F24" w:rsidRDefault="00EE5F24" w:rsidP="007246AC">
      <w:pPr>
        <w:pStyle w:val="ListParagraph"/>
        <w:numPr>
          <w:ilvl w:val="0"/>
          <w:numId w:val="4"/>
        </w:numPr>
        <w:spacing w:before="20" w:after="20"/>
        <w:ind w:left="360" w:right="-45"/>
        <w:rPr>
          <w:rFonts w:ascii="Calibri" w:eastAsia="Arial" w:hAnsi="Calibri" w:cs="Arial"/>
          <w:sz w:val="22"/>
          <w:szCs w:val="22"/>
        </w:rPr>
      </w:pPr>
      <w:r>
        <w:rPr>
          <w:rFonts w:ascii="Calibri" w:eastAsia="Arial" w:hAnsi="Calibri" w:cs="Arial"/>
          <w:sz w:val="22"/>
          <w:szCs w:val="22"/>
        </w:rPr>
        <w:t>Empathy</w:t>
      </w:r>
    </w:p>
    <w:p w14:paraId="4EC49234" w14:textId="77777777" w:rsidR="00EE5F24" w:rsidRDefault="00EE5F24" w:rsidP="007246AC">
      <w:pPr>
        <w:pStyle w:val="ListParagraph"/>
        <w:numPr>
          <w:ilvl w:val="0"/>
          <w:numId w:val="4"/>
        </w:numPr>
        <w:spacing w:before="20" w:after="20"/>
        <w:ind w:left="360" w:right="-45"/>
        <w:rPr>
          <w:rFonts w:ascii="Calibri" w:eastAsia="Arial" w:hAnsi="Calibri" w:cs="Arial"/>
          <w:sz w:val="22"/>
          <w:szCs w:val="22"/>
        </w:rPr>
      </w:pPr>
      <w:r>
        <w:rPr>
          <w:rFonts w:ascii="Calibri" w:eastAsia="Arial" w:hAnsi="Calibri" w:cs="Arial"/>
          <w:sz w:val="22"/>
          <w:szCs w:val="22"/>
        </w:rPr>
        <w:t>Professionalism</w:t>
      </w:r>
    </w:p>
    <w:p w14:paraId="6629B506" w14:textId="77777777" w:rsidR="00EE5F24" w:rsidRPr="00837A5D" w:rsidRDefault="00EE5F24" w:rsidP="007246AC">
      <w:pPr>
        <w:pStyle w:val="ListParagraph"/>
        <w:numPr>
          <w:ilvl w:val="0"/>
          <w:numId w:val="4"/>
        </w:numPr>
        <w:spacing w:before="20" w:after="20"/>
        <w:ind w:left="360" w:right="-45"/>
        <w:rPr>
          <w:rFonts w:ascii="Calibri" w:eastAsia="Arial" w:hAnsi="Calibri" w:cs="Arial"/>
          <w:sz w:val="22"/>
          <w:szCs w:val="22"/>
        </w:rPr>
      </w:pPr>
      <w:r w:rsidRPr="00837A5D">
        <w:rPr>
          <w:rFonts w:ascii="Calibri" w:eastAsia="Arial" w:hAnsi="Calibri" w:cs="Arial"/>
          <w:sz w:val="22"/>
          <w:szCs w:val="22"/>
        </w:rPr>
        <w:t xml:space="preserve">Innovation </w:t>
      </w:r>
    </w:p>
    <w:p w14:paraId="53F1A8F8" w14:textId="77777777" w:rsidR="0084146E" w:rsidRPr="0084146E" w:rsidRDefault="0084146E" w:rsidP="0084146E">
      <w:pPr>
        <w:spacing w:after="0" w:line="240" w:lineRule="auto"/>
        <w:jc w:val="both"/>
        <w:rPr>
          <w:rFonts w:ascii="Calibri" w:eastAsia="Times New Roman" w:hAnsi="Calibri" w:cs="Times New Roman"/>
          <w:b/>
          <w:snapToGrid w:val="0"/>
        </w:rPr>
        <w:sectPr w:rsidR="0084146E" w:rsidRPr="0084146E" w:rsidSect="0084146E">
          <w:footerReference w:type="default" r:id="rId9"/>
          <w:pgSz w:w="11907" w:h="16840" w:code="9"/>
          <w:pgMar w:top="1009" w:right="1440" w:bottom="1009" w:left="1440" w:header="720" w:footer="1440" w:gutter="0"/>
          <w:paperSrc w:first="7" w:other="7"/>
          <w:cols w:space="720"/>
          <w:noEndnote/>
        </w:sectPr>
      </w:pPr>
    </w:p>
    <w:tbl>
      <w:tblPr>
        <w:tblW w:w="13613" w:type="dxa"/>
        <w:tblInd w:w="103" w:type="dxa"/>
        <w:tblLayout w:type="fixed"/>
        <w:tblLook w:val="0000" w:firstRow="0" w:lastRow="0" w:firstColumn="0" w:lastColumn="0" w:noHBand="0" w:noVBand="0"/>
      </w:tblPr>
      <w:tblGrid>
        <w:gridCol w:w="2020"/>
        <w:gridCol w:w="8475"/>
        <w:gridCol w:w="1559"/>
        <w:gridCol w:w="1559"/>
      </w:tblGrid>
      <w:tr w:rsidR="0084146E" w:rsidRPr="0084146E" w14:paraId="28EC2B7D" w14:textId="77777777" w:rsidTr="003945CC">
        <w:trPr>
          <w:cantSplit/>
          <w:trHeight w:val="558"/>
        </w:trPr>
        <w:tc>
          <w:tcPr>
            <w:tcW w:w="2020" w:type="dxa"/>
            <w:tcBorders>
              <w:top w:val="single" w:sz="4" w:space="0" w:color="auto"/>
              <w:left w:val="single" w:sz="4" w:space="0" w:color="auto"/>
              <w:bottom w:val="single" w:sz="4" w:space="0" w:color="auto"/>
              <w:right w:val="single" w:sz="4" w:space="0" w:color="auto"/>
            </w:tcBorders>
            <w:vAlign w:val="bottom"/>
          </w:tcPr>
          <w:p w14:paraId="78EC264E" w14:textId="77777777" w:rsidR="0084146E" w:rsidRPr="0084146E" w:rsidRDefault="0084146E" w:rsidP="009C402D">
            <w:pPr>
              <w:spacing w:after="0" w:line="240" w:lineRule="auto"/>
              <w:jc w:val="both"/>
              <w:rPr>
                <w:rFonts w:ascii="Calibri" w:eastAsia="Times New Roman" w:hAnsi="Calibri" w:cs="Times New Roman"/>
                <w:b/>
              </w:rPr>
            </w:pPr>
            <w:r w:rsidRPr="0084146E">
              <w:rPr>
                <w:rFonts w:ascii="Calibri" w:eastAsia="Times New Roman" w:hAnsi="Calibri" w:cs="Times New Roman"/>
                <w:b/>
              </w:rPr>
              <w:lastRenderedPageBreak/>
              <w:t>Factor</w:t>
            </w:r>
          </w:p>
        </w:tc>
        <w:tc>
          <w:tcPr>
            <w:tcW w:w="8475" w:type="dxa"/>
            <w:tcBorders>
              <w:top w:val="single" w:sz="4" w:space="0" w:color="auto"/>
              <w:left w:val="nil"/>
              <w:bottom w:val="single" w:sz="4" w:space="0" w:color="auto"/>
              <w:right w:val="single" w:sz="4" w:space="0" w:color="auto"/>
            </w:tcBorders>
            <w:vAlign w:val="bottom"/>
          </w:tcPr>
          <w:p w14:paraId="168673FA" w14:textId="77777777" w:rsidR="0084146E" w:rsidRPr="0084146E" w:rsidRDefault="0084146E" w:rsidP="0084146E">
            <w:pPr>
              <w:keepNext/>
              <w:spacing w:after="0" w:line="240" w:lineRule="auto"/>
              <w:jc w:val="both"/>
              <w:outlineLvl w:val="6"/>
              <w:rPr>
                <w:rFonts w:ascii="Calibri" w:eastAsia="Times New Roman" w:hAnsi="Calibri" w:cs="Times New Roman"/>
                <w:b/>
              </w:rPr>
            </w:pPr>
            <w:r w:rsidRPr="0084146E">
              <w:rPr>
                <w:rFonts w:ascii="Calibri" w:eastAsia="Times New Roman" w:hAnsi="Calibri" w:cs="Times New Roman"/>
                <w:b/>
              </w:rPr>
              <w:t>Criteria</w:t>
            </w:r>
          </w:p>
        </w:tc>
        <w:tc>
          <w:tcPr>
            <w:tcW w:w="1559" w:type="dxa"/>
            <w:tcBorders>
              <w:top w:val="single" w:sz="4" w:space="0" w:color="auto"/>
              <w:left w:val="nil"/>
              <w:bottom w:val="single" w:sz="4" w:space="0" w:color="auto"/>
              <w:right w:val="nil"/>
            </w:tcBorders>
          </w:tcPr>
          <w:p w14:paraId="3F1BF831" w14:textId="77777777" w:rsidR="0084146E" w:rsidRPr="0084146E" w:rsidRDefault="0084146E" w:rsidP="0084146E">
            <w:pPr>
              <w:spacing w:after="0" w:line="240" w:lineRule="auto"/>
              <w:jc w:val="center"/>
              <w:rPr>
                <w:rFonts w:ascii="Calibri" w:eastAsia="Times New Roman" w:hAnsi="Calibri" w:cs="Times New Roman"/>
                <w:b/>
              </w:rPr>
            </w:pPr>
            <w:r w:rsidRPr="0084146E">
              <w:rPr>
                <w:rFonts w:ascii="Calibri" w:eastAsia="Times New Roman" w:hAnsi="Calibri" w:cs="Times New Roman"/>
                <w:b/>
              </w:rPr>
              <w:t>Essential</w:t>
            </w:r>
          </w:p>
        </w:tc>
        <w:tc>
          <w:tcPr>
            <w:tcW w:w="1559" w:type="dxa"/>
            <w:tcBorders>
              <w:top w:val="single" w:sz="4" w:space="0" w:color="auto"/>
              <w:left w:val="single" w:sz="4" w:space="0" w:color="auto"/>
              <w:bottom w:val="single" w:sz="4" w:space="0" w:color="auto"/>
              <w:right w:val="single" w:sz="4" w:space="0" w:color="auto"/>
            </w:tcBorders>
          </w:tcPr>
          <w:p w14:paraId="2F0D3662" w14:textId="77777777" w:rsidR="0084146E" w:rsidRPr="0084146E" w:rsidRDefault="0084146E" w:rsidP="0084146E">
            <w:pPr>
              <w:spacing w:after="0" w:line="240" w:lineRule="auto"/>
              <w:ind w:left="360"/>
              <w:jc w:val="center"/>
              <w:rPr>
                <w:rFonts w:ascii="Calibri" w:eastAsia="Times New Roman" w:hAnsi="Calibri" w:cs="Times New Roman"/>
                <w:b/>
              </w:rPr>
            </w:pPr>
            <w:r w:rsidRPr="0084146E">
              <w:rPr>
                <w:rFonts w:ascii="Calibri" w:eastAsia="Times New Roman" w:hAnsi="Calibri" w:cs="Times New Roman"/>
                <w:b/>
              </w:rPr>
              <w:t>Desirable</w:t>
            </w:r>
          </w:p>
        </w:tc>
      </w:tr>
      <w:tr w:rsidR="0084146E" w:rsidRPr="0084146E" w14:paraId="72539190" w14:textId="77777777" w:rsidTr="003945CC">
        <w:trPr>
          <w:trHeight w:val="331"/>
        </w:trPr>
        <w:tc>
          <w:tcPr>
            <w:tcW w:w="2020" w:type="dxa"/>
            <w:tcBorders>
              <w:top w:val="nil"/>
              <w:left w:val="single" w:sz="4" w:space="0" w:color="auto"/>
              <w:bottom w:val="single" w:sz="4" w:space="0" w:color="auto"/>
              <w:right w:val="single" w:sz="4" w:space="0" w:color="auto"/>
            </w:tcBorders>
          </w:tcPr>
          <w:p w14:paraId="074D24BE" w14:textId="77777777" w:rsidR="0084146E" w:rsidRPr="0084146E" w:rsidRDefault="0084146E" w:rsidP="009C402D">
            <w:pPr>
              <w:spacing w:after="0" w:line="240" w:lineRule="auto"/>
              <w:rPr>
                <w:rFonts w:ascii="Calibri" w:eastAsia="Times New Roman" w:hAnsi="Calibri" w:cs="Times New Roman"/>
                <w:b/>
              </w:rPr>
            </w:pPr>
            <w:r w:rsidRPr="0084146E">
              <w:rPr>
                <w:rFonts w:ascii="Calibri" w:eastAsia="Times New Roman" w:hAnsi="Calibri" w:cs="Times New Roman"/>
                <w:b/>
              </w:rPr>
              <w:t>Knowledge</w:t>
            </w:r>
          </w:p>
        </w:tc>
        <w:tc>
          <w:tcPr>
            <w:tcW w:w="8475" w:type="dxa"/>
            <w:tcBorders>
              <w:top w:val="nil"/>
              <w:left w:val="nil"/>
              <w:bottom w:val="single" w:sz="4" w:space="0" w:color="auto"/>
              <w:right w:val="single" w:sz="4" w:space="0" w:color="auto"/>
            </w:tcBorders>
            <w:vAlign w:val="bottom"/>
          </w:tcPr>
          <w:p w14:paraId="358747B1" w14:textId="77777777" w:rsidR="0084146E" w:rsidRPr="0084146E" w:rsidRDefault="0084146E" w:rsidP="0084146E">
            <w:pPr>
              <w:spacing w:after="0" w:line="240" w:lineRule="auto"/>
              <w:ind w:left="4" w:hanging="4"/>
              <w:jc w:val="both"/>
              <w:rPr>
                <w:rFonts w:ascii="Calibri" w:eastAsia="Times New Roman" w:hAnsi="Calibri" w:cs="Times New Roman"/>
              </w:rPr>
            </w:pPr>
            <w:r w:rsidRPr="0084146E">
              <w:rPr>
                <w:rFonts w:ascii="Calibri" w:eastAsia="Times New Roman" w:hAnsi="Calibri" w:cs="Times New Roman"/>
              </w:rPr>
              <w:t xml:space="preserve">An education related degree and or a PGCE or equivalent teaching qualification. </w:t>
            </w:r>
          </w:p>
        </w:tc>
        <w:tc>
          <w:tcPr>
            <w:tcW w:w="1559" w:type="dxa"/>
            <w:tcBorders>
              <w:top w:val="single" w:sz="4" w:space="0" w:color="auto"/>
              <w:left w:val="nil"/>
              <w:bottom w:val="single" w:sz="4" w:space="0" w:color="auto"/>
              <w:right w:val="single" w:sz="4" w:space="0" w:color="auto"/>
            </w:tcBorders>
          </w:tcPr>
          <w:p w14:paraId="21D633C2" w14:textId="77777777" w:rsidR="0084146E" w:rsidRPr="0084146E" w:rsidRDefault="0084146E" w:rsidP="0084146E">
            <w:pPr>
              <w:spacing w:after="0" w:line="240" w:lineRule="auto"/>
              <w:ind w:left="360"/>
              <w:jc w:val="both"/>
              <w:rPr>
                <w:rFonts w:ascii="Calibri" w:eastAsia="Times New Roman" w:hAnsi="Calibri" w:cs="Times New Roman"/>
              </w:rPr>
            </w:pPr>
          </w:p>
        </w:tc>
        <w:tc>
          <w:tcPr>
            <w:tcW w:w="1559" w:type="dxa"/>
            <w:tcBorders>
              <w:top w:val="single" w:sz="4" w:space="0" w:color="auto"/>
              <w:left w:val="single" w:sz="4" w:space="0" w:color="auto"/>
              <w:bottom w:val="single" w:sz="4" w:space="0" w:color="auto"/>
              <w:right w:val="single" w:sz="4" w:space="0" w:color="auto"/>
            </w:tcBorders>
            <w:vAlign w:val="bottom"/>
          </w:tcPr>
          <w:p w14:paraId="318C66E1" w14:textId="77777777" w:rsidR="0084146E" w:rsidRPr="0084146E" w:rsidRDefault="0084146E" w:rsidP="0084146E">
            <w:pPr>
              <w:spacing w:after="0" w:line="240" w:lineRule="auto"/>
              <w:ind w:left="360"/>
              <w:jc w:val="both"/>
              <w:rPr>
                <w:rFonts w:ascii="Calibri" w:eastAsia="Times New Roman" w:hAnsi="Calibri" w:cs="Times New Roman"/>
              </w:rPr>
            </w:pPr>
            <w:r w:rsidRPr="0084146E">
              <w:rPr>
                <w:rFonts w:ascii="Calibri" w:eastAsia="Times New Roman" w:hAnsi="Calibri" w:cs="Times New Roman"/>
              </w:rPr>
              <w:t>X</w:t>
            </w:r>
          </w:p>
        </w:tc>
      </w:tr>
      <w:tr w:rsidR="0084146E" w:rsidRPr="0084146E" w14:paraId="4928D1CB" w14:textId="77777777" w:rsidTr="003945CC">
        <w:trPr>
          <w:trHeight w:val="259"/>
        </w:trPr>
        <w:tc>
          <w:tcPr>
            <w:tcW w:w="2020" w:type="dxa"/>
            <w:tcBorders>
              <w:top w:val="nil"/>
              <w:left w:val="single" w:sz="4" w:space="0" w:color="auto"/>
              <w:bottom w:val="single" w:sz="4" w:space="0" w:color="auto"/>
              <w:right w:val="single" w:sz="4" w:space="0" w:color="auto"/>
            </w:tcBorders>
          </w:tcPr>
          <w:p w14:paraId="0B043AA0" w14:textId="77777777" w:rsidR="0084146E" w:rsidRPr="0084146E" w:rsidRDefault="0084146E" w:rsidP="0084146E">
            <w:pPr>
              <w:spacing w:after="0" w:line="240" w:lineRule="auto"/>
              <w:ind w:left="357"/>
              <w:rPr>
                <w:rFonts w:ascii="Calibri" w:eastAsia="Times New Roman" w:hAnsi="Calibri" w:cs="Times New Roman"/>
                <w:b/>
              </w:rPr>
            </w:pPr>
          </w:p>
        </w:tc>
        <w:tc>
          <w:tcPr>
            <w:tcW w:w="8475" w:type="dxa"/>
            <w:tcBorders>
              <w:top w:val="nil"/>
              <w:left w:val="nil"/>
              <w:bottom w:val="single" w:sz="4" w:space="0" w:color="auto"/>
              <w:right w:val="single" w:sz="4" w:space="0" w:color="auto"/>
            </w:tcBorders>
            <w:vAlign w:val="bottom"/>
          </w:tcPr>
          <w:p w14:paraId="3C49C299" w14:textId="77777777" w:rsidR="0084146E" w:rsidRPr="0084146E" w:rsidRDefault="0084146E" w:rsidP="0084146E">
            <w:pPr>
              <w:tabs>
                <w:tab w:val="left" w:pos="360"/>
              </w:tabs>
              <w:spacing w:after="0" w:line="240" w:lineRule="auto"/>
              <w:ind w:left="4" w:hanging="4"/>
              <w:jc w:val="both"/>
              <w:rPr>
                <w:rFonts w:ascii="Calibri" w:eastAsia="Times New Roman" w:hAnsi="Calibri" w:cs="Times New Roman"/>
              </w:rPr>
            </w:pPr>
            <w:r w:rsidRPr="0084146E">
              <w:rPr>
                <w:rFonts w:ascii="Calibri" w:eastAsia="Times New Roman" w:hAnsi="Calibri" w:cs="Times New Roman"/>
              </w:rPr>
              <w:t xml:space="preserve">Understanding of the national curriculum at KS1-2 and Early Years. </w:t>
            </w:r>
          </w:p>
        </w:tc>
        <w:tc>
          <w:tcPr>
            <w:tcW w:w="1559" w:type="dxa"/>
            <w:tcBorders>
              <w:top w:val="single" w:sz="4" w:space="0" w:color="auto"/>
              <w:left w:val="nil"/>
              <w:bottom w:val="single" w:sz="4" w:space="0" w:color="auto"/>
              <w:right w:val="single" w:sz="4" w:space="0" w:color="auto"/>
            </w:tcBorders>
          </w:tcPr>
          <w:p w14:paraId="74BB4371" w14:textId="77777777" w:rsidR="0084146E" w:rsidRPr="0084146E" w:rsidRDefault="0084146E" w:rsidP="0084146E">
            <w:pPr>
              <w:spacing w:after="0" w:line="240" w:lineRule="auto"/>
              <w:ind w:left="360"/>
              <w:jc w:val="both"/>
              <w:rPr>
                <w:rFonts w:ascii="Calibri" w:eastAsia="Times New Roman" w:hAnsi="Calibri" w:cs="Times New Roman"/>
              </w:rPr>
            </w:pPr>
          </w:p>
        </w:tc>
        <w:tc>
          <w:tcPr>
            <w:tcW w:w="1559" w:type="dxa"/>
            <w:tcBorders>
              <w:top w:val="single" w:sz="4" w:space="0" w:color="auto"/>
              <w:left w:val="single" w:sz="4" w:space="0" w:color="auto"/>
              <w:bottom w:val="single" w:sz="4" w:space="0" w:color="auto"/>
              <w:right w:val="single" w:sz="4" w:space="0" w:color="auto"/>
            </w:tcBorders>
            <w:vAlign w:val="bottom"/>
          </w:tcPr>
          <w:p w14:paraId="4F173A6A" w14:textId="77777777" w:rsidR="0084146E" w:rsidRPr="0084146E" w:rsidRDefault="0084146E" w:rsidP="0084146E">
            <w:pPr>
              <w:spacing w:after="0" w:line="240" w:lineRule="auto"/>
              <w:ind w:left="360"/>
              <w:jc w:val="both"/>
              <w:rPr>
                <w:rFonts w:ascii="Calibri" w:eastAsia="Times New Roman" w:hAnsi="Calibri" w:cs="Times New Roman"/>
              </w:rPr>
            </w:pPr>
            <w:r w:rsidRPr="0084146E">
              <w:rPr>
                <w:rFonts w:ascii="Calibri" w:eastAsia="Times New Roman" w:hAnsi="Calibri" w:cs="Times New Roman"/>
              </w:rPr>
              <w:t>X</w:t>
            </w:r>
          </w:p>
        </w:tc>
      </w:tr>
      <w:tr w:rsidR="0084146E" w:rsidRPr="0084146E" w14:paraId="6B8A5F2B" w14:textId="77777777" w:rsidTr="003945CC">
        <w:trPr>
          <w:trHeight w:val="259"/>
        </w:trPr>
        <w:tc>
          <w:tcPr>
            <w:tcW w:w="2020" w:type="dxa"/>
            <w:tcBorders>
              <w:top w:val="nil"/>
              <w:left w:val="single" w:sz="4" w:space="0" w:color="auto"/>
              <w:bottom w:val="single" w:sz="4" w:space="0" w:color="auto"/>
              <w:right w:val="single" w:sz="4" w:space="0" w:color="auto"/>
            </w:tcBorders>
          </w:tcPr>
          <w:p w14:paraId="3E05380E" w14:textId="77777777" w:rsidR="0084146E" w:rsidRPr="0084146E" w:rsidRDefault="0084146E" w:rsidP="0084146E">
            <w:pPr>
              <w:spacing w:after="0" w:line="240" w:lineRule="auto"/>
              <w:ind w:left="357"/>
              <w:rPr>
                <w:rFonts w:ascii="Calibri" w:eastAsia="Times New Roman" w:hAnsi="Calibri" w:cs="Times New Roman"/>
                <w:b/>
              </w:rPr>
            </w:pPr>
          </w:p>
        </w:tc>
        <w:tc>
          <w:tcPr>
            <w:tcW w:w="8475" w:type="dxa"/>
            <w:tcBorders>
              <w:top w:val="nil"/>
              <w:left w:val="nil"/>
              <w:bottom w:val="single" w:sz="4" w:space="0" w:color="auto"/>
              <w:right w:val="single" w:sz="4" w:space="0" w:color="auto"/>
            </w:tcBorders>
            <w:vAlign w:val="bottom"/>
          </w:tcPr>
          <w:p w14:paraId="69444CB9" w14:textId="15876AD7" w:rsidR="0084146E" w:rsidRPr="0084146E" w:rsidRDefault="0084146E" w:rsidP="0084146E">
            <w:pPr>
              <w:tabs>
                <w:tab w:val="left" w:pos="360"/>
              </w:tabs>
              <w:spacing w:after="0" w:line="240" w:lineRule="auto"/>
              <w:ind w:left="4" w:hanging="4"/>
              <w:jc w:val="both"/>
              <w:rPr>
                <w:rFonts w:ascii="Calibri" w:eastAsia="Times New Roman" w:hAnsi="Calibri" w:cs="Times New Roman"/>
              </w:rPr>
            </w:pPr>
            <w:r w:rsidRPr="0084146E">
              <w:rPr>
                <w:rFonts w:ascii="Calibri" w:eastAsia="Times New Roman" w:hAnsi="Calibri" w:cs="Times New Roman"/>
              </w:rPr>
              <w:t>Interest in nature/the environment</w:t>
            </w:r>
            <w:r w:rsidR="00F91C15">
              <w:rPr>
                <w:rFonts w:ascii="Calibri" w:eastAsia="Times New Roman" w:hAnsi="Calibri" w:cs="Times New Roman"/>
              </w:rPr>
              <w:t>.</w:t>
            </w:r>
          </w:p>
        </w:tc>
        <w:tc>
          <w:tcPr>
            <w:tcW w:w="1559" w:type="dxa"/>
            <w:tcBorders>
              <w:top w:val="single" w:sz="4" w:space="0" w:color="auto"/>
              <w:left w:val="nil"/>
              <w:bottom w:val="single" w:sz="4" w:space="0" w:color="auto"/>
              <w:right w:val="single" w:sz="4" w:space="0" w:color="auto"/>
            </w:tcBorders>
          </w:tcPr>
          <w:p w14:paraId="7C4034AA" w14:textId="77777777" w:rsidR="0084146E" w:rsidRPr="0084146E" w:rsidRDefault="0084146E" w:rsidP="0084146E">
            <w:pPr>
              <w:spacing w:after="0" w:line="240" w:lineRule="auto"/>
              <w:ind w:left="360"/>
              <w:jc w:val="both"/>
              <w:rPr>
                <w:rFonts w:ascii="Calibri" w:eastAsia="Times New Roman" w:hAnsi="Calibri" w:cs="Times New Roman"/>
              </w:rPr>
            </w:pPr>
            <w:r w:rsidRPr="0084146E">
              <w:rPr>
                <w:rFonts w:ascii="Calibri" w:eastAsia="Times New Roman" w:hAnsi="Calibri" w:cs="Times New Roman"/>
              </w:rPr>
              <w:t>X</w:t>
            </w:r>
          </w:p>
        </w:tc>
        <w:tc>
          <w:tcPr>
            <w:tcW w:w="1559" w:type="dxa"/>
            <w:tcBorders>
              <w:top w:val="single" w:sz="4" w:space="0" w:color="auto"/>
              <w:left w:val="single" w:sz="4" w:space="0" w:color="auto"/>
              <w:bottom w:val="single" w:sz="4" w:space="0" w:color="auto"/>
              <w:right w:val="single" w:sz="4" w:space="0" w:color="auto"/>
            </w:tcBorders>
            <w:vAlign w:val="bottom"/>
          </w:tcPr>
          <w:p w14:paraId="46314755" w14:textId="77777777" w:rsidR="0084146E" w:rsidRPr="0084146E" w:rsidRDefault="0084146E" w:rsidP="0084146E">
            <w:pPr>
              <w:spacing w:after="0" w:line="240" w:lineRule="auto"/>
              <w:ind w:left="360"/>
              <w:jc w:val="both"/>
              <w:rPr>
                <w:rFonts w:ascii="Calibri" w:eastAsia="Times New Roman" w:hAnsi="Calibri" w:cs="Times New Roman"/>
              </w:rPr>
            </w:pPr>
          </w:p>
        </w:tc>
      </w:tr>
      <w:tr w:rsidR="0084146E" w:rsidRPr="0084146E" w14:paraId="11B6A988" w14:textId="77777777" w:rsidTr="003945CC">
        <w:trPr>
          <w:trHeight w:val="70"/>
        </w:trPr>
        <w:tc>
          <w:tcPr>
            <w:tcW w:w="2020" w:type="dxa"/>
            <w:tcBorders>
              <w:top w:val="nil"/>
              <w:left w:val="single" w:sz="4" w:space="0" w:color="auto"/>
              <w:bottom w:val="single" w:sz="4" w:space="0" w:color="auto"/>
              <w:right w:val="single" w:sz="4" w:space="0" w:color="auto"/>
            </w:tcBorders>
          </w:tcPr>
          <w:p w14:paraId="3671E5EA" w14:textId="77777777" w:rsidR="0084146E" w:rsidRPr="0084146E" w:rsidRDefault="0084146E" w:rsidP="0084146E">
            <w:pPr>
              <w:spacing w:after="0" w:line="240" w:lineRule="auto"/>
              <w:ind w:left="357"/>
              <w:rPr>
                <w:rFonts w:ascii="Calibri" w:eastAsia="Times New Roman" w:hAnsi="Calibri" w:cs="Times New Roman"/>
                <w:b/>
              </w:rPr>
            </w:pPr>
          </w:p>
        </w:tc>
        <w:tc>
          <w:tcPr>
            <w:tcW w:w="8475" w:type="dxa"/>
            <w:tcBorders>
              <w:top w:val="nil"/>
              <w:left w:val="nil"/>
              <w:bottom w:val="single" w:sz="4" w:space="0" w:color="auto"/>
              <w:right w:val="single" w:sz="4" w:space="0" w:color="auto"/>
            </w:tcBorders>
          </w:tcPr>
          <w:p w14:paraId="4A8E0E0F" w14:textId="77777777" w:rsidR="0084146E" w:rsidRPr="0084146E" w:rsidRDefault="0084146E" w:rsidP="0084146E">
            <w:pPr>
              <w:tabs>
                <w:tab w:val="left" w:pos="145"/>
              </w:tabs>
              <w:spacing w:after="0" w:line="240" w:lineRule="auto"/>
              <w:ind w:left="4" w:hanging="4"/>
              <w:rPr>
                <w:rFonts w:ascii="Calibri" w:eastAsia="Times New Roman" w:hAnsi="Calibri" w:cs="Times New Roman"/>
              </w:rPr>
            </w:pPr>
            <w:r w:rsidRPr="0084146E">
              <w:rPr>
                <w:rFonts w:ascii="Calibri" w:eastAsia="Times New Roman" w:hAnsi="Calibri" w:cs="Times New Roman"/>
              </w:rPr>
              <w:t xml:space="preserve">Knowledge of H&amp;S and Safeguarding related to session delivery. </w:t>
            </w:r>
          </w:p>
        </w:tc>
        <w:tc>
          <w:tcPr>
            <w:tcW w:w="1559" w:type="dxa"/>
            <w:tcBorders>
              <w:top w:val="single" w:sz="4" w:space="0" w:color="auto"/>
              <w:left w:val="nil"/>
              <w:bottom w:val="single" w:sz="4" w:space="0" w:color="auto"/>
              <w:right w:val="single" w:sz="4" w:space="0" w:color="auto"/>
            </w:tcBorders>
          </w:tcPr>
          <w:p w14:paraId="46BE3D4D" w14:textId="77777777" w:rsidR="0084146E" w:rsidRPr="0084146E" w:rsidRDefault="0084146E" w:rsidP="0084146E">
            <w:pPr>
              <w:spacing w:after="0" w:line="240" w:lineRule="auto"/>
              <w:ind w:left="360"/>
              <w:rPr>
                <w:rFonts w:ascii="Calibri" w:eastAsia="Times New Roman" w:hAnsi="Calibri" w:cs="Times New Roman"/>
              </w:rPr>
            </w:pPr>
            <w:r w:rsidRPr="0084146E">
              <w:rPr>
                <w:rFonts w:ascii="Calibri" w:eastAsia="Times New Roman" w:hAnsi="Calibri" w:cs="Times New Roman"/>
              </w:rPr>
              <w:t>X</w:t>
            </w:r>
          </w:p>
        </w:tc>
        <w:tc>
          <w:tcPr>
            <w:tcW w:w="1559" w:type="dxa"/>
            <w:tcBorders>
              <w:top w:val="single" w:sz="4" w:space="0" w:color="auto"/>
              <w:left w:val="single" w:sz="4" w:space="0" w:color="auto"/>
              <w:bottom w:val="single" w:sz="4" w:space="0" w:color="auto"/>
              <w:right w:val="single" w:sz="4" w:space="0" w:color="auto"/>
            </w:tcBorders>
            <w:vAlign w:val="bottom"/>
          </w:tcPr>
          <w:p w14:paraId="0B428360" w14:textId="77777777" w:rsidR="0084146E" w:rsidRPr="0084146E" w:rsidRDefault="0084146E" w:rsidP="0084146E">
            <w:pPr>
              <w:spacing w:after="0" w:line="240" w:lineRule="auto"/>
              <w:ind w:left="360"/>
              <w:rPr>
                <w:rFonts w:ascii="Calibri" w:eastAsia="Times New Roman" w:hAnsi="Calibri" w:cs="Times New Roman"/>
              </w:rPr>
            </w:pPr>
          </w:p>
        </w:tc>
      </w:tr>
      <w:tr w:rsidR="0084146E" w:rsidRPr="0084146E" w14:paraId="2B953519" w14:textId="77777777" w:rsidTr="003945CC">
        <w:trPr>
          <w:trHeight w:val="358"/>
        </w:trPr>
        <w:tc>
          <w:tcPr>
            <w:tcW w:w="2020" w:type="dxa"/>
            <w:tcBorders>
              <w:top w:val="nil"/>
              <w:left w:val="single" w:sz="4" w:space="0" w:color="auto"/>
              <w:bottom w:val="single" w:sz="4" w:space="0" w:color="auto"/>
              <w:right w:val="single" w:sz="4" w:space="0" w:color="auto"/>
            </w:tcBorders>
          </w:tcPr>
          <w:p w14:paraId="27928DF7" w14:textId="77777777" w:rsidR="0084146E" w:rsidRPr="0084146E" w:rsidRDefault="0084146E" w:rsidP="009C402D">
            <w:pPr>
              <w:spacing w:after="0" w:line="240" w:lineRule="auto"/>
              <w:rPr>
                <w:rFonts w:ascii="Calibri" w:eastAsia="Times New Roman" w:hAnsi="Calibri" w:cs="Times New Roman"/>
                <w:b/>
              </w:rPr>
            </w:pPr>
            <w:r w:rsidRPr="0084146E">
              <w:rPr>
                <w:rFonts w:ascii="Calibri" w:eastAsia="Times New Roman" w:hAnsi="Calibri" w:cs="Times New Roman"/>
                <w:b/>
              </w:rPr>
              <w:t>Experience</w:t>
            </w:r>
          </w:p>
        </w:tc>
        <w:tc>
          <w:tcPr>
            <w:tcW w:w="8475" w:type="dxa"/>
            <w:tcBorders>
              <w:top w:val="nil"/>
              <w:left w:val="nil"/>
              <w:bottom w:val="single" w:sz="4" w:space="0" w:color="auto"/>
              <w:right w:val="single" w:sz="4" w:space="0" w:color="auto"/>
            </w:tcBorders>
          </w:tcPr>
          <w:p w14:paraId="3C5D021D" w14:textId="577CC75D" w:rsidR="0084146E" w:rsidRPr="0084146E" w:rsidRDefault="0084146E" w:rsidP="0084146E">
            <w:pPr>
              <w:tabs>
                <w:tab w:val="left" w:pos="145"/>
              </w:tabs>
              <w:spacing w:after="0" w:line="240" w:lineRule="auto"/>
              <w:ind w:left="4" w:hanging="4"/>
              <w:rPr>
                <w:rFonts w:ascii="Calibri" w:eastAsia="Times New Roman" w:hAnsi="Calibri" w:cs="Times New Roman"/>
              </w:rPr>
            </w:pPr>
            <w:r w:rsidRPr="0084146E">
              <w:rPr>
                <w:rFonts w:ascii="Calibri" w:eastAsia="Times New Roman" w:hAnsi="Calibri" w:cs="Times New Roman"/>
              </w:rPr>
              <w:t>Experience working with young people</w:t>
            </w:r>
            <w:r w:rsidR="00F91C15">
              <w:rPr>
                <w:rFonts w:ascii="Calibri" w:eastAsia="Times New Roman" w:hAnsi="Calibri" w:cs="Times New Roman"/>
              </w:rPr>
              <w:t>.</w:t>
            </w:r>
          </w:p>
        </w:tc>
        <w:tc>
          <w:tcPr>
            <w:tcW w:w="1559" w:type="dxa"/>
            <w:tcBorders>
              <w:top w:val="single" w:sz="4" w:space="0" w:color="auto"/>
              <w:left w:val="nil"/>
              <w:bottom w:val="single" w:sz="4" w:space="0" w:color="auto"/>
              <w:right w:val="single" w:sz="4" w:space="0" w:color="auto"/>
            </w:tcBorders>
          </w:tcPr>
          <w:p w14:paraId="5726F404" w14:textId="77777777" w:rsidR="0084146E" w:rsidRPr="0084146E" w:rsidRDefault="0084146E" w:rsidP="0084146E">
            <w:pPr>
              <w:spacing w:after="0" w:line="240" w:lineRule="auto"/>
              <w:ind w:left="360"/>
              <w:rPr>
                <w:rFonts w:ascii="Calibri" w:eastAsia="Times New Roman" w:hAnsi="Calibri" w:cs="Times New Roman"/>
              </w:rPr>
            </w:pPr>
            <w:r w:rsidRPr="0084146E">
              <w:rPr>
                <w:rFonts w:ascii="Calibri" w:eastAsia="Times New Roman" w:hAnsi="Calibri" w:cs="Times New Roman"/>
              </w:rPr>
              <w:t>X</w:t>
            </w:r>
          </w:p>
        </w:tc>
        <w:tc>
          <w:tcPr>
            <w:tcW w:w="1559" w:type="dxa"/>
            <w:tcBorders>
              <w:top w:val="single" w:sz="4" w:space="0" w:color="auto"/>
              <w:left w:val="single" w:sz="4" w:space="0" w:color="auto"/>
              <w:bottom w:val="single" w:sz="4" w:space="0" w:color="auto"/>
              <w:right w:val="single" w:sz="4" w:space="0" w:color="auto"/>
            </w:tcBorders>
            <w:vAlign w:val="bottom"/>
          </w:tcPr>
          <w:p w14:paraId="0C6C235C" w14:textId="77777777" w:rsidR="0084146E" w:rsidRPr="0084146E" w:rsidRDefault="0084146E" w:rsidP="0084146E">
            <w:pPr>
              <w:spacing w:after="0" w:line="240" w:lineRule="auto"/>
              <w:ind w:left="360"/>
              <w:rPr>
                <w:rFonts w:ascii="Calibri" w:eastAsia="Times New Roman" w:hAnsi="Calibri" w:cs="Times New Roman"/>
              </w:rPr>
            </w:pPr>
          </w:p>
        </w:tc>
      </w:tr>
      <w:tr w:rsidR="0084146E" w:rsidRPr="0084146E" w14:paraId="7B52176F" w14:textId="77777777" w:rsidTr="003945CC">
        <w:trPr>
          <w:trHeight w:val="255"/>
        </w:trPr>
        <w:tc>
          <w:tcPr>
            <w:tcW w:w="2020" w:type="dxa"/>
            <w:tcBorders>
              <w:top w:val="nil"/>
              <w:left w:val="single" w:sz="4" w:space="0" w:color="auto"/>
              <w:bottom w:val="single" w:sz="4" w:space="0" w:color="auto"/>
              <w:right w:val="single" w:sz="4" w:space="0" w:color="auto"/>
            </w:tcBorders>
          </w:tcPr>
          <w:p w14:paraId="1622CE29" w14:textId="77777777" w:rsidR="0084146E" w:rsidRPr="0084146E" w:rsidRDefault="0084146E" w:rsidP="0084146E">
            <w:pPr>
              <w:spacing w:after="0" w:line="240" w:lineRule="auto"/>
              <w:ind w:left="357"/>
              <w:rPr>
                <w:rFonts w:ascii="Calibri" w:eastAsia="Times New Roman" w:hAnsi="Calibri" w:cs="Times New Roman"/>
                <w:b/>
              </w:rPr>
            </w:pPr>
          </w:p>
        </w:tc>
        <w:tc>
          <w:tcPr>
            <w:tcW w:w="8475" w:type="dxa"/>
            <w:tcBorders>
              <w:top w:val="nil"/>
              <w:left w:val="nil"/>
              <w:bottom w:val="single" w:sz="4" w:space="0" w:color="auto"/>
              <w:right w:val="single" w:sz="4" w:space="0" w:color="auto"/>
            </w:tcBorders>
            <w:vAlign w:val="bottom"/>
          </w:tcPr>
          <w:p w14:paraId="504BB8B6" w14:textId="77777777" w:rsidR="0084146E" w:rsidRPr="0084146E" w:rsidRDefault="0084146E" w:rsidP="0084146E">
            <w:pPr>
              <w:spacing w:after="0" w:line="240" w:lineRule="auto"/>
              <w:jc w:val="both"/>
              <w:rPr>
                <w:rFonts w:ascii="Calibri" w:eastAsia="Times New Roman" w:hAnsi="Calibri" w:cs="Times New Roman"/>
              </w:rPr>
            </w:pPr>
            <w:r w:rsidRPr="0084146E">
              <w:rPr>
                <w:rFonts w:ascii="Calibri" w:eastAsia="Times New Roman" w:hAnsi="Calibri" w:cs="Arial"/>
                <w:color w:val="000000"/>
              </w:rPr>
              <w:t xml:space="preserve">Experience of environmental education, working with young people outside the classroom. </w:t>
            </w:r>
          </w:p>
        </w:tc>
        <w:tc>
          <w:tcPr>
            <w:tcW w:w="1559" w:type="dxa"/>
            <w:tcBorders>
              <w:top w:val="single" w:sz="4" w:space="0" w:color="auto"/>
              <w:left w:val="nil"/>
              <w:bottom w:val="single" w:sz="4" w:space="0" w:color="auto"/>
              <w:right w:val="single" w:sz="4" w:space="0" w:color="auto"/>
            </w:tcBorders>
          </w:tcPr>
          <w:p w14:paraId="03F9F257" w14:textId="77777777" w:rsidR="0084146E" w:rsidRPr="0084146E" w:rsidRDefault="0084146E" w:rsidP="0084146E">
            <w:pPr>
              <w:spacing w:after="0" w:line="240" w:lineRule="auto"/>
              <w:ind w:left="360"/>
              <w:jc w:val="both"/>
              <w:rPr>
                <w:rFonts w:ascii="Calibri" w:eastAsia="Times New Roman" w:hAnsi="Calibri" w:cs="Times New Roman"/>
              </w:rPr>
            </w:pPr>
          </w:p>
        </w:tc>
        <w:tc>
          <w:tcPr>
            <w:tcW w:w="1559" w:type="dxa"/>
            <w:tcBorders>
              <w:top w:val="single" w:sz="4" w:space="0" w:color="auto"/>
              <w:left w:val="single" w:sz="4" w:space="0" w:color="auto"/>
              <w:bottom w:val="single" w:sz="4" w:space="0" w:color="auto"/>
              <w:right w:val="single" w:sz="4" w:space="0" w:color="auto"/>
            </w:tcBorders>
            <w:vAlign w:val="bottom"/>
          </w:tcPr>
          <w:p w14:paraId="26D2AD61" w14:textId="77777777" w:rsidR="0084146E" w:rsidRPr="0084146E" w:rsidRDefault="0084146E" w:rsidP="0084146E">
            <w:pPr>
              <w:spacing w:after="0" w:line="240" w:lineRule="auto"/>
              <w:ind w:left="360"/>
              <w:jc w:val="both"/>
              <w:rPr>
                <w:rFonts w:ascii="Calibri" w:eastAsia="Times New Roman" w:hAnsi="Calibri" w:cs="Times New Roman"/>
              </w:rPr>
            </w:pPr>
            <w:r w:rsidRPr="0084146E">
              <w:rPr>
                <w:rFonts w:ascii="Calibri" w:eastAsia="Times New Roman" w:hAnsi="Calibri" w:cs="Times New Roman"/>
              </w:rPr>
              <w:t>X</w:t>
            </w:r>
          </w:p>
        </w:tc>
      </w:tr>
      <w:tr w:rsidR="0084146E" w:rsidRPr="0084146E" w14:paraId="0E2AC67A" w14:textId="77777777" w:rsidTr="003945CC">
        <w:trPr>
          <w:trHeight w:val="255"/>
        </w:trPr>
        <w:tc>
          <w:tcPr>
            <w:tcW w:w="2020" w:type="dxa"/>
            <w:tcBorders>
              <w:top w:val="nil"/>
              <w:left w:val="single" w:sz="4" w:space="0" w:color="auto"/>
              <w:bottom w:val="single" w:sz="4" w:space="0" w:color="auto"/>
              <w:right w:val="single" w:sz="4" w:space="0" w:color="auto"/>
            </w:tcBorders>
          </w:tcPr>
          <w:p w14:paraId="1759FC2E" w14:textId="2F17EBF1" w:rsidR="0084146E" w:rsidRPr="0084146E" w:rsidRDefault="0084146E" w:rsidP="009C402D">
            <w:pPr>
              <w:spacing w:after="0" w:line="240" w:lineRule="auto"/>
              <w:rPr>
                <w:rFonts w:ascii="Calibri" w:eastAsia="Times New Roman" w:hAnsi="Calibri" w:cs="Times New Roman"/>
                <w:b/>
              </w:rPr>
            </w:pPr>
            <w:r w:rsidRPr="0084146E">
              <w:rPr>
                <w:rFonts w:ascii="Calibri" w:eastAsia="Times New Roman" w:hAnsi="Calibri" w:cs="Times New Roman"/>
                <w:b/>
              </w:rPr>
              <w:t>Skills</w:t>
            </w:r>
          </w:p>
        </w:tc>
        <w:tc>
          <w:tcPr>
            <w:tcW w:w="8475" w:type="dxa"/>
            <w:tcBorders>
              <w:top w:val="nil"/>
              <w:left w:val="nil"/>
              <w:bottom w:val="single" w:sz="4" w:space="0" w:color="auto"/>
              <w:right w:val="single" w:sz="4" w:space="0" w:color="auto"/>
            </w:tcBorders>
            <w:vAlign w:val="bottom"/>
          </w:tcPr>
          <w:p w14:paraId="722C381D" w14:textId="77777777" w:rsidR="0084146E" w:rsidRPr="0084146E" w:rsidRDefault="0084146E" w:rsidP="0084146E">
            <w:pPr>
              <w:spacing w:after="0" w:line="240" w:lineRule="auto"/>
              <w:ind w:left="4"/>
              <w:jc w:val="both"/>
              <w:rPr>
                <w:rFonts w:ascii="Calibri" w:eastAsia="Times New Roman" w:hAnsi="Calibri" w:cs="Times New Roman"/>
              </w:rPr>
            </w:pPr>
            <w:r w:rsidRPr="0084146E">
              <w:rPr>
                <w:rFonts w:ascii="Calibri" w:eastAsia="Times New Roman" w:hAnsi="Calibri" w:cs="Times New Roman"/>
              </w:rPr>
              <w:t xml:space="preserve">Excellent communication skills appropriate across a range of different age and abilities. </w:t>
            </w:r>
          </w:p>
        </w:tc>
        <w:tc>
          <w:tcPr>
            <w:tcW w:w="1559" w:type="dxa"/>
            <w:tcBorders>
              <w:top w:val="single" w:sz="4" w:space="0" w:color="auto"/>
              <w:left w:val="nil"/>
              <w:bottom w:val="single" w:sz="4" w:space="0" w:color="auto"/>
              <w:right w:val="single" w:sz="4" w:space="0" w:color="auto"/>
            </w:tcBorders>
          </w:tcPr>
          <w:p w14:paraId="2571B4B6" w14:textId="77777777" w:rsidR="0084146E" w:rsidRPr="0084146E" w:rsidRDefault="0084146E" w:rsidP="0084146E">
            <w:pPr>
              <w:spacing w:after="0" w:line="240" w:lineRule="auto"/>
              <w:ind w:left="360"/>
              <w:jc w:val="both"/>
              <w:rPr>
                <w:rFonts w:ascii="Calibri" w:eastAsia="Times New Roman" w:hAnsi="Calibri" w:cs="Times New Roman"/>
              </w:rPr>
            </w:pPr>
            <w:r w:rsidRPr="0084146E">
              <w:rPr>
                <w:rFonts w:ascii="Calibri" w:eastAsia="Times New Roman" w:hAnsi="Calibri" w:cs="Times New Roman"/>
              </w:rPr>
              <w:t>X</w:t>
            </w:r>
          </w:p>
        </w:tc>
        <w:tc>
          <w:tcPr>
            <w:tcW w:w="1559" w:type="dxa"/>
            <w:tcBorders>
              <w:top w:val="single" w:sz="4" w:space="0" w:color="auto"/>
              <w:left w:val="single" w:sz="4" w:space="0" w:color="auto"/>
              <w:bottom w:val="single" w:sz="4" w:space="0" w:color="auto"/>
              <w:right w:val="single" w:sz="4" w:space="0" w:color="auto"/>
            </w:tcBorders>
            <w:vAlign w:val="bottom"/>
          </w:tcPr>
          <w:p w14:paraId="162E6D7B" w14:textId="77777777" w:rsidR="0084146E" w:rsidRPr="0084146E" w:rsidRDefault="0084146E" w:rsidP="0084146E">
            <w:pPr>
              <w:spacing w:after="0" w:line="240" w:lineRule="auto"/>
              <w:ind w:left="360"/>
              <w:jc w:val="both"/>
              <w:rPr>
                <w:rFonts w:ascii="Calibri" w:eastAsia="Times New Roman" w:hAnsi="Calibri" w:cs="Times New Roman"/>
              </w:rPr>
            </w:pPr>
          </w:p>
        </w:tc>
      </w:tr>
      <w:tr w:rsidR="00CB332A" w:rsidRPr="0084146E" w14:paraId="6D35A6DD" w14:textId="77777777" w:rsidTr="003945CC">
        <w:trPr>
          <w:trHeight w:val="255"/>
        </w:trPr>
        <w:tc>
          <w:tcPr>
            <w:tcW w:w="2020" w:type="dxa"/>
            <w:tcBorders>
              <w:top w:val="nil"/>
              <w:left w:val="single" w:sz="4" w:space="0" w:color="auto"/>
              <w:bottom w:val="single" w:sz="4" w:space="0" w:color="auto"/>
              <w:right w:val="single" w:sz="4" w:space="0" w:color="auto"/>
            </w:tcBorders>
          </w:tcPr>
          <w:p w14:paraId="0757DC03" w14:textId="77777777" w:rsidR="00CB332A" w:rsidRPr="0084146E" w:rsidRDefault="00CB332A" w:rsidP="009C402D">
            <w:pPr>
              <w:spacing w:after="0" w:line="240" w:lineRule="auto"/>
              <w:rPr>
                <w:rFonts w:ascii="Calibri" w:eastAsia="Times New Roman" w:hAnsi="Calibri" w:cs="Times New Roman"/>
                <w:b/>
              </w:rPr>
            </w:pPr>
          </w:p>
        </w:tc>
        <w:tc>
          <w:tcPr>
            <w:tcW w:w="8475" w:type="dxa"/>
            <w:tcBorders>
              <w:top w:val="nil"/>
              <w:left w:val="nil"/>
              <w:bottom w:val="single" w:sz="4" w:space="0" w:color="auto"/>
              <w:right w:val="single" w:sz="4" w:space="0" w:color="auto"/>
            </w:tcBorders>
            <w:vAlign w:val="bottom"/>
          </w:tcPr>
          <w:p w14:paraId="50A00334" w14:textId="1EE2363F" w:rsidR="00CB332A" w:rsidRPr="0084146E" w:rsidRDefault="00157C14" w:rsidP="00157C14">
            <w:pPr>
              <w:spacing w:after="0" w:line="240" w:lineRule="auto"/>
              <w:ind w:left="4"/>
              <w:jc w:val="both"/>
              <w:rPr>
                <w:rFonts w:ascii="Calibri" w:eastAsia="Times New Roman" w:hAnsi="Calibri" w:cs="Times New Roman"/>
              </w:rPr>
            </w:pPr>
            <w:r>
              <w:rPr>
                <w:rFonts w:ascii="Calibri" w:hAnsi="Calibri"/>
              </w:rPr>
              <w:t>Full UK driving licence</w:t>
            </w:r>
          </w:p>
        </w:tc>
        <w:tc>
          <w:tcPr>
            <w:tcW w:w="1559" w:type="dxa"/>
            <w:tcBorders>
              <w:top w:val="single" w:sz="4" w:space="0" w:color="auto"/>
              <w:left w:val="nil"/>
              <w:bottom w:val="single" w:sz="4" w:space="0" w:color="auto"/>
              <w:right w:val="single" w:sz="4" w:space="0" w:color="auto"/>
            </w:tcBorders>
          </w:tcPr>
          <w:p w14:paraId="25A7D0DD" w14:textId="2386D44B" w:rsidR="00CB332A" w:rsidRPr="0084146E" w:rsidRDefault="005436CD" w:rsidP="0084146E">
            <w:pPr>
              <w:spacing w:after="0" w:line="240" w:lineRule="auto"/>
              <w:ind w:left="360"/>
              <w:jc w:val="both"/>
              <w:rPr>
                <w:rFonts w:ascii="Calibri" w:eastAsia="Times New Roman" w:hAnsi="Calibri" w:cs="Times New Roman"/>
              </w:rPr>
            </w:pPr>
            <w:r>
              <w:rPr>
                <w:rFonts w:ascii="Calibri" w:eastAsia="Times New Roman" w:hAnsi="Calibri" w:cs="Times New Roman"/>
              </w:rPr>
              <w:t>X</w:t>
            </w:r>
          </w:p>
        </w:tc>
        <w:tc>
          <w:tcPr>
            <w:tcW w:w="1559" w:type="dxa"/>
            <w:tcBorders>
              <w:top w:val="single" w:sz="4" w:space="0" w:color="auto"/>
              <w:left w:val="single" w:sz="4" w:space="0" w:color="auto"/>
              <w:bottom w:val="single" w:sz="4" w:space="0" w:color="auto"/>
              <w:right w:val="single" w:sz="4" w:space="0" w:color="auto"/>
            </w:tcBorders>
            <w:vAlign w:val="bottom"/>
          </w:tcPr>
          <w:p w14:paraId="32046223" w14:textId="77777777" w:rsidR="00CB332A" w:rsidRPr="0084146E" w:rsidRDefault="00CB332A" w:rsidP="0084146E">
            <w:pPr>
              <w:spacing w:after="0" w:line="240" w:lineRule="auto"/>
              <w:ind w:left="360"/>
              <w:jc w:val="both"/>
              <w:rPr>
                <w:rFonts w:ascii="Calibri" w:eastAsia="Times New Roman" w:hAnsi="Calibri" w:cs="Times New Roman"/>
              </w:rPr>
            </w:pPr>
          </w:p>
        </w:tc>
      </w:tr>
      <w:tr w:rsidR="0084146E" w:rsidRPr="0084146E" w14:paraId="2F8FACB5" w14:textId="77777777" w:rsidTr="003945CC">
        <w:trPr>
          <w:trHeight w:val="255"/>
        </w:trPr>
        <w:tc>
          <w:tcPr>
            <w:tcW w:w="2020" w:type="dxa"/>
            <w:tcBorders>
              <w:top w:val="nil"/>
              <w:left w:val="single" w:sz="4" w:space="0" w:color="auto"/>
              <w:bottom w:val="single" w:sz="4" w:space="0" w:color="auto"/>
              <w:right w:val="single" w:sz="4" w:space="0" w:color="auto"/>
            </w:tcBorders>
          </w:tcPr>
          <w:p w14:paraId="1A0CF20A" w14:textId="77777777" w:rsidR="0084146E" w:rsidRPr="0084146E" w:rsidRDefault="0084146E" w:rsidP="0084146E">
            <w:pPr>
              <w:spacing w:after="0" w:line="240" w:lineRule="auto"/>
              <w:ind w:left="357"/>
              <w:rPr>
                <w:rFonts w:ascii="Calibri" w:eastAsia="Times New Roman" w:hAnsi="Calibri" w:cs="Times New Roman"/>
                <w:b/>
                <w:i/>
              </w:rPr>
            </w:pPr>
          </w:p>
        </w:tc>
        <w:tc>
          <w:tcPr>
            <w:tcW w:w="8475" w:type="dxa"/>
            <w:tcBorders>
              <w:top w:val="nil"/>
              <w:left w:val="nil"/>
              <w:bottom w:val="single" w:sz="4" w:space="0" w:color="auto"/>
              <w:right w:val="single" w:sz="4" w:space="0" w:color="auto"/>
            </w:tcBorders>
            <w:vAlign w:val="bottom"/>
          </w:tcPr>
          <w:p w14:paraId="7DAE3A8D" w14:textId="15CAF154" w:rsidR="0084146E" w:rsidRPr="0084146E" w:rsidRDefault="0084146E" w:rsidP="0084146E">
            <w:pPr>
              <w:tabs>
                <w:tab w:val="left" w:pos="145"/>
              </w:tabs>
              <w:spacing w:after="0" w:line="240" w:lineRule="auto"/>
              <w:ind w:left="4"/>
              <w:jc w:val="both"/>
              <w:rPr>
                <w:rFonts w:ascii="Calibri" w:eastAsia="Times New Roman" w:hAnsi="Calibri" w:cs="Times New Roman"/>
              </w:rPr>
            </w:pPr>
            <w:r w:rsidRPr="0084146E">
              <w:rPr>
                <w:rFonts w:ascii="Calibri" w:eastAsia="Times New Roman" w:hAnsi="Calibri" w:cs="Times New Roman"/>
              </w:rPr>
              <w:t>Ability to manage workloads and competing priorities in an often deadline orientated environment</w:t>
            </w:r>
            <w:r w:rsidR="00F91C15">
              <w:rPr>
                <w:rFonts w:ascii="Calibri" w:eastAsia="Times New Roman" w:hAnsi="Calibri" w:cs="Times New Roman"/>
              </w:rPr>
              <w:t>.</w:t>
            </w:r>
          </w:p>
        </w:tc>
        <w:tc>
          <w:tcPr>
            <w:tcW w:w="1559" w:type="dxa"/>
            <w:tcBorders>
              <w:top w:val="single" w:sz="4" w:space="0" w:color="auto"/>
              <w:left w:val="nil"/>
              <w:bottom w:val="single" w:sz="4" w:space="0" w:color="auto"/>
              <w:right w:val="single" w:sz="4" w:space="0" w:color="auto"/>
            </w:tcBorders>
          </w:tcPr>
          <w:p w14:paraId="20093A05" w14:textId="77777777" w:rsidR="0084146E" w:rsidRPr="0084146E" w:rsidRDefault="0084146E" w:rsidP="0084146E">
            <w:pPr>
              <w:spacing w:after="0" w:line="240" w:lineRule="auto"/>
              <w:ind w:left="360"/>
              <w:jc w:val="both"/>
              <w:rPr>
                <w:rFonts w:ascii="Calibri" w:eastAsia="Times New Roman" w:hAnsi="Calibri" w:cs="Times New Roman"/>
              </w:rPr>
            </w:pPr>
            <w:r w:rsidRPr="0084146E">
              <w:rPr>
                <w:rFonts w:ascii="Calibri" w:eastAsia="Times New Roman" w:hAnsi="Calibri" w:cs="Times New Roman"/>
              </w:rPr>
              <w:t>X</w:t>
            </w:r>
          </w:p>
        </w:tc>
        <w:tc>
          <w:tcPr>
            <w:tcW w:w="1559" w:type="dxa"/>
            <w:tcBorders>
              <w:top w:val="single" w:sz="4" w:space="0" w:color="auto"/>
              <w:left w:val="single" w:sz="4" w:space="0" w:color="auto"/>
              <w:bottom w:val="single" w:sz="4" w:space="0" w:color="auto"/>
              <w:right w:val="single" w:sz="4" w:space="0" w:color="auto"/>
            </w:tcBorders>
            <w:vAlign w:val="bottom"/>
          </w:tcPr>
          <w:p w14:paraId="1D03A2F7" w14:textId="77777777" w:rsidR="0084146E" w:rsidRPr="0084146E" w:rsidRDefault="0084146E" w:rsidP="0084146E">
            <w:pPr>
              <w:spacing w:after="0" w:line="240" w:lineRule="auto"/>
              <w:ind w:left="360"/>
              <w:jc w:val="both"/>
              <w:rPr>
                <w:rFonts w:ascii="Calibri" w:eastAsia="Times New Roman" w:hAnsi="Calibri" w:cs="Times New Roman"/>
              </w:rPr>
            </w:pPr>
          </w:p>
        </w:tc>
      </w:tr>
      <w:tr w:rsidR="0084146E" w:rsidRPr="0084146E" w14:paraId="458839BC" w14:textId="77777777" w:rsidTr="003945CC">
        <w:trPr>
          <w:trHeight w:val="417"/>
        </w:trPr>
        <w:tc>
          <w:tcPr>
            <w:tcW w:w="2020" w:type="dxa"/>
            <w:tcBorders>
              <w:top w:val="nil"/>
              <w:left w:val="single" w:sz="4" w:space="0" w:color="auto"/>
              <w:bottom w:val="single" w:sz="4" w:space="0" w:color="auto"/>
              <w:right w:val="single" w:sz="4" w:space="0" w:color="auto"/>
            </w:tcBorders>
          </w:tcPr>
          <w:p w14:paraId="35E16077" w14:textId="77777777" w:rsidR="0084146E" w:rsidRPr="0084146E" w:rsidRDefault="0084146E" w:rsidP="0084146E">
            <w:pPr>
              <w:spacing w:after="0" w:line="240" w:lineRule="auto"/>
              <w:ind w:left="357"/>
              <w:rPr>
                <w:rFonts w:ascii="Calibri" w:eastAsia="Times New Roman" w:hAnsi="Calibri" w:cs="Times New Roman"/>
                <w:b/>
              </w:rPr>
            </w:pPr>
          </w:p>
        </w:tc>
        <w:tc>
          <w:tcPr>
            <w:tcW w:w="8475" w:type="dxa"/>
            <w:tcBorders>
              <w:top w:val="nil"/>
              <w:left w:val="nil"/>
              <w:bottom w:val="single" w:sz="4" w:space="0" w:color="auto"/>
              <w:right w:val="single" w:sz="4" w:space="0" w:color="auto"/>
            </w:tcBorders>
            <w:vAlign w:val="bottom"/>
          </w:tcPr>
          <w:p w14:paraId="223E7E5D" w14:textId="1F1E15D7" w:rsidR="0084146E" w:rsidRPr="0084146E" w:rsidRDefault="0084146E" w:rsidP="0084146E">
            <w:pPr>
              <w:spacing w:after="0" w:line="240" w:lineRule="auto"/>
              <w:ind w:left="4"/>
              <w:jc w:val="both"/>
              <w:rPr>
                <w:rFonts w:ascii="Calibri" w:eastAsia="Times New Roman" w:hAnsi="Calibri" w:cs="Times New Roman"/>
                <w:snapToGrid w:val="0"/>
              </w:rPr>
            </w:pPr>
            <w:r w:rsidRPr="0084146E">
              <w:rPr>
                <w:rFonts w:ascii="Calibri" w:eastAsia="Times New Roman" w:hAnsi="Calibri" w:cs="Times New Roman"/>
              </w:rPr>
              <w:t>Demonstrate a commitment to and understanding of the principles of equal opportunities in both employment and service delivery</w:t>
            </w:r>
            <w:r w:rsidR="00F91C15">
              <w:rPr>
                <w:rFonts w:ascii="Calibri" w:eastAsia="Times New Roman" w:hAnsi="Calibri" w:cs="Times New Roman"/>
              </w:rPr>
              <w:t>.</w:t>
            </w:r>
          </w:p>
        </w:tc>
        <w:tc>
          <w:tcPr>
            <w:tcW w:w="1559" w:type="dxa"/>
            <w:tcBorders>
              <w:top w:val="single" w:sz="4" w:space="0" w:color="auto"/>
              <w:left w:val="nil"/>
              <w:bottom w:val="single" w:sz="4" w:space="0" w:color="auto"/>
              <w:right w:val="single" w:sz="4" w:space="0" w:color="auto"/>
            </w:tcBorders>
          </w:tcPr>
          <w:p w14:paraId="5282740D" w14:textId="77777777" w:rsidR="0084146E" w:rsidRPr="0084146E" w:rsidRDefault="0084146E" w:rsidP="0084146E">
            <w:pPr>
              <w:spacing w:after="0" w:line="240" w:lineRule="auto"/>
              <w:ind w:left="360"/>
              <w:jc w:val="both"/>
              <w:rPr>
                <w:rFonts w:ascii="Calibri" w:eastAsia="Times New Roman" w:hAnsi="Calibri" w:cs="Times New Roman"/>
              </w:rPr>
            </w:pPr>
            <w:r w:rsidRPr="0084146E">
              <w:rPr>
                <w:rFonts w:ascii="Calibri" w:eastAsia="Times New Roman" w:hAnsi="Calibri" w:cs="Times New Roman"/>
              </w:rPr>
              <w:t>X</w:t>
            </w:r>
          </w:p>
        </w:tc>
        <w:tc>
          <w:tcPr>
            <w:tcW w:w="1559" w:type="dxa"/>
            <w:tcBorders>
              <w:top w:val="single" w:sz="4" w:space="0" w:color="auto"/>
              <w:left w:val="single" w:sz="4" w:space="0" w:color="auto"/>
              <w:bottom w:val="single" w:sz="4" w:space="0" w:color="auto"/>
              <w:right w:val="single" w:sz="4" w:space="0" w:color="auto"/>
            </w:tcBorders>
            <w:vAlign w:val="bottom"/>
          </w:tcPr>
          <w:p w14:paraId="71AAEE63" w14:textId="77777777" w:rsidR="0084146E" w:rsidRPr="0084146E" w:rsidRDefault="0084146E" w:rsidP="0084146E">
            <w:pPr>
              <w:spacing w:after="0" w:line="240" w:lineRule="auto"/>
              <w:ind w:left="360"/>
              <w:jc w:val="both"/>
              <w:rPr>
                <w:rFonts w:ascii="Calibri" w:eastAsia="Times New Roman" w:hAnsi="Calibri" w:cs="Times New Roman"/>
              </w:rPr>
            </w:pPr>
          </w:p>
        </w:tc>
      </w:tr>
      <w:tr w:rsidR="0084146E" w:rsidRPr="0084146E" w14:paraId="79109932" w14:textId="77777777" w:rsidTr="003945CC">
        <w:trPr>
          <w:trHeight w:val="255"/>
        </w:trPr>
        <w:tc>
          <w:tcPr>
            <w:tcW w:w="2020" w:type="dxa"/>
            <w:tcBorders>
              <w:top w:val="nil"/>
              <w:left w:val="single" w:sz="4" w:space="0" w:color="auto"/>
              <w:bottom w:val="single" w:sz="4" w:space="0" w:color="auto"/>
              <w:right w:val="single" w:sz="4" w:space="0" w:color="auto"/>
            </w:tcBorders>
          </w:tcPr>
          <w:p w14:paraId="161BBF2F" w14:textId="77777777" w:rsidR="0084146E" w:rsidRPr="0084146E" w:rsidRDefault="0084146E" w:rsidP="0084146E">
            <w:pPr>
              <w:spacing w:after="0" w:line="240" w:lineRule="auto"/>
              <w:ind w:left="357"/>
              <w:rPr>
                <w:rFonts w:ascii="Calibri" w:eastAsia="Times New Roman" w:hAnsi="Calibri" w:cs="Times New Roman"/>
                <w:b/>
              </w:rPr>
            </w:pPr>
          </w:p>
        </w:tc>
        <w:tc>
          <w:tcPr>
            <w:tcW w:w="8475" w:type="dxa"/>
            <w:tcBorders>
              <w:top w:val="nil"/>
              <w:left w:val="nil"/>
              <w:bottom w:val="single" w:sz="4" w:space="0" w:color="auto"/>
              <w:right w:val="single" w:sz="4" w:space="0" w:color="auto"/>
            </w:tcBorders>
            <w:vAlign w:val="bottom"/>
          </w:tcPr>
          <w:p w14:paraId="41823867" w14:textId="43C34D2C" w:rsidR="0084146E" w:rsidRPr="0084146E" w:rsidRDefault="0084146E" w:rsidP="0084146E">
            <w:pPr>
              <w:spacing w:after="0" w:line="240" w:lineRule="auto"/>
              <w:ind w:left="4"/>
              <w:jc w:val="both"/>
              <w:rPr>
                <w:rFonts w:ascii="Calibri" w:eastAsia="Times New Roman" w:hAnsi="Calibri" w:cs="Times New Roman"/>
              </w:rPr>
            </w:pPr>
            <w:r w:rsidRPr="0084146E">
              <w:rPr>
                <w:rFonts w:ascii="Calibri" w:eastAsia="Times New Roman" w:hAnsi="Calibri" w:cs="Times New Roman"/>
              </w:rPr>
              <w:t xml:space="preserve">Demonstrate a commitment to and understanding of safeguarding and promoting the welfare of children and </w:t>
            </w:r>
            <w:r w:rsidR="00F91C15">
              <w:rPr>
                <w:rFonts w:ascii="Calibri" w:eastAsia="Times New Roman" w:hAnsi="Calibri" w:cs="Times New Roman"/>
              </w:rPr>
              <w:t>adults at risk.</w:t>
            </w:r>
          </w:p>
        </w:tc>
        <w:tc>
          <w:tcPr>
            <w:tcW w:w="1559" w:type="dxa"/>
            <w:tcBorders>
              <w:top w:val="single" w:sz="4" w:space="0" w:color="auto"/>
              <w:left w:val="nil"/>
              <w:bottom w:val="single" w:sz="4" w:space="0" w:color="auto"/>
              <w:right w:val="single" w:sz="4" w:space="0" w:color="auto"/>
            </w:tcBorders>
          </w:tcPr>
          <w:p w14:paraId="3BBAA873" w14:textId="77777777" w:rsidR="0084146E" w:rsidRPr="0084146E" w:rsidRDefault="0084146E" w:rsidP="0084146E">
            <w:pPr>
              <w:spacing w:after="0" w:line="240" w:lineRule="auto"/>
              <w:ind w:left="360"/>
              <w:jc w:val="both"/>
              <w:rPr>
                <w:rFonts w:ascii="Calibri" w:eastAsia="Times New Roman" w:hAnsi="Calibri" w:cs="Times New Roman"/>
              </w:rPr>
            </w:pPr>
            <w:r w:rsidRPr="0084146E">
              <w:rPr>
                <w:rFonts w:ascii="Calibri" w:eastAsia="Times New Roman" w:hAnsi="Calibri" w:cs="Times New Roman"/>
              </w:rPr>
              <w:t>X</w:t>
            </w:r>
          </w:p>
        </w:tc>
        <w:tc>
          <w:tcPr>
            <w:tcW w:w="1559" w:type="dxa"/>
            <w:tcBorders>
              <w:top w:val="single" w:sz="4" w:space="0" w:color="auto"/>
              <w:left w:val="single" w:sz="4" w:space="0" w:color="auto"/>
              <w:bottom w:val="single" w:sz="4" w:space="0" w:color="auto"/>
              <w:right w:val="single" w:sz="4" w:space="0" w:color="auto"/>
            </w:tcBorders>
            <w:vAlign w:val="bottom"/>
          </w:tcPr>
          <w:p w14:paraId="02DD263D" w14:textId="77777777" w:rsidR="0084146E" w:rsidRPr="0084146E" w:rsidRDefault="0084146E" w:rsidP="0084146E">
            <w:pPr>
              <w:spacing w:after="0" w:line="240" w:lineRule="auto"/>
              <w:ind w:left="360"/>
              <w:jc w:val="both"/>
              <w:rPr>
                <w:rFonts w:ascii="Calibri" w:eastAsia="Times New Roman" w:hAnsi="Calibri" w:cs="Times New Roman"/>
              </w:rPr>
            </w:pPr>
          </w:p>
        </w:tc>
      </w:tr>
      <w:tr w:rsidR="0084146E" w:rsidRPr="0084146E" w14:paraId="28B9DCA2" w14:textId="77777777" w:rsidTr="003945CC">
        <w:trPr>
          <w:trHeight w:val="255"/>
        </w:trPr>
        <w:tc>
          <w:tcPr>
            <w:tcW w:w="2020" w:type="dxa"/>
            <w:tcBorders>
              <w:top w:val="nil"/>
              <w:left w:val="single" w:sz="4" w:space="0" w:color="auto"/>
              <w:bottom w:val="single" w:sz="4" w:space="0" w:color="auto"/>
              <w:right w:val="single" w:sz="4" w:space="0" w:color="auto"/>
            </w:tcBorders>
          </w:tcPr>
          <w:p w14:paraId="0CD2055C" w14:textId="77777777" w:rsidR="0084146E" w:rsidRPr="0084146E" w:rsidRDefault="0084146E" w:rsidP="0084146E">
            <w:pPr>
              <w:spacing w:after="0" w:line="240" w:lineRule="auto"/>
              <w:ind w:left="357"/>
              <w:rPr>
                <w:rFonts w:ascii="Calibri" w:eastAsia="Times New Roman" w:hAnsi="Calibri" w:cs="Times New Roman"/>
                <w:b/>
              </w:rPr>
            </w:pPr>
          </w:p>
        </w:tc>
        <w:tc>
          <w:tcPr>
            <w:tcW w:w="8475" w:type="dxa"/>
            <w:tcBorders>
              <w:top w:val="nil"/>
              <w:left w:val="nil"/>
              <w:bottom w:val="single" w:sz="4" w:space="0" w:color="auto"/>
              <w:right w:val="single" w:sz="4" w:space="0" w:color="auto"/>
            </w:tcBorders>
            <w:vAlign w:val="bottom"/>
          </w:tcPr>
          <w:p w14:paraId="70245E14" w14:textId="01928A20" w:rsidR="0084146E" w:rsidRPr="0084146E" w:rsidRDefault="0084146E" w:rsidP="0084146E">
            <w:pPr>
              <w:spacing w:after="0" w:line="240" w:lineRule="auto"/>
              <w:ind w:left="4"/>
              <w:jc w:val="both"/>
              <w:rPr>
                <w:rFonts w:ascii="Calibri" w:eastAsia="Times New Roman" w:hAnsi="Calibri" w:cs="Times New Roman"/>
              </w:rPr>
            </w:pPr>
            <w:r w:rsidRPr="0084146E">
              <w:rPr>
                <w:rFonts w:ascii="Calibri" w:eastAsia="Times New Roman" w:hAnsi="Calibri" w:cs="Times New Roman"/>
              </w:rPr>
              <w:t>Demonstrate a commitment to customer service</w:t>
            </w:r>
            <w:r w:rsidR="00F91C15">
              <w:rPr>
                <w:rFonts w:ascii="Calibri" w:eastAsia="Times New Roman" w:hAnsi="Calibri" w:cs="Times New Roman"/>
              </w:rPr>
              <w:t>.</w:t>
            </w:r>
          </w:p>
        </w:tc>
        <w:tc>
          <w:tcPr>
            <w:tcW w:w="1559" w:type="dxa"/>
            <w:tcBorders>
              <w:top w:val="single" w:sz="4" w:space="0" w:color="auto"/>
              <w:left w:val="nil"/>
              <w:bottom w:val="single" w:sz="4" w:space="0" w:color="auto"/>
              <w:right w:val="single" w:sz="4" w:space="0" w:color="auto"/>
            </w:tcBorders>
          </w:tcPr>
          <w:p w14:paraId="3E3A264B" w14:textId="77777777" w:rsidR="0084146E" w:rsidRPr="0084146E" w:rsidRDefault="0084146E" w:rsidP="0084146E">
            <w:pPr>
              <w:spacing w:after="0" w:line="240" w:lineRule="auto"/>
              <w:ind w:left="360"/>
              <w:jc w:val="both"/>
              <w:rPr>
                <w:rFonts w:ascii="Calibri" w:eastAsia="Times New Roman" w:hAnsi="Calibri" w:cs="Times New Roman"/>
              </w:rPr>
            </w:pPr>
            <w:r w:rsidRPr="0084146E">
              <w:rPr>
                <w:rFonts w:ascii="Calibri" w:eastAsia="Times New Roman" w:hAnsi="Calibri" w:cs="Times New Roman"/>
              </w:rPr>
              <w:t>X</w:t>
            </w:r>
          </w:p>
        </w:tc>
        <w:tc>
          <w:tcPr>
            <w:tcW w:w="1559" w:type="dxa"/>
            <w:tcBorders>
              <w:top w:val="single" w:sz="4" w:space="0" w:color="auto"/>
              <w:left w:val="single" w:sz="4" w:space="0" w:color="auto"/>
              <w:bottom w:val="single" w:sz="4" w:space="0" w:color="auto"/>
              <w:right w:val="single" w:sz="4" w:space="0" w:color="auto"/>
            </w:tcBorders>
            <w:vAlign w:val="bottom"/>
          </w:tcPr>
          <w:p w14:paraId="57DBDCFE" w14:textId="77777777" w:rsidR="0084146E" w:rsidRPr="0084146E" w:rsidRDefault="0084146E" w:rsidP="0084146E">
            <w:pPr>
              <w:spacing w:after="0" w:line="240" w:lineRule="auto"/>
              <w:ind w:left="360"/>
              <w:jc w:val="both"/>
              <w:rPr>
                <w:rFonts w:ascii="Calibri" w:eastAsia="Times New Roman" w:hAnsi="Calibri" w:cs="Times New Roman"/>
              </w:rPr>
            </w:pPr>
          </w:p>
        </w:tc>
      </w:tr>
      <w:tr w:rsidR="0084146E" w:rsidRPr="0084146E" w14:paraId="0A1B36B7" w14:textId="77777777" w:rsidTr="003945CC">
        <w:trPr>
          <w:trHeight w:val="255"/>
        </w:trPr>
        <w:tc>
          <w:tcPr>
            <w:tcW w:w="2020" w:type="dxa"/>
            <w:tcBorders>
              <w:top w:val="nil"/>
              <w:left w:val="single" w:sz="4" w:space="0" w:color="auto"/>
              <w:bottom w:val="single" w:sz="4" w:space="0" w:color="auto"/>
              <w:right w:val="single" w:sz="4" w:space="0" w:color="auto"/>
            </w:tcBorders>
          </w:tcPr>
          <w:p w14:paraId="7D51FCF4" w14:textId="77777777" w:rsidR="0084146E" w:rsidRPr="0084146E" w:rsidRDefault="0084146E" w:rsidP="009C402D">
            <w:pPr>
              <w:spacing w:after="0" w:line="240" w:lineRule="auto"/>
              <w:rPr>
                <w:rFonts w:ascii="Calibri" w:eastAsia="Times New Roman" w:hAnsi="Calibri" w:cs="Times New Roman"/>
                <w:b/>
              </w:rPr>
            </w:pPr>
            <w:r w:rsidRPr="0084146E">
              <w:rPr>
                <w:rFonts w:ascii="Calibri" w:eastAsia="Times New Roman" w:hAnsi="Calibri" w:cs="Times New Roman"/>
                <w:b/>
              </w:rPr>
              <w:t>Abilities</w:t>
            </w:r>
          </w:p>
        </w:tc>
        <w:tc>
          <w:tcPr>
            <w:tcW w:w="8475" w:type="dxa"/>
            <w:tcBorders>
              <w:top w:val="nil"/>
              <w:left w:val="nil"/>
              <w:bottom w:val="single" w:sz="4" w:space="0" w:color="auto"/>
              <w:right w:val="single" w:sz="4" w:space="0" w:color="auto"/>
            </w:tcBorders>
            <w:vAlign w:val="bottom"/>
          </w:tcPr>
          <w:p w14:paraId="4D620F21" w14:textId="5B94A1CD" w:rsidR="0084146E" w:rsidRPr="0084146E" w:rsidRDefault="0084146E" w:rsidP="0084146E">
            <w:pPr>
              <w:spacing w:after="0" w:line="240" w:lineRule="auto"/>
              <w:ind w:left="4"/>
              <w:jc w:val="both"/>
              <w:rPr>
                <w:rFonts w:ascii="Calibri" w:eastAsia="Times New Roman" w:hAnsi="Calibri" w:cs="Times New Roman"/>
              </w:rPr>
            </w:pPr>
            <w:r w:rsidRPr="0084146E">
              <w:rPr>
                <w:rFonts w:ascii="Calibri" w:eastAsia="Times New Roman" w:hAnsi="Calibri" w:cs="Times New Roman"/>
              </w:rPr>
              <w:t>A proven ability to think creatively, problem-solve and work on own initiative with minimal supervision</w:t>
            </w:r>
            <w:r w:rsidR="00F91C15">
              <w:rPr>
                <w:rFonts w:ascii="Calibri" w:eastAsia="Times New Roman" w:hAnsi="Calibri" w:cs="Times New Roman"/>
              </w:rPr>
              <w:t>.</w:t>
            </w:r>
          </w:p>
        </w:tc>
        <w:tc>
          <w:tcPr>
            <w:tcW w:w="1559" w:type="dxa"/>
            <w:tcBorders>
              <w:top w:val="single" w:sz="4" w:space="0" w:color="auto"/>
              <w:left w:val="nil"/>
              <w:bottom w:val="single" w:sz="4" w:space="0" w:color="auto"/>
              <w:right w:val="single" w:sz="4" w:space="0" w:color="auto"/>
            </w:tcBorders>
          </w:tcPr>
          <w:p w14:paraId="45EB53CF" w14:textId="77777777" w:rsidR="0084146E" w:rsidRPr="0084146E" w:rsidRDefault="0084146E" w:rsidP="0084146E">
            <w:pPr>
              <w:spacing w:after="0" w:line="240" w:lineRule="auto"/>
              <w:ind w:left="360"/>
              <w:jc w:val="both"/>
              <w:rPr>
                <w:rFonts w:ascii="Calibri" w:eastAsia="Times New Roman" w:hAnsi="Calibri" w:cs="Times New Roman"/>
              </w:rPr>
            </w:pPr>
            <w:r w:rsidRPr="0084146E">
              <w:rPr>
                <w:rFonts w:ascii="Calibri" w:eastAsia="Times New Roman" w:hAnsi="Calibri" w:cs="Times New Roman"/>
              </w:rPr>
              <w:t>X</w:t>
            </w:r>
          </w:p>
        </w:tc>
        <w:tc>
          <w:tcPr>
            <w:tcW w:w="1559" w:type="dxa"/>
            <w:tcBorders>
              <w:top w:val="single" w:sz="4" w:space="0" w:color="auto"/>
              <w:left w:val="single" w:sz="4" w:space="0" w:color="auto"/>
              <w:bottom w:val="single" w:sz="4" w:space="0" w:color="auto"/>
              <w:right w:val="single" w:sz="4" w:space="0" w:color="auto"/>
            </w:tcBorders>
            <w:vAlign w:val="bottom"/>
          </w:tcPr>
          <w:p w14:paraId="6FFAF879" w14:textId="77777777" w:rsidR="0084146E" w:rsidRPr="0084146E" w:rsidRDefault="0084146E" w:rsidP="0084146E">
            <w:pPr>
              <w:spacing w:after="0" w:line="240" w:lineRule="auto"/>
              <w:ind w:left="360"/>
              <w:jc w:val="both"/>
              <w:rPr>
                <w:rFonts w:ascii="Calibri" w:eastAsia="Times New Roman" w:hAnsi="Calibri" w:cs="Times New Roman"/>
              </w:rPr>
            </w:pPr>
          </w:p>
        </w:tc>
      </w:tr>
      <w:tr w:rsidR="0084146E" w:rsidRPr="0084146E" w14:paraId="2C65BAA3" w14:textId="77777777" w:rsidTr="003945CC">
        <w:trPr>
          <w:trHeight w:val="255"/>
        </w:trPr>
        <w:tc>
          <w:tcPr>
            <w:tcW w:w="2020" w:type="dxa"/>
            <w:tcBorders>
              <w:top w:val="nil"/>
              <w:left w:val="single" w:sz="4" w:space="0" w:color="auto"/>
              <w:bottom w:val="single" w:sz="4" w:space="0" w:color="auto"/>
              <w:right w:val="single" w:sz="4" w:space="0" w:color="auto"/>
            </w:tcBorders>
          </w:tcPr>
          <w:p w14:paraId="510ECE97" w14:textId="77777777" w:rsidR="0084146E" w:rsidRPr="0084146E" w:rsidRDefault="0084146E" w:rsidP="0084146E">
            <w:pPr>
              <w:spacing w:after="0" w:line="240" w:lineRule="auto"/>
              <w:ind w:left="357"/>
              <w:rPr>
                <w:rFonts w:ascii="Calibri" w:eastAsia="Times New Roman" w:hAnsi="Calibri" w:cs="Times New Roman"/>
                <w:b/>
              </w:rPr>
            </w:pPr>
          </w:p>
        </w:tc>
        <w:tc>
          <w:tcPr>
            <w:tcW w:w="8475" w:type="dxa"/>
            <w:tcBorders>
              <w:top w:val="nil"/>
              <w:left w:val="nil"/>
              <w:bottom w:val="single" w:sz="4" w:space="0" w:color="auto"/>
              <w:right w:val="single" w:sz="4" w:space="0" w:color="auto"/>
            </w:tcBorders>
            <w:vAlign w:val="bottom"/>
          </w:tcPr>
          <w:p w14:paraId="401854F7" w14:textId="7FDB1970" w:rsidR="0084146E" w:rsidRPr="0084146E" w:rsidRDefault="0084146E" w:rsidP="0084146E">
            <w:pPr>
              <w:spacing w:after="0" w:line="240" w:lineRule="auto"/>
              <w:ind w:left="4"/>
              <w:jc w:val="both"/>
              <w:rPr>
                <w:rFonts w:ascii="Calibri" w:eastAsia="Times New Roman" w:hAnsi="Calibri" w:cs="Times New Roman"/>
              </w:rPr>
            </w:pPr>
            <w:r w:rsidRPr="0084146E">
              <w:rPr>
                <w:rFonts w:ascii="Calibri" w:eastAsia="Times New Roman" w:hAnsi="Calibri" w:cs="Times New Roman"/>
              </w:rPr>
              <w:t>Strong team skills and a proactive, supportive way of closely working with colleagues to achieve results</w:t>
            </w:r>
            <w:r w:rsidR="00F91C15">
              <w:rPr>
                <w:rFonts w:ascii="Calibri" w:eastAsia="Times New Roman" w:hAnsi="Calibri" w:cs="Times New Roman"/>
              </w:rPr>
              <w:t>.</w:t>
            </w:r>
          </w:p>
        </w:tc>
        <w:tc>
          <w:tcPr>
            <w:tcW w:w="1559" w:type="dxa"/>
            <w:tcBorders>
              <w:top w:val="single" w:sz="4" w:space="0" w:color="auto"/>
              <w:left w:val="nil"/>
              <w:bottom w:val="single" w:sz="4" w:space="0" w:color="auto"/>
              <w:right w:val="single" w:sz="4" w:space="0" w:color="auto"/>
            </w:tcBorders>
          </w:tcPr>
          <w:p w14:paraId="008066F8" w14:textId="77777777" w:rsidR="0084146E" w:rsidRPr="0084146E" w:rsidRDefault="0084146E" w:rsidP="0084146E">
            <w:pPr>
              <w:spacing w:after="0" w:line="240" w:lineRule="auto"/>
              <w:ind w:left="360"/>
              <w:jc w:val="both"/>
              <w:rPr>
                <w:rFonts w:ascii="Calibri" w:eastAsia="Times New Roman" w:hAnsi="Calibri" w:cs="Times New Roman"/>
              </w:rPr>
            </w:pPr>
            <w:r w:rsidRPr="0084146E">
              <w:rPr>
                <w:rFonts w:ascii="Calibri" w:eastAsia="Times New Roman" w:hAnsi="Calibri" w:cs="Times New Roman"/>
              </w:rPr>
              <w:t>X</w:t>
            </w:r>
          </w:p>
        </w:tc>
        <w:tc>
          <w:tcPr>
            <w:tcW w:w="1559" w:type="dxa"/>
            <w:tcBorders>
              <w:top w:val="single" w:sz="4" w:space="0" w:color="auto"/>
              <w:left w:val="single" w:sz="4" w:space="0" w:color="auto"/>
              <w:bottom w:val="single" w:sz="4" w:space="0" w:color="auto"/>
              <w:right w:val="single" w:sz="4" w:space="0" w:color="auto"/>
            </w:tcBorders>
            <w:vAlign w:val="bottom"/>
          </w:tcPr>
          <w:p w14:paraId="58FAE666" w14:textId="77777777" w:rsidR="0084146E" w:rsidRPr="0084146E" w:rsidRDefault="0084146E" w:rsidP="0084146E">
            <w:pPr>
              <w:spacing w:after="0" w:line="240" w:lineRule="auto"/>
              <w:ind w:left="360"/>
              <w:jc w:val="both"/>
              <w:rPr>
                <w:rFonts w:ascii="Calibri" w:eastAsia="Times New Roman" w:hAnsi="Calibri" w:cs="Times New Roman"/>
              </w:rPr>
            </w:pPr>
          </w:p>
        </w:tc>
      </w:tr>
      <w:tr w:rsidR="0084146E" w:rsidRPr="0084146E" w14:paraId="43F19BB4" w14:textId="77777777" w:rsidTr="003945CC">
        <w:trPr>
          <w:trHeight w:val="271"/>
        </w:trPr>
        <w:tc>
          <w:tcPr>
            <w:tcW w:w="2020" w:type="dxa"/>
            <w:tcBorders>
              <w:top w:val="nil"/>
              <w:left w:val="single" w:sz="4" w:space="0" w:color="auto"/>
              <w:bottom w:val="single" w:sz="4" w:space="0" w:color="auto"/>
              <w:right w:val="single" w:sz="4" w:space="0" w:color="auto"/>
            </w:tcBorders>
          </w:tcPr>
          <w:p w14:paraId="55B5CD84" w14:textId="77777777" w:rsidR="0084146E" w:rsidRPr="0084146E" w:rsidRDefault="0084146E" w:rsidP="009C402D">
            <w:pPr>
              <w:spacing w:after="0" w:line="240" w:lineRule="auto"/>
              <w:rPr>
                <w:rFonts w:ascii="Calibri" w:eastAsia="Times New Roman" w:hAnsi="Calibri" w:cs="Times New Roman"/>
                <w:b/>
              </w:rPr>
            </w:pPr>
            <w:r w:rsidRPr="0084146E">
              <w:rPr>
                <w:rFonts w:ascii="Calibri" w:eastAsia="Times New Roman" w:hAnsi="Calibri" w:cs="Times New Roman"/>
                <w:b/>
              </w:rPr>
              <w:t>Special Requirements</w:t>
            </w:r>
          </w:p>
        </w:tc>
        <w:tc>
          <w:tcPr>
            <w:tcW w:w="11593" w:type="dxa"/>
            <w:gridSpan w:val="3"/>
            <w:tcBorders>
              <w:top w:val="nil"/>
              <w:left w:val="nil"/>
              <w:bottom w:val="single" w:sz="4" w:space="0" w:color="auto"/>
              <w:right w:val="single" w:sz="4" w:space="0" w:color="auto"/>
            </w:tcBorders>
            <w:vAlign w:val="bottom"/>
          </w:tcPr>
          <w:p w14:paraId="3A9A13AD" w14:textId="60B4F6BA" w:rsidR="0084146E" w:rsidRPr="0084146E" w:rsidRDefault="0084146E" w:rsidP="0084146E">
            <w:pPr>
              <w:spacing w:after="0" w:line="240" w:lineRule="auto"/>
              <w:jc w:val="both"/>
              <w:rPr>
                <w:rFonts w:ascii="Calibri" w:eastAsia="Times New Roman" w:hAnsi="Calibri" w:cs="Times New Roman"/>
                <w:color w:val="FF0000"/>
              </w:rPr>
            </w:pPr>
            <w:r w:rsidRPr="0084146E">
              <w:rPr>
                <w:rFonts w:ascii="Calibri" w:eastAsia="Times New Roman" w:hAnsi="Calibri" w:cs="Times New Roman"/>
              </w:rPr>
              <w:t xml:space="preserve">Able to work outside normal working hours i.e. attendance at evening and weekend events. </w:t>
            </w:r>
            <w:r w:rsidRPr="0084146E">
              <w:rPr>
                <w:rFonts w:ascii="Calibri" w:eastAsia="Times New Roman" w:hAnsi="Calibri" w:cs="Times New Roman"/>
                <w:color w:val="FF0000"/>
              </w:rPr>
              <w:t xml:space="preserve"> </w:t>
            </w:r>
            <w:r w:rsidR="001E0138" w:rsidRPr="00C64BA9">
              <w:rPr>
                <w:rFonts w:ascii="Calibri" w:hAnsi="Calibri"/>
              </w:rPr>
              <w:t>The Trust has a Time Off In Lieu system in place.</w:t>
            </w:r>
            <w:r w:rsidR="001E0138">
              <w:t xml:space="preserve">  </w:t>
            </w:r>
            <w:r w:rsidR="001E0138">
              <w:rPr>
                <w:rFonts w:ascii="Calibri" w:hAnsi="Calibri"/>
              </w:rPr>
              <w:t xml:space="preserve"> </w:t>
            </w:r>
          </w:p>
        </w:tc>
      </w:tr>
      <w:tr w:rsidR="0084146E" w:rsidRPr="0084146E" w14:paraId="4A1BEF60" w14:textId="77777777" w:rsidTr="003945CC">
        <w:trPr>
          <w:trHeight w:val="330"/>
        </w:trPr>
        <w:tc>
          <w:tcPr>
            <w:tcW w:w="2020" w:type="dxa"/>
            <w:tcBorders>
              <w:top w:val="nil"/>
              <w:left w:val="single" w:sz="4" w:space="0" w:color="auto"/>
              <w:bottom w:val="single" w:sz="4" w:space="0" w:color="auto"/>
              <w:right w:val="single" w:sz="4" w:space="0" w:color="auto"/>
            </w:tcBorders>
          </w:tcPr>
          <w:p w14:paraId="26EF29A6" w14:textId="77777777" w:rsidR="0084146E" w:rsidRPr="0084146E" w:rsidRDefault="0084146E" w:rsidP="0084146E">
            <w:pPr>
              <w:spacing w:after="0" w:line="240" w:lineRule="auto"/>
              <w:ind w:left="357"/>
              <w:rPr>
                <w:rFonts w:ascii="Calibri" w:eastAsia="Times New Roman" w:hAnsi="Calibri" w:cs="Times New Roman"/>
                <w:b/>
              </w:rPr>
            </w:pPr>
          </w:p>
        </w:tc>
        <w:tc>
          <w:tcPr>
            <w:tcW w:w="11593" w:type="dxa"/>
            <w:gridSpan w:val="3"/>
            <w:tcBorders>
              <w:top w:val="single" w:sz="4" w:space="0" w:color="auto"/>
              <w:left w:val="single" w:sz="4" w:space="0" w:color="auto"/>
              <w:bottom w:val="single" w:sz="4" w:space="0" w:color="auto"/>
              <w:right w:val="single" w:sz="4" w:space="0" w:color="auto"/>
            </w:tcBorders>
            <w:vAlign w:val="bottom"/>
          </w:tcPr>
          <w:p w14:paraId="401D964D" w14:textId="36747BE8" w:rsidR="0084146E" w:rsidRPr="0084146E" w:rsidRDefault="0084146E" w:rsidP="0084146E">
            <w:pPr>
              <w:spacing w:after="0" w:line="240" w:lineRule="auto"/>
              <w:ind w:left="4"/>
              <w:jc w:val="both"/>
              <w:rPr>
                <w:rFonts w:ascii="Calibri" w:eastAsia="Times New Roman" w:hAnsi="Calibri" w:cs="Times New Roman"/>
              </w:rPr>
            </w:pPr>
            <w:r w:rsidRPr="0084146E">
              <w:rPr>
                <w:rFonts w:ascii="Calibri" w:eastAsia="Times New Roman" w:hAnsi="Calibri" w:cs="Times New Roman"/>
              </w:rPr>
              <w:t>Willingness to work outside</w:t>
            </w:r>
          </w:p>
        </w:tc>
      </w:tr>
    </w:tbl>
    <w:p w14:paraId="2CBB02D4" w14:textId="77777777" w:rsidR="0084146E" w:rsidRPr="0084146E" w:rsidRDefault="0084146E" w:rsidP="0084146E">
      <w:pPr>
        <w:spacing w:after="0" w:line="240" w:lineRule="auto"/>
        <w:jc w:val="both"/>
        <w:rPr>
          <w:rFonts w:ascii="Calibri" w:eastAsia="Times New Roman" w:hAnsi="Calibri" w:cs="Times New Roman"/>
        </w:rPr>
      </w:pPr>
    </w:p>
    <w:p w14:paraId="1D684766" w14:textId="77777777" w:rsidR="0084146E" w:rsidRPr="0084146E" w:rsidRDefault="0084146E" w:rsidP="0084146E">
      <w:pPr>
        <w:spacing w:after="0" w:line="240" w:lineRule="auto"/>
        <w:jc w:val="both"/>
        <w:rPr>
          <w:rFonts w:ascii="Calibri" w:eastAsia="Times New Roman" w:hAnsi="Calibri" w:cs="Times New Roman"/>
          <w:b/>
          <w:snapToGrid w:val="0"/>
        </w:rPr>
        <w:sectPr w:rsidR="0084146E" w:rsidRPr="0084146E">
          <w:pgSz w:w="16838" w:h="11906" w:orient="landscape"/>
          <w:pgMar w:top="1797" w:right="1440" w:bottom="1797" w:left="1440" w:header="720" w:footer="720" w:gutter="0"/>
          <w:cols w:space="720"/>
        </w:sectPr>
      </w:pPr>
    </w:p>
    <w:p w14:paraId="4487D95D" w14:textId="77777777" w:rsidR="0084146E" w:rsidRPr="0084146E" w:rsidRDefault="0084146E" w:rsidP="009C402D">
      <w:pPr>
        <w:widowControl w:val="0"/>
        <w:spacing w:after="0" w:line="240" w:lineRule="auto"/>
        <w:jc w:val="both"/>
        <w:rPr>
          <w:rFonts w:ascii="Calibri" w:eastAsia="Times New Roman" w:hAnsi="Calibri" w:cs="Times New Roman"/>
          <w:b/>
          <w:snapToGrid w:val="0"/>
        </w:rPr>
      </w:pPr>
      <w:r w:rsidRPr="0084146E">
        <w:rPr>
          <w:rFonts w:ascii="Calibri" w:eastAsia="Times New Roman" w:hAnsi="Calibri" w:cs="Times New Roman"/>
          <w:b/>
          <w:snapToGrid w:val="0"/>
        </w:rPr>
        <w:lastRenderedPageBreak/>
        <w:t>TERMS AND CONDITIONS</w:t>
      </w:r>
    </w:p>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485"/>
      </w:tblGrid>
      <w:tr w:rsidR="0084146E" w:rsidRPr="0084146E" w14:paraId="26C0F184" w14:textId="77777777" w:rsidTr="003945CC">
        <w:tc>
          <w:tcPr>
            <w:tcW w:w="2093" w:type="dxa"/>
          </w:tcPr>
          <w:p w14:paraId="2AAA9F4D" w14:textId="2DC254D7" w:rsidR="0084146E" w:rsidRPr="0084146E" w:rsidRDefault="0084146E" w:rsidP="009C402D">
            <w:pPr>
              <w:widowControl w:val="0"/>
              <w:spacing w:after="0" w:line="240" w:lineRule="auto"/>
              <w:rPr>
                <w:rFonts w:ascii="Calibri" w:eastAsia="Times New Roman" w:hAnsi="Calibri" w:cs="Times New Roman"/>
                <w:b/>
                <w:snapToGrid w:val="0"/>
              </w:rPr>
            </w:pPr>
            <w:r w:rsidRPr="0084146E">
              <w:rPr>
                <w:rFonts w:ascii="Calibri" w:eastAsia="Times New Roman" w:hAnsi="Calibri" w:cs="Times New Roman"/>
                <w:b/>
                <w:snapToGrid w:val="0"/>
              </w:rPr>
              <w:t>Rate of Pay</w:t>
            </w:r>
          </w:p>
        </w:tc>
        <w:tc>
          <w:tcPr>
            <w:tcW w:w="7485" w:type="dxa"/>
          </w:tcPr>
          <w:p w14:paraId="6EAE10A1" w14:textId="00989FAD" w:rsidR="0084146E" w:rsidRPr="0084146E" w:rsidRDefault="003C7174" w:rsidP="0084146E">
            <w:pPr>
              <w:widowControl w:val="0"/>
              <w:spacing w:after="0" w:line="240" w:lineRule="auto"/>
              <w:ind w:firstLine="34"/>
              <w:jc w:val="both"/>
              <w:rPr>
                <w:rFonts w:ascii="Calibri" w:eastAsia="Times New Roman" w:hAnsi="Calibri" w:cs="Times New Roman"/>
              </w:rPr>
            </w:pPr>
            <w:r>
              <w:rPr>
                <w:rFonts w:ascii="Calibri" w:eastAsia="Times New Roman" w:hAnsi="Calibri" w:cs="Times New Roman"/>
              </w:rPr>
              <w:t xml:space="preserve">£24,570 per annum </w:t>
            </w:r>
          </w:p>
        </w:tc>
      </w:tr>
      <w:tr w:rsidR="0084146E" w:rsidRPr="0084146E" w14:paraId="02B37D13" w14:textId="77777777" w:rsidTr="003945CC">
        <w:tc>
          <w:tcPr>
            <w:tcW w:w="2093" w:type="dxa"/>
          </w:tcPr>
          <w:p w14:paraId="52FE26B3" w14:textId="39C897F4" w:rsidR="0084146E" w:rsidRPr="0084146E" w:rsidRDefault="0084146E" w:rsidP="009C402D">
            <w:pPr>
              <w:widowControl w:val="0"/>
              <w:spacing w:after="0" w:line="240" w:lineRule="auto"/>
              <w:rPr>
                <w:rFonts w:ascii="Calibri" w:eastAsia="Times New Roman" w:hAnsi="Calibri" w:cs="Times New Roman"/>
                <w:b/>
                <w:snapToGrid w:val="0"/>
              </w:rPr>
            </w:pPr>
            <w:r w:rsidRPr="0084146E">
              <w:rPr>
                <w:rFonts w:ascii="Calibri" w:eastAsia="Times New Roman" w:hAnsi="Calibri" w:cs="Times New Roman"/>
                <w:b/>
                <w:snapToGrid w:val="0"/>
              </w:rPr>
              <w:t>Contract</w:t>
            </w:r>
          </w:p>
        </w:tc>
        <w:tc>
          <w:tcPr>
            <w:tcW w:w="7485" w:type="dxa"/>
          </w:tcPr>
          <w:p w14:paraId="7B1F8162" w14:textId="0881E437" w:rsidR="0084146E" w:rsidRPr="0084146E" w:rsidRDefault="005436CD" w:rsidP="005436CD">
            <w:pPr>
              <w:widowControl w:val="0"/>
              <w:spacing w:after="0" w:line="240" w:lineRule="auto"/>
              <w:jc w:val="both"/>
              <w:rPr>
                <w:rFonts w:ascii="Calibri" w:eastAsia="Times New Roman" w:hAnsi="Calibri" w:cs="Times New Roman"/>
              </w:rPr>
            </w:pPr>
            <w:r>
              <w:rPr>
                <w:rFonts w:ascii="Calibri" w:eastAsia="Times New Roman" w:hAnsi="Calibri" w:cs="Times New Roman"/>
              </w:rPr>
              <w:t>Permanent</w:t>
            </w:r>
            <w:r w:rsidR="007B71EB">
              <w:rPr>
                <w:rFonts w:ascii="Calibri" w:eastAsia="Times New Roman" w:hAnsi="Calibri" w:cs="Times New Roman"/>
              </w:rPr>
              <w:t xml:space="preserve">  </w:t>
            </w:r>
          </w:p>
        </w:tc>
      </w:tr>
      <w:tr w:rsidR="0084146E" w:rsidRPr="0084146E" w14:paraId="7A1F41E3" w14:textId="77777777" w:rsidTr="00157C14">
        <w:trPr>
          <w:trHeight w:val="581"/>
        </w:trPr>
        <w:tc>
          <w:tcPr>
            <w:tcW w:w="2093" w:type="dxa"/>
          </w:tcPr>
          <w:p w14:paraId="21B43374" w14:textId="0B59DB5C" w:rsidR="0084146E" w:rsidRPr="0084146E" w:rsidRDefault="0084146E" w:rsidP="0084146E">
            <w:pPr>
              <w:widowControl w:val="0"/>
              <w:spacing w:after="0" w:line="240" w:lineRule="auto"/>
              <w:rPr>
                <w:rFonts w:ascii="Calibri" w:eastAsia="Times New Roman" w:hAnsi="Calibri" w:cs="Times New Roman"/>
                <w:b/>
                <w:snapToGrid w:val="0"/>
              </w:rPr>
            </w:pPr>
            <w:r w:rsidRPr="0084146E">
              <w:rPr>
                <w:rFonts w:ascii="Calibri" w:eastAsia="Times New Roman" w:hAnsi="Calibri" w:cs="Times New Roman"/>
                <w:b/>
                <w:snapToGrid w:val="0"/>
              </w:rPr>
              <w:t>Hours of work</w:t>
            </w:r>
            <w:r w:rsidRPr="0084146E">
              <w:rPr>
                <w:rFonts w:ascii="Calibri" w:eastAsia="Times New Roman" w:hAnsi="Calibri" w:cs="Times New Roman"/>
                <w:b/>
                <w:snapToGrid w:val="0"/>
              </w:rPr>
              <w:tab/>
            </w:r>
          </w:p>
        </w:tc>
        <w:tc>
          <w:tcPr>
            <w:tcW w:w="7485" w:type="dxa"/>
          </w:tcPr>
          <w:p w14:paraId="1926A1F0" w14:textId="1339676F" w:rsidR="0084146E" w:rsidRPr="0084146E" w:rsidRDefault="00522DDF" w:rsidP="007B71EB">
            <w:pPr>
              <w:rPr>
                <w:rFonts w:ascii="Calibri" w:eastAsia="Times New Roman" w:hAnsi="Calibri" w:cs="Times New Roman"/>
                <w:snapToGrid w:val="0"/>
              </w:rPr>
            </w:pPr>
            <w:r w:rsidRPr="00522DDF">
              <w:rPr>
                <w:rFonts w:ascii="Calibri" w:eastAsia="Times New Roman" w:hAnsi="Calibri" w:cs="Times New Roman"/>
                <w:snapToGrid w:val="0"/>
              </w:rPr>
              <w:t>3</w:t>
            </w:r>
            <w:r w:rsidR="005436CD">
              <w:rPr>
                <w:rFonts w:ascii="Calibri" w:eastAsia="Times New Roman" w:hAnsi="Calibri" w:cs="Times New Roman"/>
                <w:snapToGrid w:val="0"/>
              </w:rPr>
              <w:t>7.5</w:t>
            </w:r>
            <w:r w:rsidRPr="00522DDF">
              <w:rPr>
                <w:rFonts w:ascii="Calibri" w:eastAsia="Times New Roman" w:hAnsi="Calibri" w:cs="Times New Roman"/>
                <w:snapToGrid w:val="0"/>
              </w:rPr>
              <w:t xml:space="preserve">hrs per week (excluding an unpaid lunch break) </w:t>
            </w:r>
            <w:r w:rsidR="005436CD">
              <w:rPr>
                <w:rFonts w:ascii="Calibri" w:eastAsia="Times New Roman" w:hAnsi="Calibri" w:cs="Times New Roman"/>
                <w:snapToGrid w:val="0"/>
              </w:rPr>
              <w:t>spread over 5 days, including one weekend day.</w:t>
            </w:r>
          </w:p>
        </w:tc>
      </w:tr>
      <w:tr w:rsidR="0084146E" w:rsidRPr="0084146E" w14:paraId="3B3978E4" w14:textId="77777777" w:rsidTr="003945CC">
        <w:tc>
          <w:tcPr>
            <w:tcW w:w="2093" w:type="dxa"/>
          </w:tcPr>
          <w:p w14:paraId="1C2F892B" w14:textId="77777777" w:rsidR="0084146E" w:rsidRPr="0084146E" w:rsidRDefault="0084146E" w:rsidP="009C402D">
            <w:pPr>
              <w:widowControl w:val="0"/>
              <w:spacing w:after="0" w:line="240" w:lineRule="auto"/>
              <w:rPr>
                <w:rFonts w:ascii="Calibri" w:eastAsia="Times New Roman" w:hAnsi="Calibri" w:cs="Times New Roman"/>
                <w:b/>
                <w:snapToGrid w:val="0"/>
              </w:rPr>
            </w:pPr>
            <w:r w:rsidRPr="0084146E">
              <w:rPr>
                <w:rFonts w:ascii="Calibri" w:eastAsia="Times New Roman" w:hAnsi="Calibri" w:cs="Times New Roman"/>
                <w:b/>
                <w:snapToGrid w:val="0"/>
              </w:rPr>
              <w:t>Place of work</w:t>
            </w:r>
          </w:p>
        </w:tc>
        <w:tc>
          <w:tcPr>
            <w:tcW w:w="7485" w:type="dxa"/>
          </w:tcPr>
          <w:p w14:paraId="66ADF915" w14:textId="35E2D52C" w:rsidR="0084146E" w:rsidRPr="0084146E" w:rsidRDefault="0084146E" w:rsidP="00EF7629">
            <w:pPr>
              <w:spacing w:after="0" w:line="300" w:lineRule="atLeast"/>
              <w:jc w:val="both"/>
              <w:rPr>
                <w:rFonts w:ascii="Calibri" w:eastAsia="Times New Roman" w:hAnsi="Calibri" w:cs="Arial"/>
              </w:rPr>
            </w:pPr>
            <w:r w:rsidRPr="0084146E">
              <w:rPr>
                <w:rFonts w:ascii="Calibri" w:eastAsia="Times New Roman" w:hAnsi="Calibri" w:cs="Times New Roman"/>
              </w:rPr>
              <w:t>Your normal place of work will be Iver Environment Centre, Slough Road, Iver Heath, Bucks, SL0 0EB</w:t>
            </w:r>
            <w:r w:rsidR="00F91C15">
              <w:rPr>
                <w:rFonts w:ascii="Calibri" w:eastAsia="Times New Roman" w:hAnsi="Calibri" w:cs="Times New Roman"/>
              </w:rPr>
              <w:t xml:space="preserve"> and </w:t>
            </w:r>
            <w:r w:rsidR="00522DDF">
              <w:rPr>
                <w:rFonts w:ascii="Calibri" w:eastAsia="Times New Roman" w:hAnsi="Calibri" w:cs="Times New Roman"/>
              </w:rPr>
              <w:t>Elsedale II</w:t>
            </w:r>
            <w:r w:rsidR="00F91C15">
              <w:rPr>
                <w:rFonts w:ascii="Calibri" w:eastAsia="Times New Roman" w:hAnsi="Calibri" w:cs="Times New Roman"/>
              </w:rPr>
              <w:t>,</w:t>
            </w:r>
            <w:r w:rsidR="00522DDF">
              <w:rPr>
                <w:rFonts w:ascii="Calibri" w:eastAsia="Times New Roman" w:hAnsi="Calibri" w:cs="Times New Roman"/>
              </w:rPr>
              <w:t xml:space="preserve"> currently moored at Greenford Quay</w:t>
            </w:r>
            <w:r w:rsidR="00F91C15">
              <w:rPr>
                <w:rFonts w:ascii="Calibri" w:eastAsia="Times New Roman" w:hAnsi="Calibri" w:cs="Times New Roman"/>
              </w:rPr>
              <w:t xml:space="preserve"> UB</w:t>
            </w:r>
            <w:r w:rsidR="00522DDF">
              <w:rPr>
                <w:rFonts w:ascii="Calibri" w:eastAsia="Times New Roman" w:hAnsi="Calibri" w:cs="Times New Roman"/>
              </w:rPr>
              <w:t>6 0FP</w:t>
            </w:r>
            <w:r w:rsidRPr="0084146E">
              <w:rPr>
                <w:rFonts w:ascii="Calibri" w:eastAsia="Times New Roman" w:hAnsi="Calibri" w:cs="Times New Roman"/>
              </w:rPr>
              <w:t xml:space="preserve">. </w:t>
            </w:r>
            <w:r w:rsidR="00F91C15">
              <w:rPr>
                <w:rFonts w:ascii="Calibri" w:eastAsia="Times New Roman" w:hAnsi="Calibri" w:cs="Arial"/>
              </w:rPr>
              <w:t xml:space="preserve"> </w:t>
            </w:r>
            <w:r w:rsidR="00F91C15" w:rsidRPr="0026079E">
              <w:rPr>
                <w:rFonts w:ascii="Calibri" w:hAnsi="Calibri" w:cs="Arial"/>
              </w:rPr>
              <w:t xml:space="preserve">You </w:t>
            </w:r>
            <w:r w:rsidR="00522DDF">
              <w:rPr>
                <w:rFonts w:ascii="Calibri" w:hAnsi="Calibri" w:cs="Arial"/>
              </w:rPr>
              <w:t>will</w:t>
            </w:r>
            <w:r w:rsidR="00F91C15" w:rsidRPr="0026079E">
              <w:rPr>
                <w:rFonts w:ascii="Calibri" w:hAnsi="Calibri" w:cs="Arial"/>
              </w:rPr>
              <w:t xml:space="preserve"> be required to travel on Groundwork’s business to carry out your duties at other locations as may be required for the proper performance of your duties.</w:t>
            </w:r>
            <w:r w:rsidR="00F91C15">
              <w:rPr>
                <w:rFonts w:ascii="Calibri" w:hAnsi="Calibri" w:cs="Arial"/>
              </w:rPr>
              <w:t xml:space="preserve"> </w:t>
            </w:r>
          </w:p>
        </w:tc>
      </w:tr>
      <w:tr w:rsidR="001E0138" w:rsidRPr="0084146E" w14:paraId="42C8BDE8" w14:textId="77777777" w:rsidTr="003945CC">
        <w:tc>
          <w:tcPr>
            <w:tcW w:w="2093" w:type="dxa"/>
          </w:tcPr>
          <w:p w14:paraId="26DF89A3" w14:textId="65CD311F" w:rsidR="001E0138" w:rsidRPr="0084146E" w:rsidRDefault="001E0138" w:rsidP="001E0138">
            <w:pPr>
              <w:widowControl w:val="0"/>
              <w:spacing w:after="0" w:line="240" w:lineRule="auto"/>
              <w:rPr>
                <w:rFonts w:ascii="Calibri" w:eastAsia="Times New Roman" w:hAnsi="Calibri" w:cs="Times New Roman"/>
                <w:b/>
                <w:snapToGrid w:val="0"/>
              </w:rPr>
            </w:pPr>
            <w:r>
              <w:rPr>
                <w:rFonts w:ascii="Calibri" w:hAnsi="Calibri"/>
                <w:b/>
                <w:snapToGrid w:val="0"/>
              </w:rPr>
              <w:t>Pension</w:t>
            </w:r>
          </w:p>
        </w:tc>
        <w:tc>
          <w:tcPr>
            <w:tcW w:w="7485" w:type="dxa"/>
          </w:tcPr>
          <w:p w14:paraId="68AFFEA4" w14:textId="0BE26761" w:rsidR="001E0138" w:rsidRPr="0084146E" w:rsidRDefault="001E0138" w:rsidP="001E0138">
            <w:pPr>
              <w:widowControl w:val="0"/>
              <w:spacing w:after="0" w:line="240" w:lineRule="auto"/>
              <w:ind w:firstLine="34"/>
              <w:jc w:val="both"/>
              <w:rPr>
                <w:rFonts w:ascii="Calibri" w:eastAsia="Times New Roman" w:hAnsi="Calibri" w:cs="Times New Roman"/>
                <w:snapToGrid w:val="0"/>
              </w:rPr>
            </w:pPr>
            <w:r w:rsidRPr="00145082">
              <w:rPr>
                <w:rFonts w:ascii="Calibri" w:hAnsi="Calibri"/>
                <w:iCs/>
              </w:rPr>
              <w:t xml:space="preserve">Groundwork will comply with the employer pension duties in respect of the worker in accordance with Part 1 of the Pensions Act 2008 in relation to the Groundwork Pension Scheme. </w:t>
            </w:r>
            <w:r>
              <w:rPr>
                <w:rFonts w:ascii="Calibri" w:hAnsi="Calibri"/>
                <w:iCs/>
              </w:rPr>
              <w:t xml:space="preserve"> Employee contributions are made by salary sacrifice. </w:t>
            </w:r>
          </w:p>
        </w:tc>
      </w:tr>
      <w:tr w:rsidR="001E0138" w:rsidRPr="0084146E" w14:paraId="23313114" w14:textId="77777777" w:rsidTr="003945CC">
        <w:tc>
          <w:tcPr>
            <w:tcW w:w="2093" w:type="dxa"/>
          </w:tcPr>
          <w:p w14:paraId="2A2A4F70" w14:textId="07A4A40C" w:rsidR="001E0138" w:rsidRPr="0084146E" w:rsidRDefault="001E0138" w:rsidP="001E0138">
            <w:pPr>
              <w:widowControl w:val="0"/>
              <w:spacing w:after="0" w:line="240" w:lineRule="auto"/>
              <w:rPr>
                <w:rFonts w:ascii="Calibri" w:eastAsia="Times New Roman" w:hAnsi="Calibri" w:cs="Times New Roman"/>
                <w:b/>
                <w:snapToGrid w:val="0"/>
              </w:rPr>
            </w:pPr>
            <w:r>
              <w:rPr>
                <w:rFonts w:ascii="Calibri" w:hAnsi="Calibri"/>
                <w:b/>
                <w:snapToGrid w:val="0"/>
              </w:rPr>
              <w:t>Benefits</w:t>
            </w:r>
          </w:p>
        </w:tc>
        <w:tc>
          <w:tcPr>
            <w:tcW w:w="7485" w:type="dxa"/>
          </w:tcPr>
          <w:p w14:paraId="52360F7D" w14:textId="77777777" w:rsidR="001E0138" w:rsidRPr="007D18AD" w:rsidRDefault="001E0138" w:rsidP="001E0138">
            <w:pPr>
              <w:pStyle w:val="Default"/>
              <w:jc w:val="both"/>
              <w:rPr>
                <w:rFonts w:ascii="Calibri" w:hAnsi="Calibri"/>
                <w:bCs/>
                <w:sz w:val="22"/>
                <w:szCs w:val="22"/>
              </w:rPr>
            </w:pPr>
            <w:r w:rsidRPr="007D18AD">
              <w:rPr>
                <w:rFonts w:ascii="Calibri" w:hAnsi="Calibri"/>
                <w:bCs/>
                <w:sz w:val="22"/>
                <w:szCs w:val="22"/>
              </w:rPr>
              <w:t>The following discretionary benefits are available to staff:</w:t>
            </w:r>
          </w:p>
          <w:p w14:paraId="7EFD11E9" w14:textId="77777777" w:rsidR="001E0138" w:rsidRDefault="001E0138" w:rsidP="001E0138">
            <w:pPr>
              <w:pStyle w:val="Default"/>
              <w:jc w:val="both"/>
              <w:rPr>
                <w:rFonts w:ascii="Calibri" w:hAnsi="Calibri"/>
                <w:b/>
                <w:sz w:val="22"/>
                <w:szCs w:val="22"/>
              </w:rPr>
            </w:pPr>
          </w:p>
          <w:p w14:paraId="4DA5203D" w14:textId="77777777" w:rsidR="001E0138" w:rsidRPr="000C64C7" w:rsidRDefault="001E0138" w:rsidP="001E0138">
            <w:pPr>
              <w:pStyle w:val="Default"/>
              <w:jc w:val="both"/>
              <w:rPr>
                <w:rFonts w:ascii="Calibri" w:hAnsi="Calibri"/>
                <w:b/>
                <w:sz w:val="22"/>
                <w:szCs w:val="22"/>
              </w:rPr>
            </w:pPr>
            <w:r>
              <w:rPr>
                <w:rFonts w:ascii="Calibri" w:hAnsi="Calibri"/>
                <w:b/>
                <w:sz w:val="22"/>
                <w:szCs w:val="22"/>
              </w:rPr>
              <w:t>Health Cash Plan</w:t>
            </w:r>
          </w:p>
          <w:p w14:paraId="52D2A318" w14:textId="6ED7DD14" w:rsidR="001E0138" w:rsidRDefault="001E0138" w:rsidP="001E0138">
            <w:pPr>
              <w:pStyle w:val="Default"/>
              <w:jc w:val="both"/>
              <w:rPr>
                <w:rFonts w:ascii="Calibri" w:hAnsi="Calibri"/>
                <w:sz w:val="22"/>
                <w:szCs w:val="22"/>
              </w:rPr>
            </w:pPr>
            <w:r>
              <w:rPr>
                <w:rFonts w:ascii="Calibri" w:hAnsi="Calibri"/>
                <w:sz w:val="22"/>
                <w:szCs w:val="22"/>
              </w:rPr>
              <w:t xml:space="preserve">A Company sponsored healthcare cash plan, which enables you to claim 100% refund on healthcare bills (subject to the maximum claim levels) including dental, optical, chiropody, specialist consultation fees, physiotherapy and osteopathy.  Dependent children are covered free up the age of 24.  </w:t>
            </w:r>
          </w:p>
          <w:p w14:paraId="75C7AEE0" w14:textId="77777777" w:rsidR="001E0138" w:rsidRDefault="001E0138" w:rsidP="001E0138">
            <w:pPr>
              <w:pStyle w:val="Default"/>
              <w:jc w:val="both"/>
              <w:rPr>
                <w:rFonts w:ascii="Calibri" w:hAnsi="Calibri"/>
                <w:sz w:val="22"/>
                <w:szCs w:val="22"/>
              </w:rPr>
            </w:pPr>
          </w:p>
          <w:p w14:paraId="088CBB71" w14:textId="77777777" w:rsidR="001E0138" w:rsidRPr="007D18AD" w:rsidRDefault="001E0138" w:rsidP="001E0138">
            <w:pPr>
              <w:pStyle w:val="Default"/>
              <w:jc w:val="both"/>
              <w:rPr>
                <w:rFonts w:ascii="Calibri" w:hAnsi="Calibri"/>
                <w:b/>
                <w:bCs/>
                <w:sz w:val="22"/>
                <w:szCs w:val="22"/>
              </w:rPr>
            </w:pPr>
            <w:r w:rsidRPr="007D18AD">
              <w:rPr>
                <w:rFonts w:ascii="Calibri" w:hAnsi="Calibri"/>
                <w:b/>
                <w:bCs/>
                <w:sz w:val="22"/>
                <w:szCs w:val="22"/>
              </w:rPr>
              <w:t>E</w:t>
            </w:r>
            <w:r>
              <w:rPr>
                <w:rFonts w:ascii="Calibri" w:hAnsi="Calibri"/>
                <w:b/>
                <w:bCs/>
                <w:sz w:val="22"/>
                <w:szCs w:val="22"/>
              </w:rPr>
              <w:t>mployee Assistance Programme</w:t>
            </w:r>
          </w:p>
          <w:p w14:paraId="19FF9F77" w14:textId="77777777" w:rsidR="001E0138" w:rsidRDefault="001E0138" w:rsidP="001E0138">
            <w:pPr>
              <w:pStyle w:val="Default"/>
              <w:jc w:val="both"/>
              <w:rPr>
                <w:rFonts w:ascii="Calibri" w:hAnsi="Calibri"/>
                <w:sz w:val="22"/>
                <w:szCs w:val="22"/>
              </w:rPr>
            </w:pPr>
            <w:r>
              <w:rPr>
                <w:rFonts w:ascii="Calibri" w:hAnsi="Calibri"/>
                <w:sz w:val="22"/>
                <w:szCs w:val="22"/>
              </w:rPr>
              <w:t xml:space="preserve">Fully comprehensive EAP which includes mental health helpline and face to face counselling. </w:t>
            </w:r>
          </w:p>
          <w:p w14:paraId="7E9561A8" w14:textId="77777777" w:rsidR="001E0138" w:rsidRDefault="001E0138" w:rsidP="001E0138">
            <w:pPr>
              <w:pStyle w:val="Default"/>
              <w:jc w:val="both"/>
              <w:rPr>
                <w:rFonts w:ascii="Calibri" w:hAnsi="Calibri"/>
                <w:sz w:val="22"/>
                <w:szCs w:val="22"/>
              </w:rPr>
            </w:pPr>
          </w:p>
          <w:p w14:paraId="43D06A89" w14:textId="77777777" w:rsidR="001E0138" w:rsidRPr="00D31E85" w:rsidRDefault="001E0138" w:rsidP="001E0138">
            <w:pPr>
              <w:pStyle w:val="Default"/>
              <w:jc w:val="both"/>
              <w:rPr>
                <w:rFonts w:ascii="Calibri" w:hAnsi="Calibri"/>
                <w:b/>
                <w:sz w:val="22"/>
                <w:szCs w:val="22"/>
              </w:rPr>
            </w:pPr>
            <w:r w:rsidRPr="00D31E85">
              <w:rPr>
                <w:rFonts w:ascii="Calibri" w:hAnsi="Calibri"/>
                <w:b/>
                <w:sz w:val="22"/>
                <w:szCs w:val="22"/>
              </w:rPr>
              <w:t>Cycle to Work Scheme</w:t>
            </w:r>
          </w:p>
          <w:p w14:paraId="34365394" w14:textId="47AD3B8B" w:rsidR="001E0138" w:rsidRPr="001E0138" w:rsidRDefault="001E0138" w:rsidP="001E0138">
            <w:pPr>
              <w:jc w:val="both"/>
              <w:rPr>
                <w:rFonts w:ascii="Calibri" w:hAnsi="Calibri" w:cs="Arial"/>
              </w:rPr>
            </w:pPr>
            <w:r w:rsidRPr="00D31E85">
              <w:rPr>
                <w:rFonts w:ascii="Calibri" w:hAnsi="Calibri" w:cs="Arial"/>
              </w:rPr>
              <w:t>This salary sacrifice scheme enables employees to apply for a loan of up to £1,000, 0% interest over a period of 12 months to purchase a bike, meaning you can save up to 42% through lower tax and NI contributions.</w:t>
            </w:r>
          </w:p>
        </w:tc>
      </w:tr>
      <w:tr w:rsidR="001E0138" w:rsidRPr="0084146E" w14:paraId="350D0C39" w14:textId="77777777" w:rsidTr="003945CC">
        <w:tc>
          <w:tcPr>
            <w:tcW w:w="2093" w:type="dxa"/>
          </w:tcPr>
          <w:p w14:paraId="2E963047" w14:textId="1AC6C96B" w:rsidR="001E0138" w:rsidRDefault="001E0138" w:rsidP="001E0138">
            <w:pPr>
              <w:widowControl w:val="0"/>
              <w:spacing w:after="0" w:line="240" w:lineRule="auto"/>
              <w:rPr>
                <w:rFonts w:ascii="Calibri" w:hAnsi="Calibri"/>
                <w:b/>
                <w:snapToGrid w:val="0"/>
              </w:rPr>
            </w:pPr>
            <w:r>
              <w:rPr>
                <w:rFonts w:ascii="Calibri" w:hAnsi="Calibri"/>
                <w:b/>
                <w:snapToGrid w:val="0"/>
              </w:rPr>
              <w:t>TOIL</w:t>
            </w:r>
          </w:p>
        </w:tc>
        <w:tc>
          <w:tcPr>
            <w:tcW w:w="7485" w:type="dxa"/>
          </w:tcPr>
          <w:p w14:paraId="52C6F0B4" w14:textId="5729D979" w:rsidR="001E0138" w:rsidRPr="00EC087D" w:rsidRDefault="001E0138" w:rsidP="001E0138">
            <w:pPr>
              <w:jc w:val="both"/>
              <w:rPr>
                <w:rFonts w:ascii="Calibri" w:hAnsi="Calibri" w:cs="Arial"/>
              </w:rPr>
            </w:pPr>
            <w:r w:rsidRPr="0026079E">
              <w:rPr>
                <w:rFonts w:ascii="Calibri" w:hAnsi="Calibri"/>
                <w:snapToGrid w:val="0"/>
              </w:rPr>
              <w:t>TOIL – Time Off In Lieu</w:t>
            </w:r>
            <w:r w:rsidRPr="0026079E">
              <w:rPr>
                <w:rFonts w:ascii="Calibri" w:hAnsi="Calibri"/>
              </w:rPr>
              <w:t xml:space="preserve"> - Although there is no overtime paid by the Trust; the Trust has a Time Off In Lieu system in place. TOIL is normally time spent at weekend and evening events/meetings or extra work as requested by your line manager</w:t>
            </w:r>
            <w:r>
              <w:rPr>
                <w:rFonts w:ascii="Calibri" w:hAnsi="Calibri"/>
              </w:rPr>
              <w:t>.</w:t>
            </w:r>
          </w:p>
        </w:tc>
      </w:tr>
      <w:tr w:rsidR="001E0138" w:rsidRPr="0084146E" w14:paraId="22AE8A66" w14:textId="77777777" w:rsidTr="003945CC">
        <w:tc>
          <w:tcPr>
            <w:tcW w:w="2093" w:type="dxa"/>
          </w:tcPr>
          <w:p w14:paraId="6707D8DC" w14:textId="7B88DB5C" w:rsidR="001E0138" w:rsidRPr="00FD68CC" w:rsidRDefault="001E0138" w:rsidP="001E0138">
            <w:pPr>
              <w:widowControl w:val="0"/>
              <w:spacing w:after="0" w:line="240" w:lineRule="auto"/>
              <w:rPr>
                <w:rFonts w:ascii="Calibri" w:hAnsi="Calibri"/>
                <w:b/>
                <w:snapToGrid w:val="0"/>
              </w:rPr>
            </w:pPr>
            <w:r w:rsidRPr="00515CBC">
              <w:rPr>
                <w:rFonts w:ascii="Calibri" w:hAnsi="Calibri"/>
                <w:b/>
                <w:snapToGrid w:val="0"/>
              </w:rPr>
              <w:t>DBS Pre-Employment Check</w:t>
            </w:r>
          </w:p>
        </w:tc>
        <w:tc>
          <w:tcPr>
            <w:tcW w:w="7485" w:type="dxa"/>
          </w:tcPr>
          <w:p w14:paraId="4C54418C" w14:textId="534636B2" w:rsidR="001E0138" w:rsidRDefault="001E0138" w:rsidP="001E0138">
            <w:pPr>
              <w:pStyle w:val="Default"/>
              <w:ind w:firstLine="34"/>
              <w:jc w:val="both"/>
              <w:rPr>
                <w:rFonts w:ascii="Calibri" w:hAnsi="Calibri"/>
                <w:i/>
                <w:snapToGrid w:val="0"/>
                <w:color w:val="FF0000"/>
                <w:sz w:val="22"/>
                <w:szCs w:val="22"/>
              </w:rPr>
            </w:pPr>
            <w:r w:rsidRPr="001E0138">
              <w:rPr>
                <w:rFonts w:ascii="Calibri" w:hAnsi="Calibri"/>
                <w:snapToGrid w:val="0"/>
                <w:sz w:val="22"/>
                <w:szCs w:val="22"/>
              </w:rPr>
              <w:t>This post will be subject to an enhanced DBS</w:t>
            </w:r>
            <w:r>
              <w:rPr>
                <w:rFonts w:ascii="Calibri" w:hAnsi="Calibri"/>
                <w:snapToGrid w:val="0"/>
                <w:sz w:val="22"/>
                <w:szCs w:val="22"/>
              </w:rPr>
              <w:t xml:space="preserve"> </w:t>
            </w:r>
            <w:r w:rsidRPr="001E0138">
              <w:rPr>
                <w:rFonts w:ascii="Calibri" w:hAnsi="Calibri"/>
                <w:snapToGrid w:val="0"/>
                <w:sz w:val="22"/>
                <w:szCs w:val="22"/>
              </w:rPr>
              <w:t xml:space="preserve">with barred lists check. </w:t>
            </w:r>
          </w:p>
          <w:p w14:paraId="33175F44" w14:textId="2477A742" w:rsidR="001E0138" w:rsidRPr="00FD68CC" w:rsidRDefault="001E0138" w:rsidP="001E0138">
            <w:pPr>
              <w:widowControl w:val="0"/>
              <w:spacing w:after="0" w:line="240" w:lineRule="auto"/>
              <w:ind w:firstLine="34"/>
              <w:jc w:val="both"/>
              <w:rPr>
                <w:rFonts w:ascii="Calibri" w:hAnsi="Calibri"/>
                <w:snapToGrid w:val="0"/>
              </w:rPr>
            </w:pPr>
          </w:p>
        </w:tc>
      </w:tr>
      <w:tr w:rsidR="001E0138" w:rsidRPr="0084146E" w14:paraId="29B24A7B" w14:textId="77777777" w:rsidTr="003945CC">
        <w:tc>
          <w:tcPr>
            <w:tcW w:w="2093" w:type="dxa"/>
          </w:tcPr>
          <w:p w14:paraId="28D77B6B" w14:textId="57636BB4" w:rsidR="001E0138" w:rsidRPr="0084146E" w:rsidRDefault="001E0138" w:rsidP="001E0138">
            <w:pPr>
              <w:widowControl w:val="0"/>
              <w:spacing w:after="0" w:line="240" w:lineRule="auto"/>
              <w:rPr>
                <w:rFonts w:ascii="Calibri" w:eastAsia="Times New Roman" w:hAnsi="Calibri" w:cs="Times New Roman"/>
                <w:b/>
                <w:snapToGrid w:val="0"/>
              </w:rPr>
            </w:pPr>
            <w:r w:rsidRPr="00FD68CC">
              <w:rPr>
                <w:rFonts w:ascii="Calibri" w:hAnsi="Calibri"/>
                <w:b/>
                <w:snapToGrid w:val="0"/>
              </w:rPr>
              <w:t>References</w:t>
            </w:r>
          </w:p>
        </w:tc>
        <w:tc>
          <w:tcPr>
            <w:tcW w:w="7485" w:type="dxa"/>
          </w:tcPr>
          <w:p w14:paraId="6DA68E69" w14:textId="1C27BC0C" w:rsidR="001E0138" w:rsidRPr="009C402D" w:rsidRDefault="001E0138" w:rsidP="001E0138">
            <w:pPr>
              <w:tabs>
                <w:tab w:val="left" w:pos="4260"/>
              </w:tabs>
              <w:rPr>
                <w:rFonts w:ascii="Calibri" w:eastAsia="Times New Roman" w:hAnsi="Calibri" w:cs="Times New Roman"/>
              </w:rPr>
            </w:pPr>
            <w:r w:rsidRPr="00FD68CC">
              <w:rPr>
                <w:rFonts w:ascii="Calibri" w:hAnsi="Calibri"/>
                <w:snapToGrid w:val="0"/>
              </w:rPr>
              <w:t>Employment to this post will be subject to receiving two satisfactory references.  We reserve the right to approach any previous employers quoted to obtain a reference if deemed necessary.</w:t>
            </w:r>
          </w:p>
        </w:tc>
      </w:tr>
      <w:tr w:rsidR="001E0138" w:rsidRPr="0084146E" w14:paraId="58B9CAF6" w14:textId="77777777" w:rsidTr="003945CC">
        <w:tc>
          <w:tcPr>
            <w:tcW w:w="2093" w:type="dxa"/>
          </w:tcPr>
          <w:p w14:paraId="37E01FBC" w14:textId="3B65E22A" w:rsidR="001E0138" w:rsidRPr="0084146E" w:rsidRDefault="001E0138" w:rsidP="001E0138">
            <w:pPr>
              <w:widowControl w:val="0"/>
              <w:spacing w:after="0" w:line="240" w:lineRule="auto"/>
              <w:rPr>
                <w:rFonts w:ascii="Calibri" w:eastAsia="Times New Roman" w:hAnsi="Calibri" w:cs="Times New Roman"/>
                <w:b/>
                <w:snapToGrid w:val="0"/>
              </w:rPr>
            </w:pPr>
            <w:r w:rsidRPr="00FD68CC">
              <w:rPr>
                <w:rFonts w:ascii="Calibri" w:hAnsi="Calibri"/>
                <w:b/>
                <w:snapToGrid w:val="0"/>
              </w:rPr>
              <w:t>Proof of Eligibility of right to work in the UK</w:t>
            </w:r>
          </w:p>
        </w:tc>
        <w:tc>
          <w:tcPr>
            <w:tcW w:w="7485" w:type="dxa"/>
          </w:tcPr>
          <w:p w14:paraId="4EA23BE0" w14:textId="77777777" w:rsidR="001E0138" w:rsidRPr="00FD68CC" w:rsidRDefault="001E0138" w:rsidP="001E0138">
            <w:pPr>
              <w:ind w:firstLine="34"/>
              <w:jc w:val="both"/>
              <w:rPr>
                <w:rFonts w:ascii="Calibri" w:hAnsi="Calibri"/>
              </w:rPr>
            </w:pPr>
            <w:r w:rsidRPr="00FD68CC">
              <w:rPr>
                <w:rFonts w:ascii="Calibri" w:hAnsi="Calibri"/>
                <w:snapToGrid w:val="0"/>
              </w:rPr>
              <w:t xml:space="preserve">Evidence must be provided to comply with the </w:t>
            </w:r>
            <w:r w:rsidRPr="00FD68CC">
              <w:rPr>
                <w:rFonts w:ascii="Calibri" w:hAnsi="Calibri"/>
              </w:rPr>
              <w:t>Immigration, Asylum and Nationality Act 2006</w:t>
            </w:r>
            <w:r>
              <w:rPr>
                <w:rFonts w:ascii="Calibri" w:hAnsi="Calibri"/>
              </w:rPr>
              <w:t>.</w:t>
            </w:r>
          </w:p>
          <w:p w14:paraId="084BA306" w14:textId="2ED8B973" w:rsidR="001E0138" w:rsidRPr="0084146E" w:rsidRDefault="001E0138" w:rsidP="001E0138">
            <w:pPr>
              <w:spacing w:after="0" w:line="240" w:lineRule="auto"/>
              <w:ind w:firstLine="34"/>
              <w:jc w:val="both"/>
              <w:rPr>
                <w:rFonts w:ascii="Calibri" w:eastAsia="Times New Roman" w:hAnsi="Calibri" w:cs="Times New Roman"/>
                <w:snapToGrid w:val="0"/>
              </w:rPr>
            </w:pPr>
          </w:p>
        </w:tc>
      </w:tr>
      <w:tr w:rsidR="001E0138" w:rsidRPr="0084146E" w14:paraId="1CA1BF79" w14:textId="77777777" w:rsidTr="003945CC">
        <w:tc>
          <w:tcPr>
            <w:tcW w:w="2093" w:type="dxa"/>
          </w:tcPr>
          <w:p w14:paraId="6AAC1888" w14:textId="40DFD951" w:rsidR="001E0138" w:rsidRPr="0084146E" w:rsidRDefault="001E0138" w:rsidP="001E0138">
            <w:pPr>
              <w:widowControl w:val="0"/>
              <w:spacing w:after="0" w:line="240" w:lineRule="auto"/>
              <w:rPr>
                <w:rFonts w:ascii="Calibri" w:eastAsia="Times New Roman" w:hAnsi="Calibri" w:cs="Times New Roman"/>
                <w:b/>
                <w:snapToGrid w:val="0"/>
              </w:rPr>
            </w:pPr>
            <w:r w:rsidRPr="00FD68CC">
              <w:rPr>
                <w:rFonts w:ascii="Calibri" w:hAnsi="Calibri"/>
                <w:b/>
                <w:snapToGrid w:val="0"/>
              </w:rPr>
              <w:t>Training</w:t>
            </w:r>
          </w:p>
        </w:tc>
        <w:tc>
          <w:tcPr>
            <w:tcW w:w="7485" w:type="dxa"/>
          </w:tcPr>
          <w:p w14:paraId="66A0C334" w14:textId="77777777" w:rsidR="001E0138" w:rsidRDefault="001E0138" w:rsidP="001E0138">
            <w:pPr>
              <w:widowControl w:val="0"/>
              <w:jc w:val="both"/>
              <w:rPr>
                <w:rFonts w:ascii="Calibri" w:hAnsi="Calibri"/>
                <w:snapToGrid w:val="0"/>
              </w:rPr>
            </w:pPr>
            <w:r>
              <w:rPr>
                <w:rFonts w:ascii="Calibri" w:hAnsi="Calibri"/>
              </w:rPr>
              <w:t>U</w:t>
            </w:r>
            <w:r w:rsidRPr="00FD68CC">
              <w:rPr>
                <w:rFonts w:ascii="Calibri" w:hAnsi="Calibri"/>
              </w:rPr>
              <w:t>ndertake any training and development deemed nec</w:t>
            </w:r>
            <w:r>
              <w:rPr>
                <w:rFonts w:ascii="Calibri" w:hAnsi="Calibri"/>
              </w:rPr>
              <w:t xml:space="preserve">essary for the pursuance of the </w:t>
            </w:r>
            <w:r w:rsidRPr="00FD68CC">
              <w:rPr>
                <w:rFonts w:ascii="Calibri" w:hAnsi="Calibri"/>
              </w:rPr>
              <w:t>post</w:t>
            </w:r>
            <w:r>
              <w:rPr>
                <w:rFonts w:ascii="Calibri" w:hAnsi="Calibri"/>
              </w:rPr>
              <w:t>, a</w:t>
            </w:r>
            <w:r>
              <w:rPr>
                <w:rFonts w:ascii="Calibri" w:hAnsi="Calibri"/>
                <w:snapToGrid w:val="0"/>
              </w:rPr>
              <w:t>s i</w:t>
            </w:r>
            <w:r w:rsidRPr="00FD68CC">
              <w:rPr>
                <w:rFonts w:ascii="Calibri" w:hAnsi="Calibri"/>
                <w:snapToGrid w:val="0"/>
              </w:rPr>
              <w:t xml:space="preserve">dentified through the </w:t>
            </w:r>
            <w:r>
              <w:rPr>
                <w:rFonts w:ascii="Calibri" w:hAnsi="Calibri"/>
                <w:snapToGrid w:val="0"/>
              </w:rPr>
              <w:t xml:space="preserve">induction </w:t>
            </w:r>
            <w:r w:rsidRPr="00FD68CC">
              <w:rPr>
                <w:rFonts w:ascii="Calibri" w:hAnsi="Calibri"/>
                <w:snapToGrid w:val="0"/>
              </w:rPr>
              <w:t>and su</w:t>
            </w:r>
            <w:r>
              <w:rPr>
                <w:rFonts w:ascii="Calibri" w:hAnsi="Calibri"/>
                <w:snapToGrid w:val="0"/>
              </w:rPr>
              <w:t xml:space="preserve">pported through our appraisal process. </w:t>
            </w:r>
          </w:p>
          <w:p w14:paraId="6735F916" w14:textId="6290965E" w:rsidR="001E0138" w:rsidRPr="0084146E" w:rsidRDefault="001E0138" w:rsidP="001E0138">
            <w:pPr>
              <w:widowControl w:val="0"/>
              <w:spacing w:after="0" w:line="240" w:lineRule="auto"/>
              <w:jc w:val="both"/>
              <w:rPr>
                <w:rFonts w:ascii="Calibri" w:eastAsia="Times New Roman" w:hAnsi="Calibri" w:cs="Times New Roman"/>
                <w:snapToGrid w:val="0"/>
              </w:rPr>
            </w:pPr>
          </w:p>
        </w:tc>
      </w:tr>
    </w:tbl>
    <w:p w14:paraId="043B4FD0" w14:textId="77777777" w:rsidR="0084146E" w:rsidRPr="0084146E" w:rsidRDefault="0084146E" w:rsidP="0084146E">
      <w:pPr>
        <w:keepNext/>
        <w:widowControl w:val="0"/>
        <w:spacing w:after="0" w:line="240" w:lineRule="auto"/>
        <w:ind w:left="360"/>
        <w:jc w:val="both"/>
        <w:outlineLvl w:val="3"/>
        <w:rPr>
          <w:rFonts w:ascii="Calibri" w:eastAsia="Times New Roman" w:hAnsi="Calibri" w:cs="Times New Roman"/>
          <w:b/>
        </w:rPr>
      </w:pPr>
    </w:p>
    <w:p w14:paraId="7271A3A5" w14:textId="77777777" w:rsidR="0084146E" w:rsidRPr="0084146E" w:rsidRDefault="0084146E" w:rsidP="0084146E">
      <w:pPr>
        <w:keepNext/>
        <w:widowControl w:val="0"/>
        <w:spacing w:after="0" w:line="240" w:lineRule="auto"/>
        <w:ind w:left="360"/>
        <w:jc w:val="both"/>
        <w:outlineLvl w:val="3"/>
        <w:rPr>
          <w:rFonts w:ascii="Calibri" w:eastAsia="Times New Roman" w:hAnsi="Calibri" w:cs="Times New Roman"/>
          <w:b/>
        </w:rPr>
      </w:pPr>
      <w:r w:rsidRPr="0084146E">
        <w:rPr>
          <w:rFonts w:ascii="Calibri" w:eastAsia="Times New Roman" w:hAnsi="Calibri" w:cs="Times New Roman"/>
          <w:b/>
        </w:rPr>
        <w:t xml:space="preserve">The above job description is a guide to the work you may be required to undertake but does not </w:t>
      </w:r>
      <w:r w:rsidRPr="0084146E">
        <w:rPr>
          <w:rFonts w:ascii="Calibri" w:eastAsia="Times New Roman" w:hAnsi="Calibri" w:cs="Times New Roman"/>
          <w:b/>
        </w:rPr>
        <w:lastRenderedPageBreak/>
        <w:t>form part of your contract.  The above job description is a guide to the tasks you may be required to undertake and may change from time to time to reflect changing assignments.</w:t>
      </w:r>
    </w:p>
    <w:p w14:paraId="0C9FDCEB" w14:textId="77777777" w:rsidR="0084146E" w:rsidRPr="0084146E" w:rsidRDefault="0084146E" w:rsidP="0084146E">
      <w:pPr>
        <w:keepNext/>
        <w:widowControl w:val="0"/>
        <w:spacing w:after="0" w:line="240" w:lineRule="auto"/>
        <w:jc w:val="both"/>
        <w:outlineLvl w:val="3"/>
        <w:rPr>
          <w:rFonts w:ascii="Calibri" w:eastAsia="Times New Roman" w:hAnsi="Calibri" w:cs="Times New Roman"/>
          <w:b/>
        </w:rPr>
      </w:pPr>
    </w:p>
    <w:p w14:paraId="6BEACD1B" w14:textId="77777777" w:rsidR="0084146E" w:rsidRPr="0084146E" w:rsidRDefault="0084146E" w:rsidP="0084146E">
      <w:pPr>
        <w:keepNext/>
        <w:widowControl w:val="0"/>
        <w:spacing w:after="0" w:line="240" w:lineRule="auto"/>
        <w:ind w:left="360"/>
        <w:jc w:val="both"/>
        <w:outlineLvl w:val="3"/>
        <w:rPr>
          <w:rFonts w:ascii="Calibri" w:eastAsia="Times New Roman" w:hAnsi="Calibri" w:cs="Times New Roman"/>
          <w:b/>
        </w:rPr>
      </w:pPr>
      <w:r w:rsidRPr="0084146E">
        <w:rPr>
          <w:rFonts w:ascii="Calibri" w:eastAsia="Times New Roman" w:hAnsi="Calibri" w:cs="Times New Roman"/>
          <w:b/>
        </w:rPr>
        <w:t>I have read and agree that this job description and person specification accurately defines the role.</w:t>
      </w:r>
    </w:p>
    <w:p w14:paraId="29CB6551" w14:textId="77777777" w:rsidR="0084146E" w:rsidRPr="0084146E" w:rsidRDefault="0084146E" w:rsidP="0084146E">
      <w:pPr>
        <w:spacing w:after="0" w:line="240" w:lineRule="auto"/>
        <w:ind w:left="360"/>
        <w:jc w:val="both"/>
        <w:rPr>
          <w:rFonts w:ascii="Calibri" w:eastAsia="Times New Roman" w:hAnsi="Calibri" w:cs="Times New Roman"/>
        </w:rPr>
      </w:pPr>
    </w:p>
    <w:p w14:paraId="7AFAAC77" w14:textId="0126215E" w:rsidR="0084146E" w:rsidRPr="0084146E" w:rsidRDefault="0084146E" w:rsidP="0084146E">
      <w:pPr>
        <w:spacing w:after="0" w:line="240" w:lineRule="auto"/>
        <w:ind w:left="360"/>
        <w:jc w:val="both"/>
        <w:rPr>
          <w:rFonts w:ascii="Calibri" w:eastAsia="Times New Roman" w:hAnsi="Calibri" w:cs="Times New Roman"/>
        </w:rPr>
      </w:pPr>
      <w:r w:rsidRPr="0084146E">
        <w:rPr>
          <w:rFonts w:ascii="Calibri" w:eastAsia="Times New Roman" w:hAnsi="Calibri" w:cs="Times New Roman"/>
        </w:rPr>
        <w:t>Signed …………………………………………………………………………</w:t>
      </w:r>
    </w:p>
    <w:p w14:paraId="7DB73B7A" w14:textId="77777777" w:rsidR="0084146E" w:rsidRPr="0084146E" w:rsidRDefault="0084146E" w:rsidP="0084146E">
      <w:pPr>
        <w:spacing w:after="0" w:line="240" w:lineRule="auto"/>
        <w:jc w:val="both"/>
        <w:rPr>
          <w:rFonts w:ascii="Calibri" w:eastAsia="Times New Roman" w:hAnsi="Calibri" w:cs="Times New Roman"/>
        </w:rPr>
      </w:pPr>
    </w:p>
    <w:p w14:paraId="7971A709" w14:textId="17763728" w:rsidR="0084146E" w:rsidRPr="0084146E" w:rsidRDefault="0084146E" w:rsidP="0084146E">
      <w:pPr>
        <w:spacing w:after="0" w:line="240" w:lineRule="auto"/>
        <w:ind w:left="360"/>
        <w:jc w:val="both"/>
        <w:rPr>
          <w:rFonts w:ascii="Calibri" w:eastAsia="Times New Roman" w:hAnsi="Calibri" w:cs="Times New Roman"/>
        </w:rPr>
      </w:pPr>
      <w:r w:rsidRPr="0084146E">
        <w:rPr>
          <w:rFonts w:ascii="Calibri" w:eastAsia="Times New Roman" w:hAnsi="Calibri" w:cs="Times New Roman"/>
        </w:rPr>
        <w:t>Printed ……</w:t>
      </w:r>
      <w:r w:rsidR="006778E6" w:rsidRPr="0084146E">
        <w:rPr>
          <w:rFonts w:ascii="Calibri" w:eastAsia="Times New Roman" w:hAnsi="Calibri" w:cs="Times New Roman"/>
        </w:rPr>
        <w:t xml:space="preserve"> </w:t>
      </w:r>
      <w:r w:rsidRPr="0084146E">
        <w:rPr>
          <w:rFonts w:ascii="Calibri" w:eastAsia="Times New Roman" w:hAnsi="Calibri" w:cs="Times New Roman"/>
        </w:rPr>
        <w:t>……………………………………….</w:t>
      </w:r>
    </w:p>
    <w:p w14:paraId="1821FDE2" w14:textId="77777777" w:rsidR="0084146E" w:rsidRPr="0084146E" w:rsidRDefault="0084146E" w:rsidP="0084146E">
      <w:pPr>
        <w:spacing w:after="0" w:line="240" w:lineRule="auto"/>
        <w:jc w:val="both"/>
        <w:rPr>
          <w:rFonts w:ascii="Calibri" w:eastAsia="Times New Roman" w:hAnsi="Calibri" w:cs="Times New Roman"/>
        </w:rPr>
      </w:pPr>
    </w:p>
    <w:p w14:paraId="6B157315" w14:textId="2D2EC6D2" w:rsidR="0084146E" w:rsidRPr="0084146E" w:rsidRDefault="0084146E" w:rsidP="0084146E">
      <w:pPr>
        <w:spacing w:after="0" w:line="240" w:lineRule="auto"/>
        <w:ind w:left="360"/>
        <w:jc w:val="both"/>
        <w:rPr>
          <w:rFonts w:ascii="Calibri" w:eastAsia="Times New Roman" w:hAnsi="Calibri" w:cs="Times New Roman"/>
          <w:b/>
          <w:snapToGrid w:val="0"/>
        </w:rPr>
      </w:pPr>
      <w:r w:rsidRPr="0084146E">
        <w:rPr>
          <w:rFonts w:ascii="Calibri" w:eastAsia="Times New Roman" w:hAnsi="Calibri" w:cs="Times New Roman"/>
        </w:rPr>
        <w:t>Date …………………………………………………</w:t>
      </w:r>
    </w:p>
    <w:p w14:paraId="30ECDE5F" w14:textId="77777777" w:rsidR="0084146E" w:rsidRPr="0084146E" w:rsidRDefault="0084146E" w:rsidP="0084146E">
      <w:pPr>
        <w:spacing w:after="0" w:line="240" w:lineRule="auto"/>
        <w:jc w:val="both"/>
        <w:rPr>
          <w:rFonts w:ascii="Calibri" w:eastAsia="Times New Roman" w:hAnsi="Calibri" w:cs="Times New Roman"/>
          <w:b/>
          <w:snapToGrid w:val="0"/>
        </w:rPr>
      </w:pPr>
    </w:p>
    <w:p w14:paraId="5AE4C0F4" w14:textId="77777777" w:rsidR="0084146E" w:rsidRDefault="0084146E"/>
    <w:sectPr w:rsidR="0084146E" w:rsidSect="005C44F5">
      <w:footerReference w:type="default" r:id="rId10"/>
      <w:type w:val="oddPage"/>
      <w:pgSz w:w="11907" w:h="16840" w:code="1"/>
      <w:pgMar w:top="1009" w:right="1440" w:bottom="1009" w:left="144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2FA48" w14:textId="77777777" w:rsidR="00BB2AD9" w:rsidRDefault="00BB2AD9">
      <w:pPr>
        <w:spacing w:after="0" w:line="240" w:lineRule="auto"/>
      </w:pPr>
      <w:r>
        <w:separator/>
      </w:r>
    </w:p>
  </w:endnote>
  <w:endnote w:type="continuationSeparator" w:id="0">
    <w:p w14:paraId="1AE21E94" w14:textId="77777777" w:rsidR="00BB2AD9" w:rsidRDefault="00BB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B22A" w14:textId="0E8DB285" w:rsidR="005C44F5" w:rsidRDefault="00A37B68">
    <w:pPr>
      <w:pStyle w:val="Footer"/>
      <w:pBdr>
        <w:top w:val="single" w:sz="4" w:space="1" w:color="auto"/>
      </w:pBd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7A068" w14:textId="6D0658E7" w:rsidR="005C44F5" w:rsidRDefault="00A37B68">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37741" w14:textId="77777777" w:rsidR="00BB2AD9" w:rsidRDefault="00BB2AD9">
      <w:pPr>
        <w:spacing w:after="0" w:line="240" w:lineRule="auto"/>
      </w:pPr>
      <w:r>
        <w:separator/>
      </w:r>
    </w:p>
  </w:footnote>
  <w:footnote w:type="continuationSeparator" w:id="0">
    <w:p w14:paraId="74A73835" w14:textId="77777777" w:rsidR="00BB2AD9" w:rsidRDefault="00BB2A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B0DA0"/>
    <w:multiLevelType w:val="hybridMultilevel"/>
    <w:tmpl w:val="BE5ED5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11C300E"/>
    <w:multiLevelType w:val="hybridMultilevel"/>
    <w:tmpl w:val="8EF25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9E570D"/>
    <w:multiLevelType w:val="singleLevel"/>
    <w:tmpl w:val="3CACDFE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C181350"/>
    <w:multiLevelType w:val="hybridMultilevel"/>
    <w:tmpl w:val="31503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447D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8EA75D8"/>
    <w:multiLevelType w:val="hybridMultilevel"/>
    <w:tmpl w:val="53509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A5E335D"/>
    <w:multiLevelType w:val="hybridMultilevel"/>
    <w:tmpl w:val="355C62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F1B56DD"/>
    <w:multiLevelType w:val="hybridMultilevel"/>
    <w:tmpl w:val="3FA62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6DD510D"/>
    <w:multiLevelType w:val="hybridMultilevel"/>
    <w:tmpl w:val="5412CE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01322771">
    <w:abstractNumId w:val="2"/>
  </w:num>
  <w:num w:numId="2" w16cid:durableId="783187464">
    <w:abstractNumId w:val="8"/>
  </w:num>
  <w:num w:numId="3" w16cid:durableId="415831547">
    <w:abstractNumId w:val="5"/>
  </w:num>
  <w:num w:numId="4" w16cid:durableId="1389498002">
    <w:abstractNumId w:val="0"/>
  </w:num>
  <w:num w:numId="5" w16cid:durableId="109278555">
    <w:abstractNumId w:val="3"/>
  </w:num>
  <w:num w:numId="6" w16cid:durableId="922838391">
    <w:abstractNumId w:val="4"/>
  </w:num>
  <w:num w:numId="7" w16cid:durableId="2132548237">
    <w:abstractNumId w:val="6"/>
  </w:num>
  <w:num w:numId="8" w16cid:durableId="1706632992">
    <w:abstractNumId w:val="1"/>
  </w:num>
  <w:num w:numId="9" w16cid:durableId="14071926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46E"/>
    <w:rsid w:val="000129AA"/>
    <w:rsid w:val="000205A7"/>
    <w:rsid w:val="00041674"/>
    <w:rsid w:val="00052705"/>
    <w:rsid w:val="00157C14"/>
    <w:rsid w:val="001B4C5C"/>
    <w:rsid w:val="001C00E7"/>
    <w:rsid w:val="001E0138"/>
    <w:rsid w:val="001E3D01"/>
    <w:rsid w:val="00221252"/>
    <w:rsid w:val="002C574F"/>
    <w:rsid w:val="002E11B0"/>
    <w:rsid w:val="00313899"/>
    <w:rsid w:val="003B4A6B"/>
    <w:rsid w:val="003C7174"/>
    <w:rsid w:val="003E46CB"/>
    <w:rsid w:val="004D3E61"/>
    <w:rsid w:val="00522DDF"/>
    <w:rsid w:val="005436CD"/>
    <w:rsid w:val="005A1A33"/>
    <w:rsid w:val="005C272F"/>
    <w:rsid w:val="006778E6"/>
    <w:rsid w:val="007246AC"/>
    <w:rsid w:val="00725D10"/>
    <w:rsid w:val="0078371A"/>
    <w:rsid w:val="007B71EB"/>
    <w:rsid w:val="00822569"/>
    <w:rsid w:val="00830C8C"/>
    <w:rsid w:val="0084146E"/>
    <w:rsid w:val="008D0D75"/>
    <w:rsid w:val="00963D27"/>
    <w:rsid w:val="009C402D"/>
    <w:rsid w:val="00A37B68"/>
    <w:rsid w:val="00AC1FFB"/>
    <w:rsid w:val="00AE0EB5"/>
    <w:rsid w:val="00B00EA6"/>
    <w:rsid w:val="00BB2AD9"/>
    <w:rsid w:val="00C36B72"/>
    <w:rsid w:val="00C44BD4"/>
    <w:rsid w:val="00C45DDA"/>
    <w:rsid w:val="00CB332A"/>
    <w:rsid w:val="00CC772A"/>
    <w:rsid w:val="00D02F37"/>
    <w:rsid w:val="00D37AE8"/>
    <w:rsid w:val="00D5280D"/>
    <w:rsid w:val="00E67852"/>
    <w:rsid w:val="00EB08EA"/>
    <w:rsid w:val="00EC087D"/>
    <w:rsid w:val="00EE59FD"/>
    <w:rsid w:val="00EE5F24"/>
    <w:rsid w:val="00EF7629"/>
    <w:rsid w:val="00F030FB"/>
    <w:rsid w:val="00F6619B"/>
    <w:rsid w:val="00F867D9"/>
    <w:rsid w:val="00F91C15"/>
    <w:rsid w:val="00F93898"/>
    <w:rsid w:val="00FF7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CB855"/>
  <w15:chartTrackingRefBased/>
  <w15:docId w15:val="{9C113BA6-1D32-4F63-9AC8-A47891A1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qFormat/>
    <w:rsid w:val="0084146E"/>
    <w:pPr>
      <w:keepNext/>
      <w:widowControl w:val="0"/>
      <w:spacing w:after="0" w:line="240" w:lineRule="auto"/>
      <w:outlineLvl w:val="3"/>
    </w:pPr>
    <w:rPr>
      <w:rFonts w:ascii="Arial" w:eastAsia="Times New Roman" w:hAnsi="Arial" w:cs="Times New Roman"/>
      <w:b/>
      <w:sz w:val="32"/>
      <w:szCs w:val="20"/>
    </w:rPr>
  </w:style>
  <w:style w:type="paragraph" w:styleId="Heading7">
    <w:name w:val="heading 7"/>
    <w:basedOn w:val="Normal"/>
    <w:next w:val="Normal"/>
    <w:link w:val="Heading7Char"/>
    <w:uiPriority w:val="9"/>
    <w:qFormat/>
    <w:rsid w:val="0084146E"/>
    <w:pPr>
      <w:keepNext/>
      <w:widowControl w:val="0"/>
      <w:spacing w:after="0" w:line="240" w:lineRule="auto"/>
      <w:jc w:val="center"/>
      <w:outlineLvl w:val="6"/>
    </w:pPr>
    <w:rPr>
      <w:rFonts w:ascii="Arial" w:eastAsia="Times New Roman" w:hAnsi="Arial" w:cs="Times New Roman"/>
      <w:b/>
      <w:szCs w:val="20"/>
    </w:rPr>
  </w:style>
  <w:style w:type="paragraph" w:styleId="Heading8">
    <w:name w:val="heading 8"/>
    <w:basedOn w:val="Normal"/>
    <w:next w:val="Normal"/>
    <w:link w:val="Heading8Char"/>
    <w:uiPriority w:val="9"/>
    <w:qFormat/>
    <w:rsid w:val="0084146E"/>
    <w:pPr>
      <w:keepNext/>
      <w:widowControl w:val="0"/>
      <w:spacing w:after="0" w:line="240" w:lineRule="auto"/>
      <w:outlineLvl w:val="7"/>
    </w:pPr>
    <w:rPr>
      <w:rFonts w:ascii="Arial" w:eastAsia="Times New Roman" w:hAnsi="Arial" w:cs="Times New Roman"/>
      <w:b/>
      <w:szCs w:val="20"/>
    </w:rPr>
  </w:style>
  <w:style w:type="paragraph" w:styleId="Heading9">
    <w:name w:val="heading 9"/>
    <w:basedOn w:val="Normal"/>
    <w:next w:val="Normal"/>
    <w:link w:val="Heading9Char"/>
    <w:uiPriority w:val="9"/>
    <w:qFormat/>
    <w:rsid w:val="0084146E"/>
    <w:pPr>
      <w:keepNext/>
      <w:spacing w:after="0" w:line="240" w:lineRule="auto"/>
      <w:ind w:right="-432"/>
      <w:jc w:val="both"/>
      <w:outlineLvl w:val="8"/>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4146E"/>
    <w:rPr>
      <w:rFonts w:ascii="Arial" w:eastAsia="Times New Roman" w:hAnsi="Arial" w:cs="Times New Roman"/>
      <w:b/>
      <w:sz w:val="32"/>
      <w:szCs w:val="20"/>
    </w:rPr>
  </w:style>
  <w:style w:type="character" w:customStyle="1" w:styleId="Heading7Char">
    <w:name w:val="Heading 7 Char"/>
    <w:basedOn w:val="DefaultParagraphFont"/>
    <w:link w:val="Heading7"/>
    <w:uiPriority w:val="9"/>
    <w:rsid w:val="0084146E"/>
    <w:rPr>
      <w:rFonts w:ascii="Arial" w:eastAsia="Times New Roman" w:hAnsi="Arial" w:cs="Times New Roman"/>
      <w:b/>
      <w:szCs w:val="20"/>
    </w:rPr>
  </w:style>
  <w:style w:type="character" w:customStyle="1" w:styleId="Heading8Char">
    <w:name w:val="Heading 8 Char"/>
    <w:basedOn w:val="DefaultParagraphFont"/>
    <w:link w:val="Heading8"/>
    <w:uiPriority w:val="9"/>
    <w:rsid w:val="0084146E"/>
    <w:rPr>
      <w:rFonts w:ascii="Arial" w:eastAsia="Times New Roman" w:hAnsi="Arial" w:cs="Times New Roman"/>
      <w:b/>
      <w:szCs w:val="20"/>
    </w:rPr>
  </w:style>
  <w:style w:type="character" w:customStyle="1" w:styleId="Heading9Char">
    <w:name w:val="Heading 9 Char"/>
    <w:basedOn w:val="DefaultParagraphFont"/>
    <w:link w:val="Heading9"/>
    <w:uiPriority w:val="9"/>
    <w:rsid w:val="0084146E"/>
    <w:rPr>
      <w:rFonts w:ascii="Arial" w:eastAsia="Times New Roman" w:hAnsi="Arial" w:cs="Times New Roman"/>
      <w:b/>
      <w:szCs w:val="20"/>
    </w:rPr>
  </w:style>
  <w:style w:type="paragraph" w:styleId="Header">
    <w:name w:val="header"/>
    <w:basedOn w:val="Normal"/>
    <w:link w:val="HeaderChar"/>
    <w:uiPriority w:val="99"/>
    <w:rsid w:val="0084146E"/>
    <w:pPr>
      <w:tabs>
        <w:tab w:val="center" w:pos="4153"/>
        <w:tab w:val="right" w:pos="8306"/>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84146E"/>
    <w:rPr>
      <w:rFonts w:ascii="Arial" w:eastAsia="Times New Roman" w:hAnsi="Arial" w:cs="Times New Roman"/>
      <w:sz w:val="24"/>
      <w:szCs w:val="20"/>
    </w:rPr>
  </w:style>
  <w:style w:type="paragraph" w:styleId="Footer">
    <w:name w:val="footer"/>
    <w:basedOn w:val="Normal"/>
    <w:link w:val="FooterChar"/>
    <w:uiPriority w:val="99"/>
    <w:rsid w:val="0084146E"/>
    <w:pPr>
      <w:tabs>
        <w:tab w:val="center" w:pos="4153"/>
        <w:tab w:val="right" w:pos="8306"/>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uiPriority w:val="99"/>
    <w:rsid w:val="0084146E"/>
    <w:rPr>
      <w:rFonts w:ascii="Arial" w:eastAsia="Times New Roman" w:hAnsi="Arial" w:cs="Times New Roman"/>
      <w:sz w:val="24"/>
      <w:szCs w:val="20"/>
    </w:rPr>
  </w:style>
  <w:style w:type="paragraph" w:styleId="BodyTextIndent">
    <w:name w:val="Body Text Indent"/>
    <w:basedOn w:val="Normal"/>
    <w:link w:val="BodyTextIndentChar"/>
    <w:uiPriority w:val="99"/>
    <w:rsid w:val="0084146E"/>
    <w:pPr>
      <w:spacing w:after="120" w:line="240" w:lineRule="auto"/>
      <w:ind w:left="283"/>
    </w:pPr>
    <w:rPr>
      <w:rFonts w:ascii="Arial" w:eastAsia="Times New Roman" w:hAnsi="Arial" w:cs="Times New Roman"/>
      <w:sz w:val="24"/>
      <w:szCs w:val="20"/>
    </w:rPr>
  </w:style>
  <w:style w:type="character" w:customStyle="1" w:styleId="BodyTextIndentChar">
    <w:name w:val="Body Text Indent Char"/>
    <w:basedOn w:val="DefaultParagraphFont"/>
    <w:link w:val="BodyTextIndent"/>
    <w:uiPriority w:val="99"/>
    <w:rsid w:val="0084146E"/>
    <w:rPr>
      <w:rFonts w:ascii="Arial" w:eastAsia="Times New Roman" w:hAnsi="Arial" w:cs="Times New Roman"/>
      <w:sz w:val="24"/>
      <w:szCs w:val="20"/>
    </w:rPr>
  </w:style>
  <w:style w:type="paragraph" w:styleId="ListParagraph">
    <w:name w:val="List Paragraph"/>
    <w:basedOn w:val="Normal"/>
    <w:qFormat/>
    <w:rsid w:val="0084146E"/>
    <w:pPr>
      <w:spacing w:after="0" w:line="240" w:lineRule="auto"/>
      <w:ind w:left="720"/>
    </w:pPr>
    <w:rPr>
      <w:rFonts w:ascii="Arial" w:eastAsia="Times New Roman" w:hAnsi="Arial" w:cs="Times New Roman"/>
      <w:sz w:val="24"/>
      <w:szCs w:val="20"/>
    </w:rPr>
  </w:style>
  <w:style w:type="paragraph" w:customStyle="1" w:styleId="Default">
    <w:name w:val="Default"/>
    <w:rsid w:val="0084146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rsid w:val="0084146E"/>
    <w:rPr>
      <w:color w:val="0000FF"/>
      <w:u w:val="single"/>
    </w:rPr>
  </w:style>
  <w:style w:type="paragraph" w:customStyle="1" w:styleId="Bodysubclause">
    <w:name w:val="Body  sub clause"/>
    <w:basedOn w:val="Normal"/>
    <w:rsid w:val="0084146E"/>
    <w:pPr>
      <w:spacing w:before="240" w:after="120" w:line="300" w:lineRule="atLeast"/>
      <w:ind w:left="720"/>
      <w:jc w:val="both"/>
    </w:pPr>
    <w:rPr>
      <w:rFonts w:ascii="Times New Roman" w:eastAsia="Times New Roman" w:hAnsi="Times New Roman" w:cs="Times New Roman"/>
      <w:szCs w:val="20"/>
    </w:rPr>
  </w:style>
  <w:style w:type="paragraph" w:styleId="Revision">
    <w:name w:val="Revision"/>
    <w:hidden/>
    <w:uiPriority w:val="99"/>
    <w:semiHidden/>
    <w:rsid w:val="001E3D01"/>
    <w:pPr>
      <w:spacing w:after="0" w:line="240" w:lineRule="auto"/>
    </w:pPr>
  </w:style>
  <w:style w:type="character" w:styleId="CommentReference">
    <w:name w:val="annotation reference"/>
    <w:basedOn w:val="DefaultParagraphFont"/>
    <w:uiPriority w:val="99"/>
    <w:semiHidden/>
    <w:unhideWhenUsed/>
    <w:rsid w:val="003E46CB"/>
    <w:rPr>
      <w:sz w:val="16"/>
      <w:szCs w:val="16"/>
    </w:rPr>
  </w:style>
  <w:style w:type="paragraph" w:styleId="CommentText">
    <w:name w:val="annotation text"/>
    <w:basedOn w:val="Normal"/>
    <w:link w:val="CommentTextChar"/>
    <w:uiPriority w:val="99"/>
    <w:unhideWhenUsed/>
    <w:rsid w:val="003E46CB"/>
    <w:pPr>
      <w:spacing w:line="240" w:lineRule="auto"/>
    </w:pPr>
    <w:rPr>
      <w:sz w:val="20"/>
      <w:szCs w:val="20"/>
    </w:rPr>
  </w:style>
  <w:style w:type="character" w:customStyle="1" w:styleId="CommentTextChar">
    <w:name w:val="Comment Text Char"/>
    <w:basedOn w:val="DefaultParagraphFont"/>
    <w:link w:val="CommentText"/>
    <w:uiPriority w:val="99"/>
    <w:rsid w:val="003E46CB"/>
    <w:rPr>
      <w:sz w:val="20"/>
      <w:szCs w:val="20"/>
    </w:rPr>
  </w:style>
  <w:style w:type="paragraph" w:styleId="CommentSubject">
    <w:name w:val="annotation subject"/>
    <w:basedOn w:val="CommentText"/>
    <w:next w:val="CommentText"/>
    <w:link w:val="CommentSubjectChar"/>
    <w:uiPriority w:val="99"/>
    <w:semiHidden/>
    <w:unhideWhenUsed/>
    <w:rsid w:val="003E46CB"/>
    <w:rPr>
      <w:b/>
      <w:bCs/>
    </w:rPr>
  </w:style>
  <w:style w:type="character" w:customStyle="1" w:styleId="CommentSubjectChar">
    <w:name w:val="Comment Subject Char"/>
    <w:basedOn w:val="CommentTextChar"/>
    <w:link w:val="CommentSubject"/>
    <w:uiPriority w:val="99"/>
    <w:semiHidden/>
    <w:rsid w:val="003E46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76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4C620-5A51-42BD-8980-A7748C450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Barton</dc:creator>
  <cp:keywords/>
  <dc:description/>
  <cp:lastModifiedBy>Laura Dyke</cp:lastModifiedBy>
  <cp:revision>6</cp:revision>
  <dcterms:created xsi:type="dcterms:W3CDTF">2025-06-17T15:30:00Z</dcterms:created>
  <dcterms:modified xsi:type="dcterms:W3CDTF">2025-06-18T09:41:00Z</dcterms:modified>
</cp:coreProperties>
</file>