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5ECDC" w14:textId="2F6FECBB" w:rsidR="00CD430A" w:rsidRPr="005061E5" w:rsidRDefault="00A74EAB" w:rsidP="005061E5">
      <w:pPr>
        <w:pStyle w:val="Heading6"/>
        <w:spacing w:before="120"/>
        <w:jc w:val="both"/>
        <w:rPr>
          <w:rFonts w:asciiTheme="minorHAnsi" w:hAnsiTheme="minorHAnsi" w:cstheme="minorHAnsi"/>
          <w:color w:val="00B050"/>
          <w:sz w:val="28"/>
          <w:szCs w:val="28"/>
        </w:rPr>
      </w:pPr>
      <w:r w:rsidRPr="005061E5">
        <w:rPr>
          <w:rFonts w:asciiTheme="minorHAnsi" w:hAnsiTheme="minorHAnsi" w:cstheme="minorHAnsi"/>
          <w:noProof/>
          <w:color w:val="00B050"/>
          <w:sz w:val="28"/>
          <w:szCs w:val="28"/>
          <w:lang w:eastAsia="en-GB"/>
        </w:rPr>
        <w:drawing>
          <wp:anchor distT="0" distB="0" distL="114300" distR="114300" simplePos="0" relativeHeight="251654144" behindDoc="0" locked="0" layoutInCell="1" allowOverlap="1" wp14:anchorId="6CC93BEB" wp14:editId="03199D48">
            <wp:simplePos x="0" y="0"/>
            <wp:positionH relativeFrom="column">
              <wp:posOffset>4963566</wp:posOffset>
            </wp:positionH>
            <wp:positionV relativeFrom="paragraph">
              <wp:posOffset>-587375</wp:posOffset>
            </wp:positionV>
            <wp:extent cx="784800" cy="878400"/>
            <wp:effectExtent l="0" t="0" r="0" b="0"/>
            <wp:wrapNone/>
            <wp:docPr id="6" name="Picture 6" descr="groundwork logo gree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work logo green on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8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07E" w:rsidRPr="005061E5">
        <w:rPr>
          <w:rFonts w:asciiTheme="minorHAnsi" w:eastAsia="Arial Unicode MS" w:hAnsiTheme="minorHAnsi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4984D311" wp14:editId="63DF588A">
            <wp:simplePos x="0" y="0"/>
            <wp:positionH relativeFrom="margin">
              <wp:posOffset>5751424</wp:posOffset>
            </wp:positionH>
            <wp:positionV relativeFrom="paragraph">
              <wp:posOffset>-586384</wp:posOffset>
            </wp:positionV>
            <wp:extent cx="1125855" cy="839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wark_Council_2015_fc_funded_by_with_safe_area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30A" w:rsidRPr="005061E5">
        <w:rPr>
          <w:rFonts w:asciiTheme="minorHAnsi" w:hAnsiTheme="minorHAnsi" w:cstheme="minorHAnsi"/>
          <w:color w:val="00B050"/>
          <w:sz w:val="28"/>
          <w:szCs w:val="28"/>
        </w:rPr>
        <w:t xml:space="preserve">Groundwork London </w:t>
      </w:r>
      <w:bookmarkStart w:id="0" w:name="JDPSDocument"/>
      <w:r w:rsidR="00CD430A" w:rsidRPr="005061E5">
        <w:rPr>
          <w:rFonts w:asciiTheme="minorHAnsi" w:hAnsiTheme="minorHAnsi" w:cstheme="minorHAnsi"/>
          <w:color w:val="00B050"/>
          <w:sz w:val="28"/>
          <w:szCs w:val="28"/>
        </w:rPr>
        <w:t>Job Description</w:t>
      </w:r>
      <w:bookmarkEnd w:id="0"/>
      <w:r w:rsidR="00CD430A" w:rsidRPr="005061E5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</w:p>
    <w:p w14:paraId="550C9627" w14:textId="77777777" w:rsidR="00CD430A" w:rsidRPr="001B2632" w:rsidRDefault="00CD430A" w:rsidP="004A6F9E">
      <w:pPr>
        <w:pStyle w:val="Title"/>
        <w:jc w:val="both"/>
        <w:rPr>
          <w:rFonts w:asciiTheme="minorHAnsi" w:hAnsiTheme="minorHAnsi" w:cstheme="minorHAnsi"/>
          <w:sz w:val="10"/>
          <w:szCs w:val="10"/>
        </w:rPr>
      </w:pPr>
    </w:p>
    <w:p w14:paraId="33FE10D9" w14:textId="4DD34A35" w:rsidR="00F04864" w:rsidRPr="001B2632" w:rsidRDefault="73463A0A" w:rsidP="69BC9E39">
      <w:pPr>
        <w:pStyle w:val="Title"/>
        <w:spacing w:before="120"/>
        <w:ind w:left="2160" w:hanging="2160"/>
        <w:jc w:val="left"/>
        <w:rPr>
          <w:rFonts w:asciiTheme="minorHAnsi" w:hAnsiTheme="minorHAnsi"/>
          <w:sz w:val="22"/>
        </w:rPr>
      </w:pPr>
      <w:r w:rsidRPr="2FE7D2D1">
        <w:rPr>
          <w:rFonts w:asciiTheme="minorHAnsi" w:hAnsiTheme="minorHAnsi"/>
          <w:color w:val="000000" w:themeColor="text1"/>
          <w:sz w:val="22"/>
        </w:rPr>
        <w:t>Job Title:</w:t>
      </w:r>
      <w:r w:rsidR="00F04864">
        <w:tab/>
      </w:r>
      <w:r w:rsidR="54EAEC62" w:rsidRPr="2FE7D2D1">
        <w:rPr>
          <w:rFonts w:asciiTheme="minorHAnsi" w:hAnsiTheme="minorHAnsi"/>
          <w:color w:val="00B050"/>
          <w:sz w:val="24"/>
          <w:szCs w:val="24"/>
        </w:rPr>
        <w:t xml:space="preserve">The Roots </w:t>
      </w:r>
      <w:r w:rsidR="70041A04" w:rsidRPr="2FE7D2D1">
        <w:rPr>
          <w:rFonts w:asciiTheme="minorHAnsi" w:hAnsiTheme="minorHAnsi"/>
          <w:color w:val="00B050"/>
          <w:sz w:val="24"/>
          <w:szCs w:val="24"/>
        </w:rPr>
        <w:t>A</w:t>
      </w:r>
      <w:r w:rsidR="36DEAD29" w:rsidRPr="2FE7D2D1">
        <w:rPr>
          <w:rFonts w:asciiTheme="minorHAnsi" w:hAnsiTheme="minorHAnsi"/>
          <w:color w:val="00B050"/>
          <w:sz w:val="24"/>
          <w:szCs w:val="24"/>
        </w:rPr>
        <w:t>S</w:t>
      </w:r>
      <w:r w:rsidR="54B80688" w:rsidRPr="2FE7D2D1">
        <w:rPr>
          <w:rFonts w:asciiTheme="minorHAnsi" w:hAnsiTheme="minorHAnsi"/>
          <w:color w:val="00B050"/>
          <w:sz w:val="24"/>
          <w:szCs w:val="24"/>
        </w:rPr>
        <w:t>C</w:t>
      </w:r>
      <w:r w:rsidR="36DEAD29" w:rsidRPr="2FE7D2D1">
        <w:rPr>
          <w:rFonts w:asciiTheme="minorHAnsi" w:hAnsiTheme="minorHAnsi"/>
          <w:color w:val="00B050"/>
          <w:sz w:val="24"/>
          <w:szCs w:val="24"/>
        </w:rPr>
        <w:t>/ADHD</w:t>
      </w:r>
      <w:r w:rsidR="54EAEC62" w:rsidRPr="2FE7D2D1">
        <w:rPr>
          <w:rFonts w:asciiTheme="minorHAnsi" w:hAnsiTheme="minorHAnsi"/>
          <w:color w:val="00B050"/>
          <w:sz w:val="24"/>
          <w:szCs w:val="24"/>
        </w:rPr>
        <w:t xml:space="preserve"> Therapeutic</w:t>
      </w:r>
      <w:r w:rsidR="36DEAD29" w:rsidRPr="2FE7D2D1">
        <w:rPr>
          <w:rFonts w:asciiTheme="minorHAnsi" w:hAnsiTheme="minorHAnsi"/>
          <w:color w:val="00B050"/>
          <w:sz w:val="24"/>
          <w:szCs w:val="24"/>
        </w:rPr>
        <w:t xml:space="preserve"> specialist</w:t>
      </w:r>
    </w:p>
    <w:p w14:paraId="1A02FE06" w14:textId="75F5F305" w:rsidR="00F04864" w:rsidRPr="001B2632" w:rsidRDefault="00F04864" w:rsidP="004A6F9E">
      <w:pPr>
        <w:pStyle w:val="Title"/>
        <w:spacing w:before="120"/>
        <w:ind w:left="2160" w:hanging="2160"/>
        <w:jc w:val="both"/>
        <w:rPr>
          <w:rFonts w:asciiTheme="minorHAnsi" w:hAnsiTheme="minorHAnsi" w:cstheme="minorHAnsi"/>
          <w:sz w:val="22"/>
        </w:rPr>
      </w:pPr>
      <w:r w:rsidRPr="001B2632">
        <w:rPr>
          <w:rFonts w:asciiTheme="minorHAnsi" w:hAnsiTheme="minorHAnsi" w:cstheme="minorHAnsi"/>
          <w:bCs/>
          <w:sz w:val="22"/>
        </w:rPr>
        <w:t>Responsible to:</w:t>
      </w:r>
      <w:r w:rsidRPr="001B2632">
        <w:rPr>
          <w:rFonts w:asciiTheme="minorHAnsi" w:hAnsiTheme="minorHAnsi" w:cstheme="minorHAnsi"/>
          <w:sz w:val="22"/>
        </w:rPr>
        <w:t xml:space="preserve"> </w:t>
      </w:r>
      <w:r w:rsidR="004E40BF">
        <w:rPr>
          <w:rFonts w:asciiTheme="minorHAnsi" w:hAnsiTheme="minorHAnsi" w:cstheme="minorHAnsi"/>
        </w:rPr>
        <w:tab/>
      </w:r>
      <w:r w:rsidR="00C92AAD" w:rsidRPr="00A31994">
        <w:rPr>
          <w:rFonts w:asciiTheme="minorHAnsi" w:hAnsiTheme="minorHAnsi" w:cstheme="minorHAnsi"/>
          <w:b w:val="0"/>
          <w:sz w:val="22"/>
        </w:rPr>
        <w:t>Service Manager</w:t>
      </w:r>
    </w:p>
    <w:p w14:paraId="5F982BB8" w14:textId="2D7DA764" w:rsidR="00E950BA" w:rsidRPr="001B2632" w:rsidRDefault="004E40BF" w:rsidP="00C92AAD">
      <w:pPr>
        <w:pStyle w:val="Title"/>
        <w:spacing w:before="120"/>
        <w:ind w:left="2160" w:hanging="21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Responsible for:</w:t>
      </w:r>
      <w:r>
        <w:rPr>
          <w:rFonts w:asciiTheme="minorHAnsi" w:hAnsiTheme="minorHAnsi" w:cstheme="minorHAnsi"/>
          <w:sz w:val="22"/>
        </w:rPr>
        <w:tab/>
      </w:r>
      <w:r w:rsidR="00C92AAD" w:rsidRPr="00A31994">
        <w:rPr>
          <w:rFonts w:asciiTheme="minorHAnsi" w:hAnsiTheme="minorHAnsi" w:cstheme="minorHAnsi"/>
          <w:b w:val="0"/>
          <w:sz w:val="22"/>
        </w:rPr>
        <w:t>Volunteers as appropriate</w:t>
      </w:r>
      <w:r w:rsidR="00E950BA" w:rsidRPr="00A31994">
        <w:rPr>
          <w:rFonts w:asciiTheme="minorHAnsi" w:hAnsiTheme="minorHAnsi" w:cstheme="minorHAnsi"/>
          <w:b w:val="0"/>
          <w:sz w:val="22"/>
        </w:rPr>
        <w:tab/>
      </w:r>
    </w:p>
    <w:p w14:paraId="109E6197" w14:textId="30AF6491" w:rsidR="00FB4290" w:rsidRPr="001B2632" w:rsidRDefault="00F04864" w:rsidP="004A6F9E">
      <w:pPr>
        <w:pStyle w:val="Title"/>
        <w:spacing w:before="120"/>
        <w:ind w:left="2160" w:hanging="2160"/>
        <w:jc w:val="both"/>
        <w:rPr>
          <w:rFonts w:asciiTheme="minorHAnsi" w:hAnsiTheme="minorHAnsi" w:cstheme="minorHAnsi"/>
          <w:b w:val="0"/>
          <w:sz w:val="22"/>
        </w:rPr>
      </w:pPr>
      <w:r w:rsidRPr="001B2632">
        <w:rPr>
          <w:rFonts w:asciiTheme="minorHAnsi" w:hAnsiTheme="minorHAnsi" w:cstheme="minorHAnsi"/>
          <w:bCs/>
          <w:iCs/>
          <w:sz w:val="22"/>
        </w:rPr>
        <w:t>Location:</w:t>
      </w:r>
      <w:r w:rsidRPr="001B2632">
        <w:rPr>
          <w:rFonts w:asciiTheme="minorHAnsi" w:hAnsiTheme="minorHAnsi" w:cstheme="minorHAnsi"/>
          <w:b w:val="0"/>
          <w:sz w:val="22"/>
        </w:rPr>
        <w:t xml:space="preserve"> </w:t>
      </w:r>
      <w:r w:rsidRPr="001B2632">
        <w:rPr>
          <w:rFonts w:asciiTheme="minorHAnsi" w:hAnsiTheme="minorHAnsi" w:cstheme="minorHAnsi"/>
          <w:b w:val="0"/>
          <w:sz w:val="22"/>
        </w:rPr>
        <w:tab/>
      </w:r>
      <w:r w:rsidR="00C92AAD" w:rsidRPr="001B2632">
        <w:rPr>
          <w:rFonts w:asciiTheme="minorHAnsi" w:hAnsiTheme="minorHAnsi" w:cstheme="minorHAnsi"/>
          <w:b w:val="0"/>
          <w:sz w:val="22"/>
        </w:rPr>
        <w:t>Various sites/locations</w:t>
      </w:r>
      <w:r w:rsidR="004E40BF">
        <w:rPr>
          <w:rFonts w:asciiTheme="minorHAnsi" w:hAnsiTheme="minorHAnsi" w:cstheme="minorHAnsi"/>
          <w:b w:val="0"/>
          <w:sz w:val="22"/>
        </w:rPr>
        <w:t xml:space="preserve"> across the Borough of Waltham Forest</w:t>
      </w:r>
    </w:p>
    <w:p w14:paraId="2712A2CB" w14:textId="77777777" w:rsidR="00FB4290" w:rsidRPr="001B2632" w:rsidRDefault="00FB4290" w:rsidP="004A6F9E">
      <w:pPr>
        <w:pStyle w:val="Title"/>
        <w:pBdr>
          <w:bottom w:val="single" w:sz="4" w:space="1" w:color="auto"/>
        </w:pBdr>
        <w:spacing w:before="120"/>
        <w:ind w:left="2160" w:hanging="2160"/>
        <w:jc w:val="both"/>
        <w:rPr>
          <w:rFonts w:asciiTheme="minorHAnsi" w:hAnsiTheme="minorHAnsi" w:cstheme="minorHAnsi"/>
          <w:b w:val="0"/>
          <w:sz w:val="8"/>
        </w:rPr>
      </w:pPr>
    </w:p>
    <w:p w14:paraId="07646A96" w14:textId="01572530" w:rsidR="00C92AAD" w:rsidRPr="001B2632" w:rsidRDefault="00CD430A" w:rsidP="00C92AAD">
      <w:pPr>
        <w:pStyle w:val="Heading1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Job Background:</w:t>
      </w:r>
    </w:p>
    <w:p w14:paraId="2F299191" w14:textId="3C2E31B1" w:rsidR="00C92AAD" w:rsidRPr="001B2632" w:rsidRDefault="54EAEC62" w:rsidP="69BC9E39">
      <w:pPr>
        <w:spacing w:before="80" w:after="80"/>
        <w:jc w:val="both"/>
        <w:rPr>
          <w:rFonts w:asciiTheme="minorHAnsi" w:eastAsia="Arial" w:hAnsiTheme="minorHAnsi"/>
          <w:lang w:val="en-US"/>
        </w:rPr>
      </w:pPr>
      <w:r w:rsidRPr="2FE7D2D1">
        <w:rPr>
          <w:rFonts w:asciiTheme="minorHAnsi" w:eastAsia="Arial" w:hAnsiTheme="minorHAnsi"/>
          <w:lang w:val="en-US"/>
        </w:rPr>
        <w:t xml:space="preserve">Groundwork London is seeking a therapist with </w:t>
      </w:r>
      <w:r w:rsidR="772EB472" w:rsidRPr="2FE7D2D1">
        <w:rPr>
          <w:rFonts w:asciiTheme="minorHAnsi" w:eastAsia="Arial" w:hAnsiTheme="minorHAnsi"/>
          <w:lang w:val="en-US"/>
        </w:rPr>
        <w:t>additional training and experience in working therapeutically with neurodiverse young people experiencing mild to moderate mental health concern</w:t>
      </w:r>
      <w:r w:rsidR="7700E4CB" w:rsidRPr="2FE7D2D1">
        <w:rPr>
          <w:rFonts w:asciiTheme="minorHAnsi" w:eastAsia="Arial" w:hAnsiTheme="minorHAnsi"/>
          <w:lang w:val="en-US"/>
        </w:rPr>
        <w:t xml:space="preserve">s. </w:t>
      </w:r>
    </w:p>
    <w:p w14:paraId="235B07FF" w14:textId="1FA1E192" w:rsidR="00C92AAD" w:rsidRPr="001B2632" w:rsidRDefault="00C92AAD" w:rsidP="00C73BB1">
      <w:pPr>
        <w:jc w:val="both"/>
        <w:rPr>
          <w:rFonts w:asciiTheme="minorHAnsi" w:eastAsia="Arial" w:hAnsiTheme="minorHAnsi" w:cstheme="minorHAnsi"/>
          <w:lang w:val="en"/>
        </w:rPr>
      </w:pPr>
      <w:r w:rsidRPr="001B2632">
        <w:rPr>
          <w:rFonts w:asciiTheme="minorHAnsi" w:hAnsiTheme="minorHAnsi" w:cstheme="minorHAnsi"/>
        </w:rPr>
        <w:t xml:space="preserve">In this role you will have the opportunity to contribute to the development and implementation of </w:t>
      </w:r>
      <w:r w:rsidR="00347A0E" w:rsidRPr="001B2632">
        <w:rPr>
          <w:rFonts w:asciiTheme="minorHAnsi" w:hAnsiTheme="minorHAnsi" w:cstheme="minorHAnsi"/>
        </w:rPr>
        <w:t xml:space="preserve">a </w:t>
      </w:r>
      <w:r w:rsidRPr="001B2632">
        <w:rPr>
          <w:rFonts w:asciiTheme="minorHAnsi" w:hAnsiTheme="minorHAnsi" w:cstheme="minorHAnsi"/>
        </w:rPr>
        <w:t>new mental health service for young people in</w:t>
      </w:r>
      <w:r w:rsidR="00347A0E" w:rsidRPr="001B2632">
        <w:rPr>
          <w:rFonts w:asciiTheme="minorHAnsi" w:hAnsiTheme="minorHAnsi" w:cstheme="minorHAnsi"/>
        </w:rPr>
        <w:t xml:space="preserve"> the diverse borough of</w:t>
      </w:r>
      <w:r w:rsidRPr="001B2632">
        <w:rPr>
          <w:rFonts w:asciiTheme="minorHAnsi" w:hAnsiTheme="minorHAnsi" w:cstheme="minorHAnsi"/>
        </w:rPr>
        <w:t xml:space="preserve"> Waltham Forest. </w:t>
      </w:r>
      <w:r w:rsidRPr="001B2632">
        <w:rPr>
          <w:rFonts w:asciiTheme="minorHAnsi" w:eastAsia="Arial" w:hAnsiTheme="minorHAnsi" w:cstheme="minorHAnsi"/>
          <w:lang w:val="en"/>
        </w:rPr>
        <w:t xml:space="preserve">You will be committed to enhancing the confidence, mental health, and overall wellbeing of young people &amp; their families aged 5-17. </w:t>
      </w:r>
    </w:p>
    <w:p w14:paraId="435DCB50" w14:textId="7B4EFE52" w:rsidR="004809F5" w:rsidRPr="001B2632" w:rsidRDefault="3F96EB07" w:rsidP="00C73BB1">
      <w:pPr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We are looking f</w:t>
      </w:r>
      <w:r w:rsidR="36DEAD29" w:rsidRPr="2FE7D2D1">
        <w:rPr>
          <w:rFonts w:asciiTheme="minorHAnsi" w:hAnsiTheme="minorHAnsi"/>
        </w:rPr>
        <w:t>or a dynamic and flexible</w:t>
      </w:r>
      <w:r w:rsidR="2B0FB345" w:rsidRPr="2FE7D2D1">
        <w:rPr>
          <w:rFonts w:asciiTheme="minorHAnsi" w:hAnsiTheme="minorHAnsi"/>
        </w:rPr>
        <w:t xml:space="preserve"> practitioner</w:t>
      </w:r>
      <w:r w:rsidRPr="2FE7D2D1">
        <w:rPr>
          <w:rFonts w:asciiTheme="minorHAnsi" w:hAnsiTheme="minorHAnsi"/>
        </w:rPr>
        <w:t xml:space="preserve"> who, with the support of the Service Manager and Clinical Lead, </w:t>
      </w:r>
      <w:r w:rsidR="09B997D5" w:rsidRPr="2FE7D2D1">
        <w:rPr>
          <w:rFonts w:asciiTheme="minorHAnsi" w:hAnsiTheme="minorHAnsi"/>
        </w:rPr>
        <w:t xml:space="preserve">will hold a caseload of young people across </w:t>
      </w:r>
      <w:r w:rsidR="1AD87C76" w:rsidRPr="2FE7D2D1">
        <w:rPr>
          <w:rFonts w:asciiTheme="minorHAnsi" w:hAnsiTheme="minorHAnsi"/>
        </w:rPr>
        <w:t xml:space="preserve">our </w:t>
      </w:r>
      <w:r w:rsidR="2AC1809B" w:rsidRPr="2FE7D2D1">
        <w:rPr>
          <w:rFonts w:asciiTheme="minorHAnsi" w:hAnsiTheme="minorHAnsi"/>
        </w:rPr>
        <w:t>Waltham Forest</w:t>
      </w:r>
      <w:r w:rsidR="1AD87C76" w:rsidRPr="2FE7D2D1">
        <w:rPr>
          <w:rFonts w:asciiTheme="minorHAnsi" w:hAnsiTheme="minorHAnsi"/>
        </w:rPr>
        <w:t xml:space="preserve"> sites</w:t>
      </w:r>
      <w:r w:rsidR="7A9D1D36" w:rsidRPr="2FE7D2D1">
        <w:rPr>
          <w:rFonts w:asciiTheme="minorHAnsi" w:hAnsiTheme="minorHAnsi"/>
        </w:rPr>
        <w:t xml:space="preserve"> which are community, school-based and remote</w:t>
      </w:r>
      <w:r w:rsidR="1AD87C76" w:rsidRPr="2FE7D2D1">
        <w:rPr>
          <w:rFonts w:asciiTheme="minorHAnsi" w:hAnsiTheme="minorHAnsi"/>
        </w:rPr>
        <w:t xml:space="preserve">. </w:t>
      </w:r>
    </w:p>
    <w:p w14:paraId="5AE2C54C" w14:textId="48CDCF1C" w:rsidR="00FE4A18" w:rsidRPr="001B2632" w:rsidRDefault="000102EC" w:rsidP="004A6F9E">
      <w:pPr>
        <w:pStyle w:val="Heading1"/>
        <w:spacing w:before="360"/>
        <w:rPr>
          <w:rFonts w:asciiTheme="minorHAnsi" w:hAnsiTheme="minorHAnsi" w:cstheme="minorHAnsi"/>
          <w:sz w:val="22"/>
          <w:szCs w:val="22"/>
        </w:rPr>
      </w:pPr>
      <w:r w:rsidRPr="001B2632">
        <w:rPr>
          <w:rFonts w:asciiTheme="minorHAnsi" w:hAnsiTheme="minorHAnsi" w:cstheme="minorHAnsi"/>
          <w:sz w:val="22"/>
          <w:szCs w:val="22"/>
        </w:rPr>
        <w:t>M</w:t>
      </w:r>
      <w:r w:rsidR="00FE4A18" w:rsidRPr="001B2632">
        <w:rPr>
          <w:rFonts w:asciiTheme="minorHAnsi" w:hAnsiTheme="minorHAnsi" w:cstheme="minorHAnsi"/>
          <w:sz w:val="22"/>
          <w:szCs w:val="22"/>
        </w:rPr>
        <w:t>ain Objectives:</w:t>
      </w:r>
    </w:p>
    <w:p w14:paraId="15B87CFC" w14:textId="54106118" w:rsidR="00A20137" w:rsidRPr="001B2632" w:rsidRDefault="45D5076F" w:rsidP="2FE7D2D1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 xml:space="preserve">Hold a caseload of service users as deemed suitable by </w:t>
      </w:r>
      <w:r w:rsidR="4079AEEA" w:rsidRPr="2FE7D2D1">
        <w:rPr>
          <w:rFonts w:asciiTheme="minorHAnsi" w:hAnsiTheme="minorHAnsi"/>
        </w:rPr>
        <w:t xml:space="preserve">Service Manager </w:t>
      </w:r>
      <w:r w:rsidR="36DEAD29" w:rsidRPr="2FE7D2D1">
        <w:rPr>
          <w:rFonts w:asciiTheme="minorHAnsi" w:hAnsiTheme="minorHAnsi"/>
        </w:rPr>
        <w:t xml:space="preserve">Adapt and deliver </w:t>
      </w:r>
      <w:r w:rsidR="43B603CA" w:rsidRPr="2FE7D2D1">
        <w:rPr>
          <w:rFonts w:asciiTheme="minorHAnsi" w:hAnsiTheme="minorHAnsi"/>
        </w:rPr>
        <w:t xml:space="preserve">evidence-based </w:t>
      </w:r>
      <w:r w:rsidR="54EAEC62" w:rsidRPr="2FE7D2D1">
        <w:rPr>
          <w:rFonts w:asciiTheme="minorHAnsi" w:hAnsiTheme="minorHAnsi"/>
        </w:rPr>
        <w:t xml:space="preserve">therapeutic </w:t>
      </w:r>
      <w:r w:rsidR="36DEAD29" w:rsidRPr="2FE7D2D1">
        <w:rPr>
          <w:rFonts w:asciiTheme="minorHAnsi" w:hAnsiTheme="minorHAnsi"/>
        </w:rPr>
        <w:t>interventions to suit neurodiverse young people and their families.</w:t>
      </w:r>
    </w:p>
    <w:p w14:paraId="4C7FA100" w14:textId="405C1E5C" w:rsidR="00513933" w:rsidRPr="001B2632" w:rsidRDefault="45D5076F" w:rsidP="2FE7D2D1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Conduct</w:t>
      </w:r>
      <w:r w:rsidR="1AD5FF88" w:rsidRPr="2FE7D2D1">
        <w:rPr>
          <w:rFonts w:asciiTheme="minorHAnsi" w:hAnsiTheme="minorHAnsi"/>
        </w:rPr>
        <w:t xml:space="preserve"> initial assessments, case formulation, and, where necessary, safety planning and risk </w:t>
      </w:r>
      <w:r w:rsidR="0182281C" w:rsidRPr="2FE7D2D1">
        <w:rPr>
          <w:rFonts w:asciiTheme="minorHAnsi" w:hAnsiTheme="minorHAnsi"/>
        </w:rPr>
        <w:t xml:space="preserve">management </w:t>
      </w:r>
      <w:r w:rsidR="1AD5FF88" w:rsidRPr="2FE7D2D1">
        <w:rPr>
          <w:rFonts w:asciiTheme="minorHAnsi" w:hAnsiTheme="minorHAnsi"/>
        </w:rPr>
        <w:t>for service users.</w:t>
      </w:r>
    </w:p>
    <w:p w14:paraId="379ED89F" w14:textId="3951784D" w:rsidR="00F04864" w:rsidRPr="001B2632" w:rsidRDefault="45D5076F" w:rsidP="2FE7D2D1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Deliver</w:t>
      </w:r>
      <w:r w:rsidR="1AD5FF88" w:rsidRPr="2FE7D2D1">
        <w:rPr>
          <w:rFonts w:asciiTheme="minorHAnsi" w:hAnsiTheme="minorHAnsi"/>
        </w:rPr>
        <w:t xml:space="preserve"> </w:t>
      </w:r>
      <w:r w:rsidR="1F1DF86A" w:rsidRPr="2FE7D2D1">
        <w:rPr>
          <w:rFonts w:asciiTheme="minorHAnsi" w:hAnsiTheme="minorHAnsi"/>
        </w:rPr>
        <w:t xml:space="preserve">short-term </w:t>
      </w:r>
      <w:r w:rsidR="1AF385EC" w:rsidRPr="2FE7D2D1">
        <w:rPr>
          <w:rFonts w:asciiTheme="minorHAnsi" w:hAnsiTheme="minorHAnsi"/>
        </w:rPr>
        <w:t>therapeutic interventions in various formats, e.g. 121 work, group work, drop-ins</w:t>
      </w:r>
      <w:r w:rsidR="2B0FB345" w:rsidRPr="2FE7D2D1">
        <w:rPr>
          <w:rFonts w:asciiTheme="minorHAnsi" w:hAnsiTheme="minorHAnsi"/>
        </w:rPr>
        <w:t xml:space="preserve">, </w:t>
      </w:r>
      <w:r w:rsidR="59F2A35E" w:rsidRPr="2FE7D2D1">
        <w:rPr>
          <w:rFonts w:asciiTheme="minorHAnsi" w:hAnsiTheme="minorHAnsi"/>
        </w:rPr>
        <w:t>workshops,</w:t>
      </w:r>
      <w:r w:rsidR="2B0FB345" w:rsidRPr="2FE7D2D1">
        <w:rPr>
          <w:rFonts w:asciiTheme="minorHAnsi" w:hAnsiTheme="minorHAnsi"/>
        </w:rPr>
        <w:t xml:space="preserve"> and </w:t>
      </w:r>
      <w:r w:rsidR="584F3E16" w:rsidRPr="2FE7D2D1">
        <w:rPr>
          <w:rFonts w:asciiTheme="minorHAnsi" w:hAnsiTheme="minorHAnsi"/>
        </w:rPr>
        <w:t>single-</w:t>
      </w:r>
      <w:r w:rsidR="2B0FB345" w:rsidRPr="2FE7D2D1">
        <w:rPr>
          <w:rFonts w:asciiTheme="minorHAnsi" w:hAnsiTheme="minorHAnsi"/>
        </w:rPr>
        <w:t>session interventions</w:t>
      </w:r>
      <w:r w:rsidR="1AF385EC" w:rsidRPr="2FE7D2D1">
        <w:rPr>
          <w:rFonts w:asciiTheme="minorHAnsi" w:hAnsiTheme="minorHAnsi"/>
        </w:rPr>
        <w:t>.</w:t>
      </w:r>
    </w:p>
    <w:p w14:paraId="247A378A" w14:textId="7EE7C373" w:rsidR="00C92AAD" w:rsidRPr="001B2632" w:rsidRDefault="00C92AAD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Contribute to the development and adaptation of manualised interventions to fit the specific needs of young people in the borough and the service.</w:t>
      </w:r>
    </w:p>
    <w:p w14:paraId="63E91FD4" w14:textId="77777777" w:rsidR="003757C0" w:rsidRPr="001B2632" w:rsidRDefault="003757C0" w:rsidP="004A6F9E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B2632">
        <w:rPr>
          <w:rFonts w:asciiTheme="minorHAnsi" w:hAnsiTheme="minorHAnsi" w:cstheme="minorHAnsi"/>
          <w:sz w:val="22"/>
          <w:szCs w:val="22"/>
        </w:rPr>
        <w:t>Key Tasks and Responsibilities:</w:t>
      </w:r>
    </w:p>
    <w:p w14:paraId="4728B830" w14:textId="6AA34BB2" w:rsidR="00113DEB" w:rsidRPr="001B2632" w:rsidRDefault="42D4A7EB" w:rsidP="2FE7D2D1">
      <w:pPr>
        <w:numPr>
          <w:ilvl w:val="0"/>
          <w:numId w:val="1"/>
        </w:numPr>
        <w:spacing w:before="120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 xml:space="preserve">Work closely alongside the </w:t>
      </w:r>
      <w:r w:rsidR="575F24AA" w:rsidRPr="2FE7D2D1">
        <w:rPr>
          <w:rFonts w:asciiTheme="minorHAnsi" w:hAnsiTheme="minorHAnsi"/>
        </w:rPr>
        <w:t>Service Manager</w:t>
      </w:r>
      <w:r w:rsidRPr="2FE7D2D1">
        <w:rPr>
          <w:rFonts w:asciiTheme="minorHAnsi" w:hAnsiTheme="minorHAnsi"/>
        </w:rPr>
        <w:t xml:space="preserve"> to make o</w:t>
      </w:r>
      <w:r w:rsidR="10487FEC" w:rsidRPr="2FE7D2D1">
        <w:rPr>
          <w:rFonts w:asciiTheme="minorHAnsi" w:hAnsiTheme="minorHAnsi"/>
        </w:rPr>
        <w:t>nward</w:t>
      </w:r>
      <w:r w:rsidRPr="2FE7D2D1">
        <w:rPr>
          <w:rFonts w:asciiTheme="minorHAnsi" w:hAnsiTheme="minorHAnsi"/>
        </w:rPr>
        <w:t xml:space="preserve"> referrals</w:t>
      </w:r>
      <w:r w:rsidR="69C65F55" w:rsidRPr="2FE7D2D1">
        <w:rPr>
          <w:rFonts w:asciiTheme="minorHAnsi" w:hAnsiTheme="minorHAnsi"/>
        </w:rPr>
        <w:t xml:space="preserve"> where appropriate to specialist services, ensuring follow-up</w:t>
      </w:r>
    </w:p>
    <w:p w14:paraId="271527FF" w14:textId="7E2C1F9C" w:rsidR="00113DEB" w:rsidRPr="001B2632" w:rsidRDefault="69C65F55" w:rsidP="69BC9E39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Maintaining accurate and timely client records on our confidential client recording system</w:t>
      </w:r>
    </w:p>
    <w:p w14:paraId="15B45570" w14:textId="008A8A93" w:rsidR="00D926E7" w:rsidRPr="001B2632" w:rsidRDefault="42433A5B" w:rsidP="69BC9E39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Deliver ongoing co-production activities, e.g. workshops, questionnaires, etc., to ensure young people’s voices are at the heart of service delivery.</w:t>
      </w:r>
    </w:p>
    <w:p w14:paraId="47C1B776" w14:textId="53D385F3" w:rsidR="00235618" w:rsidRPr="001B2632" w:rsidRDefault="23E1DF80" w:rsidP="69BC9E39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Work flexibly on evenings and weekends to ensure full and supportive delivery of the programme</w:t>
      </w:r>
      <w:r w:rsidR="33335E9D" w:rsidRPr="2FE7D2D1">
        <w:rPr>
          <w:rFonts w:asciiTheme="minorHAnsi" w:hAnsiTheme="minorHAnsi"/>
        </w:rPr>
        <w:t xml:space="preserve"> when appropriate</w:t>
      </w:r>
      <w:r w:rsidRPr="2FE7D2D1">
        <w:rPr>
          <w:rFonts w:asciiTheme="minorHAnsi" w:hAnsiTheme="minorHAnsi"/>
        </w:rPr>
        <w:t>.</w:t>
      </w:r>
    </w:p>
    <w:p w14:paraId="71AC3B79" w14:textId="77777777" w:rsidR="00113DEB" w:rsidRPr="001B2632" w:rsidRDefault="00113DEB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 xml:space="preserve">Develop and maintain a thorough ‘local knowledge’ of the borough and its services and facilities, </w:t>
      </w:r>
      <w:proofErr w:type="gramStart"/>
      <w:r w:rsidRPr="001B2632">
        <w:rPr>
          <w:rFonts w:asciiTheme="minorHAnsi" w:hAnsiTheme="minorHAnsi" w:cstheme="minorHAnsi"/>
        </w:rPr>
        <w:t>particularly</w:t>
      </w:r>
      <w:proofErr w:type="gramEnd"/>
      <w:r w:rsidRPr="001B2632">
        <w:rPr>
          <w:rFonts w:asciiTheme="minorHAnsi" w:hAnsiTheme="minorHAnsi" w:cstheme="minorHAnsi"/>
        </w:rPr>
        <w:t xml:space="preserve"> in relation to mental health issues.</w:t>
      </w:r>
    </w:p>
    <w:p w14:paraId="7FFE51CF" w14:textId="3AD9CFD7" w:rsidR="00425FEE" w:rsidRPr="001B2632" w:rsidRDefault="00F70D34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Build and maintain excellent relationships and communication with stakeholders and partners</w:t>
      </w:r>
      <w:r w:rsidR="00BC220B" w:rsidRPr="001B2632">
        <w:rPr>
          <w:rFonts w:asciiTheme="minorHAnsi" w:hAnsiTheme="minorHAnsi" w:cstheme="minorHAnsi"/>
        </w:rPr>
        <w:t>/services</w:t>
      </w:r>
      <w:r w:rsidRPr="001B2632">
        <w:rPr>
          <w:rFonts w:asciiTheme="minorHAnsi" w:hAnsiTheme="minorHAnsi" w:cstheme="minorHAnsi"/>
        </w:rPr>
        <w:t xml:space="preserve"> such as </w:t>
      </w:r>
      <w:r w:rsidR="00F07599" w:rsidRPr="001B2632">
        <w:rPr>
          <w:rFonts w:asciiTheme="minorHAnsi" w:hAnsiTheme="minorHAnsi" w:cstheme="minorHAnsi"/>
        </w:rPr>
        <w:t xml:space="preserve">CAMHs, </w:t>
      </w:r>
      <w:r w:rsidRPr="001B2632">
        <w:rPr>
          <w:rFonts w:asciiTheme="minorHAnsi" w:hAnsiTheme="minorHAnsi" w:cstheme="minorHAnsi"/>
        </w:rPr>
        <w:t>schools, Family Early Help, Youth Offending Services and Social Services.</w:t>
      </w:r>
    </w:p>
    <w:p w14:paraId="1E96E344" w14:textId="61CC5EFF" w:rsidR="00F07599" w:rsidRPr="001B2632" w:rsidRDefault="1E670C13" w:rsidP="69BC9E39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 xml:space="preserve">Collect </w:t>
      </w:r>
      <w:r w:rsidR="67AB1171" w:rsidRPr="2FE7D2D1">
        <w:rPr>
          <w:rFonts w:asciiTheme="minorHAnsi" w:hAnsiTheme="minorHAnsi"/>
        </w:rPr>
        <w:t xml:space="preserve">and record </w:t>
      </w:r>
      <w:r w:rsidR="575F24AA" w:rsidRPr="2FE7D2D1">
        <w:rPr>
          <w:rFonts w:asciiTheme="minorHAnsi" w:hAnsiTheme="minorHAnsi"/>
        </w:rPr>
        <w:t xml:space="preserve">routine </w:t>
      </w:r>
      <w:r w:rsidRPr="2FE7D2D1">
        <w:rPr>
          <w:rFonts w:asciiTheme="minorHAnsi" w:hAnsiTheme="minorHAnsi"/>
        </w:rPr>
        <w:t>outcome measures from service users</w:t>
      </w:r>
      <w:r w:rsidR="6C589072" w:rsidRPr="2FE7D2D1">
        <w:rPr>
          <w:rFonts w:asciiTheme="minorHAnsi" w:hAnsiTheme="minorHAnsi"/>
        </w:rPr>
        <w:t>, bringing these for discussion regularly within supervision</w:t>
      </w:r>
    </w:p>
    <w:p w14:paraId="72E02433" w14:textId="6D23E091" w:rsidR="00F07599" w:rsidRPr="001B2632" w:rsidRDefault="1E670C13" w:rsidP="2FE7D2D1">
      <w:pPr>
        <w:numPr>
          <w:ilvl w:val="0"/>
          <w:numId w:val="2"/>
        </w:numPr>
        <w:tabs>
          <w:tab w:val="clear" w:pos="284"/>
        </w:tabs>
        <w:spacing w:before="120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 xml:space="preserve">Compile case studies for monitoring and evaluation purposes and to </w:t>
      </w:r>
      <w:r w:rsidR="7D8423CF" w:rsidRPr="2FE7D2D1">
        <w:rPr>
          <w:rFonts w:asciiTheme="minorHAnsi" w:hAnsiTheme="minorHAnsi"/>
        </w:rPr>
        <w:t xml:space="preserve">bring to supervision to ensure continued development as self-reflexive practitioner </w:t>
      </w:r>
    </w:p>
    <w:p w14:paraId="0E26960C" w14:textId="7ABF882B" w:rsidR="00C73BB1" w:rsidRDefault="3A72BFF3" w:rsidP="2FE7D2D1">
      <w:pPr>
        <w:numPr>
          <w:ilvl w:val="0"/>
          <w:numId w:val="2"/>
        </w:numPr>
        <w:tabs>
          <w:tab w:val="clear" w:pos="284"/>
        </w:tabs>
        <w:spacing w:before="120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Ensure a</w:t>
      </w:r>
      <w:r w:rsidR="364B1125" w:rsidRPr="2FE7D2D1">
        <w:rPr>
          <w:rFonts w:asciiTheme="minorHAnsi" w:hAnsiTheme="minorHAnsi"/>
        </w:rPr>
        <w:t>dhere</w:t>
      </w:r>
      <w:r w:rsidRPr="2FE7D2D1">
        <w:rPr>
          <w:rFonts w:asciiTheme="minorHAnsi" w:hAnsiTheme="minorHAnsi"/>
        </w:rPr>
        <w:t>nce across the team</w:t>
      </w:r>
      <w:r w:rsidR="364B1125" w:rsidRPr="2FE7D2D1">
        <w:rPr>
          <w:rFonts w:asciiTheme="minorHAnsi" w:hAnsiTheme="minorHAnsi"/>
        </w:rPr>
        <w:t xml:space="preserve"> to Groundwork London’s policies and procedures </w:t>
      </w:r>
      <w:r w:rsidRPr="2FE7D2D1">
        <w:rPr>
          <w:rFonts w:asciiTheme="minorHAnsi" w:hAnsiTheme="minorHAnsi"/>
        </w:rPr>
        <w:t xml:space="preserve">including </w:t>
      </w:r>
      <w:r w:rsidR="364B1125" w:rsidRPr="2FE7D2D1">
        <w:rPr>
          <w:rFonts w:asciiTheme="minorHAnsi" w:hAnsiTheme="minorHAnsi"/>
        </w:rPr>
        <w:t xml:space="preserve">confidentiality, safeguarding and the management and </w:t>
      </w:r>
      <w:r w:rsidRPr="2FE7D2D1">
        <w:rPr>
          <w:rFonts w:asciiTheme="minorHAnsi" w:hAnsiTheme="minorHAnsi"/>
        </w:rPr>
        <w:t xml:space="preserve">sharing of </w:t>
      </w:r>
      <w:r w:rsidR="69720425" w:rsidRPr="2FE7D2D1">
        <w:rPr>
          <w:rFonts w:asciiTheme="minorHAnsi" w:hAnsiTheme="minorHAnsi"/>
        </w:rPr>
        <w:t xml:space="preserve">data under the </w:t>
      </w:r>
      <w:r w:rsidRPr="2FE7D2D1">
        <w:rPr>
          <w:rFonts w:asciiTheme="minorHAnsi" w:hAnsiTheme="minorHAnsi"/>
        </w:rPr>
        <w:t xml:space="preserve">GDPR </w:t>
      </w:r>
      <w:r w:rsidR="69720425" w:rsidRPr="2FE7D2D1">
        <w:rPr>
          <w:rFonts w:asciiTheme="minorHAnsi" w:hAnsiTheme="minorHAnsi"/>
        </w:rPr>
        <w:t xml:space="preserve">regulations </w:t>
      </w:r>
      <w:r w:rsidRPr="2FE7D2D1">
        <w:rPr>
          <w:rFonts w:asciiTheme="minorHAnsi" w:hAnsiTheme="minorHAnsi"/>
        </w:rPr>
        <w:t xml:space="preserve">and </w:t>
      </w:r>
      <w:r w:rsidR="69720425" w:rsidRPr="2FE7D2D1">
        <w:rPr>
          <w:rFonts w:asciiTheme="minorHAnsi" w:hAnsiTheme="minorHAnsi"/>
        </w:rPr>
        <w:t>of the Data Protection Act 2018</w:t>
      </w:r>
      <w:r w:rsidRPr="2FE7D2D1">
        <w:rPr>
          <w:rFonts w:asciiTheme="minorHAnsi" w:hAnsiTheme="minorHAnsi"/>
        </w:rPr>
        <w:t>.</w:t>
      </w:r>
    </w:p>
    <w:p w14:paraId="15E48498" w14:textId="77848CC7" w:rsidR="009A0C50" w:rsidRPr="001B2632" w:rsidRDefault="00C73BB1" w:rsidP="00C73BB1">
      <w:pPr>
        <w:spacing w:before="0"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AADBCE6" w14:textId="77777777" w:rsidR="002224B1" w:rsidRPr="001B2632" w:rsidRDefault="002224B1" w:rsidP="004A6F9E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B2632">
        <w:rPr>
          <w:rFonts w:asciiTheme="minorHAnsi" w:hAnsiTheme="minorHAnsi" w:cstheme="minorHAnsi"/>
          <w:sz w:val="22"/>
          <w:szCs w:val="22"/>
        </w:rPr>
        <w:lastRenderedPageBreak/>
        <w:t>Other Responsibilities</w:t>
      </w:r>
    </w:p>
    <w:p w14:paraId="16347AEE" w14:textId="19D30D99" w:rsidR="002224B1" w:rsidRPr="001B2632" w:rsidRDefault="002224B1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 xml:space="preserve">Undertake any other related responsibilities commensurate with the evolving objectives of the post and the evolution of the Trust, as may reasonably be requested by the </w:t>
      </w:r>
      <w:r w:rsidR="00C74EF7" w:rsidRPr="001B2632">
        <w:rPr>
          <w:rFonts w:asciiTheme="minorHAnsi" w:hAnsiTheme="minorHAnsi" w:cstheme="minorHAnsi"/>
        </w:rPr>
        <w:t>Manager</w:t>
      </w:r>
      <w:r w:rsidR="00EA6FCB" w:rsidRPr="001B2632">
        <w:rPr>
          <w:rFonts w:asciiTheme="minorHAnsi" w:hAnsiTheme="minorHAnsi" w:cstheme="minorHAnsi"/>
        </w:rPr>
        <w:t>.</w:t>
      </w:r>
    </w:p>
    <w:p w14:paraId="765CB8DA" w14:textId="50BD5B8E" w:rsidR="002224B1" w:rsidRPr="001B2632" w:rsidRDefault="002224B1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Work with due regard for Groundwork’s core values and objectives</w:t>
      </w:r>
      <w:r w:rsidR="00EA6FCB" w:rsidRPr="001B2632">
        <w:rPr>
          <w:rFonts w:asciiTheme="minorHAnsi" w:hAnsiTheme="minorHAnsi" w:cstheme="minorHAnsi"/>
        </w:rPr>
        <w:t>.</w:t>
      </w:r>
    </w:p>
    <w:p w14:paraId="5E2C6C78" w14:textId="77777777" w:rsidR="002224B1" w:rsidRPr="001B2632" w:rsidRDefault="002224B1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Ensure the effective implementation of and adherence to the Trust’s Diversity, Equal Opportunities</w:t>
      </w:r>
      <w:r w:rsidR="00FB4290" w:rsidRPr="001B2632">
        <w:rPr>
          <w:rFonts w:asciiTheme="minorHAnsi" w:hAnsiTheme="minorHAnsi" w:cstheme="minorHAnsi"/>
        </w:rPr>
        <w:t xml:space="preserve">, </w:t>
      </w:r>
      <w:r w:rsidRPr="001B2632">
        <w:rPr>
          <w:rFonts w:asciiTheme="minorHAnsi" w:hAnsiTheme="minorHAnsi" w:cstheme="minorHAnsi"/>
        </w:rPr>
        <w:t>Health and Safety</w:t>
      </w:r>
      <w:r w:rsidR="00FB4290" w:rsidRPr="001B2632">
        <w:rPr>
          <w:rFonts w:asciiTheme="minorHAnsi" w:hAnsiTheme="minorHAnsi" w:cstheme="minorHAnsi"/>
        </w:rPr>
        <w:t>,</w:t>
      </w:r>
      <w:r w:rsidRPr="001B2632">
        <w:rPr>
          <w:rFonts w:asciiTheme="minorHAnsi" w:hAnsiTheme="minorHAnsi" w:cstheme="minorHAnsi"/>
        </w:rPr>
        <w:t xml:space="preserve"> </w:t>
      </w:r>
      <w:r w:rsidR="00FB4290" w:rsidRPr="001B2632">
        <w:rPr>
          <w:rFonts w:asciiTheme="minorHAnsi" w:hAnsiTheme="minorHAnsi" w:cstheme="minorHAnsi"/>
        </w:rPr>
        <w:t xml:space="preserve">and Data Security and Protection </w:t>
      </w:r>
      <w:r w:rsidRPr="001B2632">
        <w:rPr>
          <w:rFonts w:asciiTheme="minorHAnsi" w:hAnsiTheme="minorHAnsi" w:cstheme="minorHAnsi"/>
        </w:rPr>
        <w:t>policies and procedures</w:t>
      </w:r>
      <w:r w:rsidR="00D95EB5" w:rsidRPr="001B2632">
        <w:rPr>
          <w:rFonts w:asciiTheme="minorHAnsi" w:hAnsiTheme="minorHAnsi" w:cstheme="minorHAnsi"/>
        </w:rPr>
        <w:t xml:space="preserve"> and reporting lines in the event of any concerns.</w:t>
      </w:r>
    </w:p>
    <w:p w14:paraId="694A195F" w14:textId="73B88B8D" w:rsidR="00504E89" w:rsidRPr="001B2632" w:rsidRDefault="002224B1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 xml:space="preserve">All </w:t>
      </w:r>
      <w:r w:rsidR="00B22D6F" w:rsidRPr="001B2632">
        <w:rPr>
          <w:rFonts w:asciiTheme="minorHAnsi" w:hAnsiTheme="minorHAnsi" w:cstheme="minorHAnsi"/>
        </w:rPr>
        <w:t>S</w:t>
      </w:r>
      <w:r w:rsidRPr="001B2632">
        <w:rPr>
          <w:rFonts w:asciiTheme="minorHAnsi" w:hAnsiTheme="minorHAnsi" w:cstheme="minorHAnsi"/>
        </w:rPr>
        <w:t xml:space="preserve">taff, the Board and </w:t>
      </w:r>
      <w:r w:rsidR="00B22D6F" w:rsidRPr="001B2632">
        <w:rPr>
          <w:rFonts w:asciiTheme="minorHAnsi" w:hAnsiTheme="minorHAnsi" w:cstheme="minorHAnsi"/>
        </w:rPr>
        <w:t>V</w:t>
      </w:r>
      <w:r w:rsidRPr="001B2632">
        <w:rPr>
          <w:rFonts w:asciiTheme="minorHAnsi" w:hAnsiTheme="minorHAnsi" w:cstheme="minorHAnsi"/>
        </w:rPr>
        <w:t>olunteers will actively support in their daily operations and duties Groundwork London’s Enviro</w:t>
      </w:r>
      <w:r w:rsidR="00C74EF7" w:rsidRPr="001B2632">
        <w:rPr>
          <w:rFonts w:asciiTheme="minorHAnsi" w:hAnsiTheme="minorHAnsi" w:cstheme="minorHAnsi"/>
        </w:rPr>
        <w:t>nmental Management System</w:t>
      </w:r>
      <w:r w:rsidR="00B22D6F" w:rsidRPr="001B2632">
        <w:rPr>
          <w:rFonts w:asciiTheme="minorHAnsi" w:hAnsiTheme="minorHAnsi" w:cstheme="minorHAnsi"/>
        </w:rPr>
        <w:t xml:space="preserve"> (EMS)</w:t>
      </w:r>
      <w:r w:rsidR="001B2632">
        <w:rPr>
          <w:rFonts w:asciiTheme="minorHAnsi" w:hAnsiTheme="minorHAnsi" w:cstheme="minorHAnsi"/>
        </w:rPr>
        <w:t xml:space="preserve"> and commitment to carbon reduction</w:t>
      </w:r>
      <w:r w:rsidR="00D95EB5" w:rsidRPr="001B2632">
        <w:rPr>
          <w:rFonts w:asciiTheme="minorHAnsi" w:hAnsiTheme="minorHAnsi" w:cstheme="minorHAnsi"/>
        </w:rPr>
        <w:t>.</w:t>
      </w:r>
    </w:p>
    <w:p w14:paraId="5ABC5349" w14:textId="77777777" w:rsidR="00651B4F" w:rsidRPr="001B2632" w:rsidRDefault="009A1E7C" w:rsidP="004A6F9E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B2632">
        <w:rPr>
          <w:rFonts w:asciiTheme="minorHAnsi" w:hAnsiTheme="minorHAnsi" w:cstheme="minorHAnsi"/>
          <w:sz w:val="22"/>
          <w:szCs w:val="22"/>
        </w:rPr>
        <w:t>Personal and Professional Development</w:t>
      </w:r>
    </w:p>
    <w:p w14:paraId="05D40871" w14:textId="77777777" w:rsidR="009A1E7C" w:rsidRPr="001B2632" w:rsidRDefault="009A1E7C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Participate in the Groundwork London Performance Management and Appraisal process, and agree short, medium and long term goals with line</w:t>
      </w:r>
      <w:r w:rsidR="00343535" w:rsidRPr="001B2632">
        <w:rPr>
          <w:rFonts w:asciiTheme="minorHAnsi" w:hAnsiTheme="minorHAnsi" w:cstheme="minorHAnsi"/>
        </w:rPr>
        <w:t xml:space="preserve"> manager, and direct line staff</w:t>
      </w:r>
      <w:r w:rsidR="00D95EB5" w:rsidRPr="001B2632">
        <w:rPr>
          <w:rFonts w:asciiTheme="minorHAnsi" w:hAnsiTheme="minorHAnsi" w:cstheme="minorHAnsi"/>
        </w:rPr>
        <w:t>.</w:t>
      </w:r>
    </w:p>
    <w:p w14:paraId="32548043" w14:textId="77777777" w:rsidR="009A1E7C" w:rsidRPr="001B2632" w:rsidRDefault="009A1E7C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 xml:space="preserve">Identify learning and development needs with line manager and evaluate T&amp;D to </w:t>
      </w:r>
      <w:r w:rsidR="00343535" w:rsidRPr="001B2632">
        <w:rPr>
          <w:rFonts w:asciiTheme="minorHAnsi" w:hAnsiTheme="minorHAnsi" w:cstheme="minorHAnsi"/>
        </w:rPr>
        <w:t>demonstrate needs have been met</w:t>
      </w:r>
      <w:r w:rsidR="00D95EB5" w:rsidRPr="001B2632">
        <w:rPr>
          <w:rFonts w:asciiTheme="minorHAnsi" w:hAnsiTheme="minorHAnsi" w:cstheme="minorHAnsi"/>
        </w:rPr>
        <w:t>.</w:t>
      </w:r>
    </w:p>
    <w:p w14:paraId="6EC9606E" w14:textId="77777777" w:rsidR="009A1E7C" w:rsidRPr="001B2632" w:rsidRDefault="009A1E7C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Share best practice and achievements, and actively seek opportunities to pr</w:t>
      </w:r>
      <w:r w:rsidR="00343535" w:rsidRPr="001B2632">
        <w:rPr>
          <w:rFonts w:asciiTheme="minorHAnsi" w:hAnsiTheme="minorHAnsi" w:cstheme="minorHAnsi"/>
        </w:rPr>
        <w:t>esent outcomes and case studies</w:t>
      </w:r>
      <w:r w:rsidR="00D95EB5" w:rsidRPr="001B2632">
        <w:rPr>
          <w:rFonts w:asciiTheme="minorHAnsi" w:hAnsiTheme="minorHAnsi" w:cstheme="minorHAnsi"/>
        </w:rPr>
        <w:t>.</w:t>
      </w:r>
    </w:p>
    <w:p w14:paraId="3E8550D9" w14:textId="77777777" w:rsidR="009A1E7C" w:rsidRPr="001B2632" w:rsidRDefault="009A1E7C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Contribute to the learning of others across the organisation by sharing knowledge and skills both informally and formally by participating in the trust’s training and development programme.</w:t>
      </w:r>
    </w:p>
    <w:p w14:paraId="6041EE4F" w14:textId="77777777" w:rsidR="004E40BF" w:rsidRDefault="004E40BF" w:rsidP="004A6F9E">
      <w:pPr>
        <w:spacing w:before="1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E24E60B" w14:textId="78CFAA0F" w:rsidR="004E40BF" w:rsidRPr="004E40BF" w:rsidRDefault="00B45911" w:rsidP="004A6F9E">
      <w:pPr>
        <w:spacing w:before="1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June</w:t>
      </w:r>
      <w:bookmarkStart w:id="1" w:name="_GoBack"/>
      <w:bookmarkEnd w:id="1"/>
      <w:r w:rsidR="00F656C8">
        <w:rPr>
          <w:rFonts w:asciiTheme="minorHAnsi" w:hAnsiTheme="minorHAnsi" w:cstheme="minorHAnsi"/>
          <w:sz w:val="16"/>
          <w:szCs w:val="16"/>
        </w:rPr>
        <w:t xml:space="preserve"> 2025</w:t>
      </w:r>
    </w:p>
    <w:p w14:paraId="40E02597" w14:textId="37C991C2" w:rsidR="004A6F9E" w:rsidRPr="007D0E2D" w:rsidRDefault="00414FFD" w:rsidP="004A6F9E">
      <w:pPr>
        <w:spacing w:before="160"/>
        <w:jc w:val="both"/>
        <w:rPr>
          <w:rFonts w:asciiTheme="minorHAnsi" w:hAnsiTheme="minorHAnsi" w:cstheme="minorHAnsi"/>
          <w:sz w:val="16"/>
          <w:szCs w:val="16"/>
        </w:rPr>
      </w:pPr>
      <w:r w:rsidRPr="007D0E2D">
        <w:rPr>
          <w:rFonts w:asciiTheme="minorHAnsi" w:hAnsiTheme="minorHAnsi" w:cstheme="minorHAnsi"/>
          <w:sz w:val="16"/>
          <w:szCs w:val="16"/>
        </w:rPr>
        <w:t xml:space="preserve"> HR</w:t>
      </w:r>
      <w:r w:rsidR="004E40BF" w:rsidRPr="007D0E2D">
        <w:rPr>
          <w:rFonts w:asciiTheme="minorHAnsi" w:hAnsiTheme="minorHAnsi" w:cstheme="minorHAnsi"/>
          <w:sz w:val="16"/>
          <w:szCs w:val="16"/>
        </w:rPr>
        <w:t xml:space="preserve"> ref</w:t>
      </w:r>
      <w:r w:rsidRPr="007D0E2D">
        <w:rPr>
          <w:rFonts w:asciiTheme="minorHAnsi" w:hAnsiTheme="minorHAnsi" w:cstheme="minorHAnsi"/>
          <w:sz w:val="16"/>
          <w:szCs w:val="16"/>
        </w:rPr>
        <w:t xml:space="preserve">: </w:t>
      </w:r>
      <w:r w:rsidRPr="007D0E2D">
        <w:rPr>
          <w:rFonts w:asciiTheme="minorHAnsi" w:hAnsiTheme="minorHAnsi" w:cstheme="minorHAnsi"/>
          <w:sz w:val="16"/>
          <w:szCs w:val="16"/>
        </w:rPr>
        <w:tab/>
      </w:r>
      <w:r w:rsidR="00294791">
        <w:rPr>
          <w:rFonts w:asciiTheme="minorHAnsi" w:hAnsiTheme="minorHAnsi" w:cstheme="minorHAnsi"/>
          <w:sz w:val="16"/>
          <w:szCs w:val="16"/>
        </w:rPr>
        <w:t>201/1260</w:t>
      </w:r>
    </w:p>
    <w:p w14:paraId="2B88A115" w14:textId="77777777" w:rsidR="004A6F9E" w:rsidRPr="001B2632" w:rsidRDefault="004A6F9E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1B2632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64319C04" w14:textId="7893738F" w:rsidR="00080A19" w:rsidRPr="00C05BAC" w:rsidRDefault="00C05BAC" w:rsidP="00C73BB1">
      <w:pPr>
        <w:ind w:left="-142" w:firstLine="142"/>
        <w:textAlignment w:val="baseline"/>
        <w:rPr>
          <w:rFonts w:asciiTheme="minorHAnsi" w:hAnsiTheme="minorHAnsi" w:cstheme="minorHAnsi"/>
          <w:b/>
          <w:color w:val="00B050"/>
          <w:sz w:val="28"/>
          <w:szCs w:val="24"/>
        </w:rPr>
      </w:pPr>
      <w:r>
        <w:rPr>
          <w:rFonts w:asciiTheme="minorHAnsi" w:hAnsiTheme="minorHAnsi" w:cstheme="minorHAnsi"/>
          <w:b/>
          <w:bCs/>
          <w:color w:val="00B050"/>
          <w:sz w:val="28"/>
          <w:szCs w:val="28"/>
        </w:rPr>
        <w:lastRenderedPageBreak/>
        <w:t>Person Specification -</w:t>
      </w:r>
      <w:r w:rsidR="0066176D" w:rsidRPr="001B263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01D33" w:rsidRPr="00C05BAC">
        <w:rPr>
          <w:rFonts w:asciiTheme="minorHAnsi" w:hAnsiTheme="minorHAnsi" w:cstheme="minorHAnsi"/>
          <w:b/>
          <w:color w:val="00B050"/>
          <w:sz w:val="28"/>
          <w:szCs w:val="24"/>
        </w:rPr>
        <w:t>CBT trained practitioner – ASD/ADHD specialist</w:t>
      </w:r>
    </w:p>
    <w:p w14:paraId="595967A6" w14:textId="4AA2D77C" w:rsidR="004A6F9E" w:rsidRPr="001B2632" w:rsidRDefault="004A6F9E" w:rsidP="004A6F9E">
      <w:pPr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B2632">
        <w:rPr>
          <w:rFonts w:asciiTheme="minorHAnsi" w:hAnsiTheme="minorHAnsi" w:cstheme="minorHAnsi"/>
          <w:b/>
          <w:bCs/>
          <w:szCs w:val="24"/>
        </w:rPr>
        <w:t xml:space="preserve">Note to Applicant:  </w:t>
      </w:r>
      <w:r w:rsidRPr="001B2632">
        <w:rPr>
          <w:rFonts w:asciiTheme="minorHAnsi" w:hAnsiTheme="minorHAnsi" w:cstheme="minorHAnsi"/>
          <w:szCs w:val="24"/>
        </w:rPr>
        <w:t>When completing your application form, you should demonstrate/evidence of your experience, knowledge, skills &amp; education in your application based on these criteria for the post.  The grid also shows at which stage of application and interview these are scored. </w:t>
      </w:r>
    </w:p>
    <w:p w14:paraId="55EA2B83" w14:textId="77777777" w:rsidR="004A6F9E" w:rsidRPr="001B2632" w:rsidRDefault="004A6F9E" w:rsidP="004A6F9E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1B2632">
        <w:rPr>
          <w:rFonts w:asciiTheme="minorHAnsi" w:hAnsiTheme="minorHAnsi" w:cstheme="minorHAnsi"/>
          <w:sz w:val="18"/>
          <w:szCs w:val="18"/>
        </w:rPr>
        <w:t> </w:t>
      </w:r>
    </w:p>
    <w:tbl>
      <w:tblPr>
        <w:tblpPr w:leftFromText="180" w:rightFromText="180" w:vertAnchor="text" w:tblpXSpec="center" w:tblpY="1"/>
        <w:tblOverlap w:val="never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069"/>
        <w:gridCol w:w="649"/>
        <w:gridCol w:w="649"/>
        <w:gridCol w:w="649"/>
        <w:gridCol w:w="438"/>
        <w:gridCol w:w="649"/>
      </w:tblGrid>
      <w:tr w:rsidR="00F07599" w:rsidRPr="001B2632" w14:paraId="64F5DCC2" w14:textId="77777777" w:rsidTr="2FE7D2D1">
        <w:trPr>
          <w:cantSplit/>
          <w:trHeight w:val="1247"/>
          <w:tblHeader/>
        </w:trPr>
        <w:tc>
          <w:tcPr>
            <w:tcW w:w="6616" w:type="dxa"/>
            <w:gridSpan w:val="2"/>
          </w:tcPr>
          <w:p w14:paraId="5436D799" w14:textId="77777777" w:rsidR="00F07599" w:rsidRPr="001B2632" w:rsidRDefault="00F07599" w:rsidP="00C73BB1">
            <w:pPr>
              <w:ind w:left="-120" w:right="-108" w:firstLine="120"/>
              <w:rPr>
                <w:rFonts w:asciiTheme="minorHAnsi" w:hAnsiTheme="minorHAnsi" w:cstheme="minorHAnsi"/>
                <w:sz w:val="20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sz w:val="20"/>
                <w:szCs w:val="18"/>
              </w:rPr>
              <w:t>Criteria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14:paraId="56F9EE1C" w14:textId="77777777" w:rsidR="00F07599" w:rsidRPr="001B2632" w:rsidRDefault="00F07599" w:rsidP="00080A19">
            <w:pPr>
              <w:spacing w:before="2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sz w:val="20"/>
              </w:rPr>
              <w:t>Essential or Desirable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14:paraId="4D3086BB" w14:textId="77777777" w:rsidR="00F07599" w:rsidRPr="001B2632" w:rsidRDefault="00F07599" w:rsidP="00080A19">
            <w:pPr>
              <w:spacing w:before="2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sz w:val="20"/>
              </w:rPr>
              <w:t>Application form</w:t>
            </w:r>
          </w:p>
        </w:tc>
        <w:tc>
          <w:tcPr>
            <w:tcW w:w="645" w:type="dxa"/>
            <w:textDirection w:val="btLr"/>
            <w:vAlign w:val="center"/>
          </w:tcPr>
          <w:p w14:paraId="59AD969D" w14:textId="77777777" w:rsidR="00F07599" w:rsidRPr="001B2632" w:rsidRDefault="00F07599" w:rsidP="007421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sz w:val="20"/>
              </w:rPr>
              <w:t>Interview</w:t>
            </w:r>
          </w:p>
        </w:tc>
        <w:tc>
          <w:tcPr>
            <w:tcW w:w="436" w:type="dxa"/>
            <w:textDirection w:val="btLr"/>
            <w:vAlign w:val="center"/>
            <w:hideMark/>
          </w:tcPr>
          <w:p w14:paraId="59F2DA6F" w14:textId="3B5ED409" w:rsidR="00F07599" w:rsidRPr="001B2632" w:rsidRDefault="00F07599" w:rsidP="00080A19">
            <w:pPr>
              <w:autoSpaceDE w:val="0"/>
              <w:autoSpaceDN w:val="0"/>
              <w:adjustRightInd w:val="0"/>
              <w:spacing w:before="20" w:after="0"/>
              <w:ind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 xml:space="preserve">Task </w:t>
            </w:r>
          </w:p>
        </w:tc>
        <w:tc>
          <w:tcPr>
            <w:tcW w:w="645" w:type="dxa"/>
            <w:textDirection w:val="btLr"/>
            <w:vAlign w:val="center"/>
          </w:tcPr>
          <w:p w14:paraId="54B2A878" w14:textId="77777777" w:rsidR="00F07599" w:rsidRPr="001B2632" w:rsidRDefault="00F07599" w:rsidP="00080A1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Certificates or Qualifications</w:t>
            </w:r>
          </w:p>
        </w:tc>
      </w:tr>
      <w:tr w:rsidR="00F07599" w:rsidRPr="001B2632" w14:paraId="776C3B88" w14:textId="77777777" w:rsidTr="2FE7D2D1">
        <w:trPr>
          <w:trHeight w:val="331"/>
        </w:trPr>
        <w:tc>
          <w:tcPr>
            <w:tcW w:w="581" w:type="dxa"/>
            <w:hideMark/>
          </w:tcPr>
          <w:p w14:paraId="4722DE29" w14:textId="77777777" w:rsidR="00F07599" w:rsidRPr="001B2632" w:rsidRDefault="00F07599" w:rsidP="0074210C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  <w:szCs w:val="18"/>
              </w:rPr>
              <w:t>1</w:t>
            </w:r>
          </w:p>
        </w:tc>
        <w:tc>
          <w:tcPr>
            <w:tcW w:w="6035" w:type="dxa"/>
          </w:tcPr>
          <w:p w14:paraId="1FB1A303" w14:textId="750CB17E" w:rsidR="00F07599" w:rsidRPr="00080A19" w:rsidRDefault="00F07599" w:rsidP="00A20137">
            <w:pPr>
              <w:spacing w:before="40"/>
              <w:ind w:left="112"/>
              <w:rPr>
                <w:rFonts w:asciiTheme="minorHAnsi" w:hAnsiTheme="minorHAnsi" w:cstheme="minorHAnsi"/>
                <w:sz w:val="20"/>
              </w:rPr>
            </w:pPr>
            <w:r w:rsidRPr="00080A19">
              <w:rPr>
                <w:rFonts w:asciiTheme="minorHAnsi" w:hAnsiTheme="minorHAnsi" w:cstheme="minorHAnsi"/>
                <w:sz w:val="20"/>
              </w:rPr>
              <w:t xml:space="preserve">Relevant Professional </w:t>
            </w:r>
            <w:r w:rsidR="00F656C8">
              <w:rPr>
                <w:rFonts w:asciiTheme="minorHAnsi" w:hAnsiTheme="minorHAnsi" w:cstheme="minorHAnsi"/>
                <w:sz w:val="20"/>
              </w:rPr>
              <w:t xml:space="preserve">Therapeutic </w:t>
            </w:r>
            <w:r w:rsidRPr="00080A19">
              <w:rPr>
                <w:rFonts w:asciiTheme="minorHAnsi" w:hAnsiTheme="minorHAnsi" w:cstheme="minorHAnsi"/>
                <w:sz w:val="20"/>
              </w:rPr>
              <w:t xml:space="preserve">Qualification, e.g. CWP, PWP, CBT, IAPT, EMHP, </w:t>
            </w:r>
            <w:r w:rsidR="00F656C8">
              <w:rPr>
                <w:rFonts w:asciiTheme="minorHAnsi" w:hAnsiTheme="minorHAnsi" w:cstheme="minorHAnsi"/>
                <w:sz w:val="20"/>
              </w:rPr>
              <w:t>Counselling</w:t>
            </w:r>
          </w:p>
        </w:tc>
        <w:tc>
          <w:tcPr>
            <w:tcW w:w="645" w:type="dxa"/>
          </w:tcPr>
          <w:p w14:paraId="7CC774F1" w14:textId="77777777" w:rsidR="00F07599" w:rsidRPr="001B2632" w:rsidRDefault="00F07599" w:rsidP="0074210C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0ADE2D00" w14:textId="7BDC5144" w:rsidR="00F07599" w:rsidRPr="001B2632" w:rsidRDefault="006D2DC2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08711EC3" w14:textId="77777777" w:rsidR="00F07599" w:rsidRPr="001B2632" w:rsidRDefault="00F07599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436" w:type="dxa"/>
          </w:tcPr>
          <w:p w14:paraId="76B5D66F" w14:textId="77777777" w:rsidR="00F07599" w:rsidRPr="001B2632" w:rsidRDefault="00F07599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38F057FC" w14:textId="5751FFB7" w:rsidR="00F07599" w:rsidRPr="001B2632" w:rsidRDefault="006D2DC2" w:rsidP="0074210C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</w:tr>
      <w:tr w:rsidR="00E01D33" w:rsidRPr="001B2632" w14:paraId="23EE345B" w14:textId="77777777" w:rsidTr="2FE7D2D1">
        <w:trPr>
          <w:trHeight w:val="331"/>
        </w:trPr>
        <w:tc>
          <w:tcPr>
            <w:tcW w:w="581" w:type="dxa"/>
          </w:tcPr>
          <w:p w14:paraId="5B8D31EE" w14:textId="6D7DF74C" w:rsidR="00E01D33" w:rsidRPr="001B2632" w:rsidRDefault="00E01D33" w:rsidP="0074210C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2</w:t>
            </w:r>
          </w:p>
        </w:tc>
        <w:tc>
          <w:tcPr>
            <w:tcW w:w="6035" w:type="dxa"/>
          </w:tcPr>
          <w:p w14:paraId="52C15220" w14:textId="6964B2C7" w:rsidR="00E01D33" w:rsidRPr="00080A19" w:rsidRDefault="384279A8" w:rsidP="69BC9E39">
            <w:pPr>
              <w:spacing w:before="40"/>
              <w:ind w:left="112"/>
              <w:rPr>
                <w:rFonts w:asciiTheme="minorHAnsi" w:hAnsiTheme="minorHAnsi"/>
                <w:sz w:val="20"/>
                <w:szCs w:val="20"/>
              </w:rPr>
            </w:pPr>
            <w:r w:rsidRPr="2FE7D2D1">
              <w:rPr>
                <w:rFonts w:asciiTheme="minorHAnsi" w:hAnsiTheme="minorHAnsi"/>
                <w:sz w:val="20"/>
                <w:szCs w:val="20"/>
              </w:rPr>
              <w:t>CBT IAPT CYP Qualification AS</w:t>
            </w:r>
            <w:r w:rsidR="07787F78" w:rsidRPr="2FE7D2D1">
              <w:rPr>
                <w:rFonts w:asciiTheme="minorHAnsi" w:hAnsiTheme="minorHAnsi"/>
                <w:sz w:val="20"/>
                <w:szCs w:val="20"/>
              </w:rPr>
              <w:t>C</w:t>
            </w:r>
            <w:r w:rsidRPr="2FE7D2D1">
              <w:rPr>
                <w:rFonts w:asciiTheme="minorHAnsi" w:hAnsiTheme="minorHAnsi"/>
                <w:sz w:val="20"/>
                <w:szCs w:val="20"/>
              </w:rPr>
              <w:t>/LD Pathway</w:t>
            </w:r>
            <w:r w:rsidR="42798D0F" w:rsidRPr="2FE7D2D1">
              <w:rPr>
                <w:rFonts w:asciiTheme="minorHAnsi" w:hAnsiTheme="minorHAnsi"/>
                <w:sz w:val="20"/>
                <w:szCs w:val="20"/>
              </w:rPr>
              <w:t xml:space="preserve"> or other additional training in neurodiversity</w:t>
            </w:r>
          </w:p>
        </w:tc>
        <w:tc>
          <w:tcPr>
            <w:tcW w:w="645" w:type="dxa"/>
          </w:tcPr>
          <w:p w14:paraId="5D786738" w14:textId="206252FB" w:rsidR="00E01D33" w:rsidRPr="001B2632" w:rsidRDefault="00E01D33" w:rsidP="0074210C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D</w:t>
            </w:r>
          </w:p>
        </w:tc>
        <w:tc>
          <w:tcPr>
            <w:tcW w:w="645" w:type="dxa"/>
          </w:tcPr>
          <w:p w14:paraId="6F1CC820" w14:textId="3A567591" w:rsidR="00E01D33" w:rsidRPr="001B2632" w:rsidRDefault="006D2DC2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3E366C56" w14:textId="77777777" w:rsidR="00E01D33" w:rsidRPr="001B2632" w:rsidRDefault="00E01D33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436" w:type="dxa"/>
          </w:tcPr>
          <w:p w14:paraId="48E6EAB2" w14:textId="77777777" w:rsidR="00E01D33" w:rsidRPr="001B2632" w:rsidRDefault="00E01D33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5DC68521" w14:textId="77777777" w:rsidR="00E01D33" w:rsidRPr="001B2632" w:rsidRDefault="00E01D33" w:rsidP="0074210C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</w:tr>
      <w:tr w:rsidR="006D2DC2" w:rsidRPr="001B2632" w14:paraId="6F567631" w14:textId="77777777" w:rsidTr="2FE7D2D1">
        <w:trPr>
          <w:trHeight w:val="331"/>
        </w:trPr>
        <w:tc>
          <w:tcPr>
            <w:tcW w:w="581" w:type="dxa"/>
          </w:tcPr>
          <w:p w14:paraId="0E34BA35" w14:textId="5057921C" w:rsidR="006D2DC2" w:rsidRPr="001B2632" w:rsidRDefault="006D2DC2" w:rsidP="006D2DC2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3.</w:t>
            </w:r>
          </w:p>
        </w:tc>
        <w:tc>
          <w:tcPr>
            <w:tcW w:w="6035" w:type="dxa"/>
          </w:tcPr>
          <w:p w14:paraId="17D84904" w14:textId="6E3E1F94" w:rsidR="006D2DC2" w:rsidRPr="00816A0C" w:rsidRDefault="006D2DC2" w:rsidP="00816A0C">
            <w:pPr>
              <w:spacing w:before="40"/>
              <w:ind w:left="112"/>
              <w:rPr>
                <w:rFonts w:asciiTheme="minorHAnsi" w:hAnsiTheme="minorHAnsi" w:cstheme="minorHAnsi"/>
                <w:sz w:val="20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Current registration</w:t>
            </w:r>
            <w:r>
              <w:rPr>
                <w:rFonts w:asciiTheme="minorHAnsi" w:hAnsiTheme="minorHAnsi" w:cstheme="minorHAnsi"/>
                <w:sz w:val="20"/>
              </w:rPr>
              <w:t>/accreditation</w:t>
            </w:r>
            <w:r w:rsidRPr="001B2632">
              <w:rPr>
                <w:rFonts w:asciiTheme="minorHAnsi" w:hAnsiTheme="minorHAnsi" w:cstheme="minorHAnsi"/>
                <w:sz w:val="20"/>
              </w:rPr>
              <w:t xml:space="preserve"> with relevant professional body, such as BABCP, UKCP, BACP, HCPC</w:t>
            </w:r>
            <w:r w:rsidR="00816A0C">
              <w:rPr>
                <w:rFonts w:asciiTheme="minorHAnsi" w:hAnsiTheme="minorHAnsi" w:cstheme="minorHAnsi"/>
                <w:sz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</w:rPr>
              <w:t>r</w:t>
            </w:r>
            <w:r w:rsidR="00816A0C">
              <w:rPr>
                <w:rFonts w:asciiTheme="minorHAnsi" w:hAnsiTheme="minorHAnsi" w:cstheme="minorHAnsi"/>
                <w:sz w:val="20"/>
              </w:rPr>
              <w:t xml:space="preserve"> q</w:t>
            </w:r>
            <w:r>
              <w:rPr>
                <w:rFonts w:asciiTheme="minorHAnsi" w:hAnsiTheme="minorHAnsi" w:cstheme="minorHAnsi"/>
                <w:sz w:val="20"/>
              </w:rPr>
              <w:t>ualified to minimum standards and working towards accreditation with BABCP.</w:t>
            </w:r>
          </w:p>
        </w:tc>
        <w:tc>
          <w:tcPr>
            <w:tcW w:w="645" w:type="dxa"/>
          </w:tcPr>
          <w:p w14:paraId="5F75D60C" w14:textId="0D6B655C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46A18205" w14:textId="1EFF2DCD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3D05D6BA" w14:textId="639FA606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240B8067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6849B94C" w14:textId="6FDFF69F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</w:tr>
      <w:tr w:rsidR="006D2DC2" w:rsidRPr="001B2632" w14:paraId="68107933" w14:textId="77777777" w:rsidTr="2FE7D2D1">
        <w:trPr>
          <w:trHeight w:val="331"/>
        </w:trPr>
        <w:tc>
          <w:tcPr>
            <w:tcW w:w="581" w:type="dxa"/>
          </w:tcPr>
          <w:p w14:paraId="06D7EDED" w14:textId="53098D9A" w:rsidR="006D2DC2" w:rsidRPr="001B2632" w:rsidRDefault="006D2DC2" w:rsidP="006D2DC2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4.</w:t>
            </w:r>
          </w:p>
        </w:tc>
        <w:tc>
          <w:tcPr>
            <w:tcW w:w="6035" w:type="dxa"/>
          </w:tcPr>
          <w:p w14:paraId="24CF615C" w14:textId="7F9C8FDE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sz w:val="20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Knowledge and experience of delivering</w:t>
            </w:r>
            <w:r>
              <w:rPr>
                <w:rFonts w:asciiTheme="minorHAnsi" w:hAnsiTheme="minorHAnsi" w:cstheme="minorHAnsi"/>
                <w:sz w:val="20"/>
              </w:rPr>
              <w:t xml:space="preserve"> neurodiversity  therapeutic interventions with ADHD/ASC specialism</w:t>
            </w:r>
          </w:p>
        </w:tc>
        <w:tc>
          <w:tcPr>
            <w:tcW w:w="645" w:type="dxa"/>
          </w:tcPr>
          <w:p w14:paraId="42D6CC1B" w14:textId="130F98AF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4560FECD" w14:textId="6C7FF801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351BD3E4" w14:textId="6AAA1985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079CAE5E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20DA0C24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</w:tr>
      <w:tr w:rsidR="006D2DC2" w:rsidRPr="001B2632" w14:paraId="736EF8BC" w14:textId="77777777" w:rsidTr="2FE7D2D1">
        <w:trPr>
          <w:trHeight w:val="331"/>
        </w:trPr>
        <w:tc>
          <w:tcPr>
            <w:tcW w:w="581" w:type="dxa"/>
          </w:tcPr>
          <w:p w14:paraId="0DD965A3" w14:textId="14D5A693" w:rsidR="006D2DC2" w:rsidRDefault="006D2DC2" w:rsidP="006D2DC2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5.</w:t>
            </w:r>
          </w:p>
        </w:tc>
        <w:tc>
          <w:tcPr>
            <w:tcW w:w="6035" w:type="dxa"/>
          </w:tcPr>
          <w:p w14:paraId="681CC52D" w14:textId="4A5E9689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Significant experience working with neurodiverse young people in a professional setting.</w:t>
            </w:r>
          </w:p>
        </w:tc>
        <w:tc>
          <w:tcPr>
            <w:tcW w:w="645" w:type="dxa"/>
          </w:tcPr>
          <w:p w14:paraId="32C53A92" w14:textId="66F4DD45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364CA1B" w14:textId="1C2F4598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5CAA4A32" w14:textId="50ECFF56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0BED3895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26A06C7F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</w:tr>
      <w:tr w:rsidR="006D2DC2" w:rsidRPr="001B2632" w14:paraId="5D19A8CA" w14:textId="77777777" w:rsidTr="2FE7D2D1">
        <w:trPr>
          <w:trHeight w:val="331"/>
        </w:trPr>
        <w:tc>
          <w:tcPr>
            <w:tcW w:w="581" w:type="dxa"/>
          </w:tcPr>
          <w:p w14:paraId="630130FB" w14:textId="1DA26F99" w:rsidR="006D2DC2" w:rsidRPr="001B2632" w:rsidRDefault="006D2DC2" w:rsidP="006D2DC2">
            <w:pPr>
              <w:ind w:right="119"/>
              <w:jc w:val="both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6.</w:t>
            </w:r>
          </w:p>
        </w:tc>
        <w:tc>
          <w:tcPr>
            <w:tcW w:w="6035" w:type="dxa"/>
          </w:tcPr>
          <w:p w14:paraId="3FC0FEB3" w14:textId="77777777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Experience of undertaking assessment, formulation, risk assessment and safety planning</w:t>
            </w:r>
          </w:p>
        </w:tc>
        <w:tc>
          <w:tcPr>
            <w:tcW w:w="645" w:type="dxa"/>
          </w:tcPr>
          <w:p w14:paraId="69F7F9FB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693E1408" w14:textId="4EA179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0D936ECB" w14:textId="0BB475F0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6C0E2D32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76E8D3FE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615FD4B3" w14:textId="77777777" w:rsidTr="2FE7D2D1">
        <w:trPr>
          <w:trHeight w:val="259"/>
        </w:trPr>
        <w:tc>
          <w:tcPr>
            <w:tcW w:w="581" w:type="dxa"/>
          </w:tcPr>
          <w:p w14:paraId="3C6D2E6A" w14:textId="64616A35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7.</w:t>
            </w:r>
          </w:p>
        </w:tc>
        <w:tc>
          <w:tcPr>
            <w:tcW w:w="6035" w:type="dxa"/>
          </w:tcPr>
          <w:p w14:paraId="439A7AF7" w14:textId="39A0F41B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color w:val="000000"/>
                <w:sz w:val="20"/>
              </w:rPr>
              <w:t>Experience of working with a caseload of young people between the ages of 5 - 17</w:t>
            </w:r>
          </w:p>
        </w:tc>
        <w:tc>
          <w:tcPr>
            <w:tcW w:w="645" w:type="dxa"/>
          </w:tcPr>
          <w:p w14:paraId="186C2322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078C9B2F" w14:textId="183FE1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382A06A8" w14:textId="6CB35852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3F4E37CB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36BF3BA4" w14:textId="77777777" w:rsidR="006D2DC2" w:rsidRPr="001B2632" w:rsidRDefault="006D2DC2" w:rsidP="006D2DC2">
            <w:pPr>
              <w:jc w:val="center"/>
              <w:rPr>
                <w:rFonts w:asciiTheme="minorHAnsi" w:eastAsia="Arial Unicode MS" w:hAnsiTheme="minorHAnsi" w:cstheme="minorHAnsi"/>
                <w:color w:val="00B050"/>
              </w:rPr>
            </w:pPr>
          </w:p>
        </w:tc>
      </w:tr>
      <w:tr w:rsidR="006D2DC2" w:rsidRPr="001B2632" w14:paraId="5621368A" w14:textId="77777777" w:rsidTr="2FE7D2D1">
        <w:trPr>
          <w:trHeight w:val="259"/>
        </w:trPr>
        <w:tc>
          <w:tcPr>
            <w:tcW w:w="581" w:type="dxa"/>
          </w:tcPr>
          <w:p w14:paraId="346FB3DD" w14:textId="2B6C9B26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8.</w:t>
            </w:r>
          </w:p>
        </w:tc>
        <w:tc>
          <w:tcPr>
            <w:tcW w:w="6035" w:type="dxa"/>
          </w:tcPr>
          <w:p w14:paraId="3C540126" w14:textId="0976DF22" w:rsidR="006D2DC2" w:rsidRPr="001B2632" w:rsidRDefault="006D2DC2" w:rsidP="006D2DC2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 xml:space="preserve">Demonstrate a thorough knowledge, understanding and use of evidence-based therapeutic interventions </w:t>
            </w:r>
          </w:p>
        </w:tc>
        <w:tc>
          <w:tcPr>
            <w:tcW w:w="645" w:type="dxa"/>
          </w:tcPr>
          <w:p w14:paraId="7DBCDCCD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16FA80C" w14:textId="2FD8FA82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438EACB3" w14:textId="1CB5C263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53842EC9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1103B41B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1F4B3F61" w14:textId="77777777" w:rsidTr="2FE7D2D1">
        <w:trPr>
          <w:trHeight w:val="259"/>
        </w:trPr>
        <w:tc>
          <w:tcPr>
            <w:tcW w:w="581" w:type="dxa"/>
          </w:tcPr>
          <w:p w14:paraId="533637F4" w14:textId="42FC1707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9.</w:t>
            </w:r>
          </w:p>
        </w:tc>
        <w:tc>
          <w:tcPr>
            <w:tcW w:w="6035" w:type="dxa"/>
          </w:tcPr>
          <w:p w14:paraId="620D7417" w14:textId="77777777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Knowledge and understanding of the barriers and challenges young people face when seeking support</w:t>
            </w:r>
          </w:p>
        </w:tc>
        <w:tc>
          <w:tcPr>
            <w:tcW w:w="645" w:type="dxa"/>
          </w:tcPr>
          <w:p w14:paraId="392B7823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3ACB220" w14:textId="71BE3402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33A668B" w14:textId="032D3A2F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127CB213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54C832A1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2B278A45" w14:textId="77777777" w:rsidTr="2FE7D2D1">
        <w:trPr>
          <w:trHeight w:val="259"/>
        </w:trPr>
        <w:tc>
          <w:tcPr>
            <w:tcW w:w="581" w:type="dxa"/>
          </w:tcPr>
          <w:p w14:paraId="24CB2D81" w14:textId="57F41381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10.</w:t>
            </w:r>
          </w:p>
        </w:tc>
        <w:tc>
          <w:tcPr>
            <w:tcW w:w="6035" w:type="dxa"/>
          </w:tcPr>
          <w:p w14:paraId="219D695C" w14:textId="2A09DBE4" w:rsidR="006D2DC2" w:rsidRPr="001B2632" w:rsidRDefault="006D2DC2" w:rsidP="006D2DC2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</w:rPr>
            </w:pPr>
            <w:r w:rsidRPr="2FE7D2D1">
              <w:rPr>
                <w:rFonts w:asciiTheme="minorHAnsi" w:hAnsiTheme="minorHAnsi"/>
                <w:sz w:val="20"/>
                <w:szCs w:val="20"/>
              </w:rPr>
              <w:t>Ability to form close and effective relationships with families from a wide range of backgrounds</w:t>
            </w:r>
          </w:p>
        </w:tc>
        <w:tc>
          <w:tcPr>
            <w:tcW w:w="645" w:type="dxa"/>
          </w:tcPr>
          <w:p w14:paraId="2EDFAA71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59A777B" w14:textId="54EEE3C2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1E69FFF" w14:textId="0801A0F6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2794CC36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126AED8A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5006F3A6" w14:textId="77777777" w:rsidTr="2FE7D2D1">
        <w:trPr>
          <w:trHeight w:val="259"/>
        </w:trPr>
        <w:tc>
          <w:tcPr>
            <w:tcW w:w="581" w:type="dxa"/>
          </w:tcPr>
          <w:p w14:paraId="26F04951" w14:textId="6319E7EF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11.</w:t>
            </w:r>
          </w:p>
        </w:tc>
        <w:tc>
          <w:tcPr>
            <w:tcW w:w="6035" w:type="dxa"/>
          </w:tcPr>
          <w:p w14:paraId="6B397081" w14:textId="77777777" w:rsidR="006D2DC2" w:rsidRPr="001B2632" w:rsidRDefault="006D2DC2" w:rsidP="006D2DC2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Ability to support service users, broaden horizons and support them to take advantage of opportunities whilst overcoming barriers</w:t>
            </w:r>
          </w:p>
        </w:tc>
        <w:tc>
          <w:tcPr>
            <w:tcW w:w="645" w:type="dxa"/>
          </w:tcPr>
          <w:p w14:paraId="159DFB07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D</w:t>
            </w:r>
          </w:p>
        </w:tc>
        <w:tc>
          <w:tcPr>
            <w:tcW w:w="645" w:type="dxa"/>
          </w:tcPr>
          <w:p w14:paraId="68B40040" w14:textId="07659453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5C7A86BE" w14:textId="33D2A1B2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63900BA6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281BDD56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6E9F88D4" w14:textId="77777777" w:rsidTr="2FE7D2D1">
        <w:trPr>
          <w:trHeight w:val="259"/>
        </w:trPr>
        <w:tc>
          <w:tcPr>
            <w:tcW w:w="581" w:type="dxa"/>
          </w:tcPr>
          <w:p w14:paraId="35BE051E" w14:textId="589EA356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12</w:t>
            </w:r>
          </w:p>
        </w:tc>
        <w:tc>
          <w:tcPr>
            <w:tcW w:w="6035" w:type="dxa"/>
          </w:tcPr>
          <w:p w14:paraId="55D71342" w14:textId="77777777" w:rsidR="006D2DC2" w:rsidRPr="001B2632" w:rsidRDefault="006D2DC2" w:rsidP="006D2DC2">
            <w:pPr>
              <w:widowControl w:val="0"/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Experience of working collaboratively and collecting feedback from children and young people to shape service delivery</w:t>
            </w:r>
          </w:p>
        </w:tc>
        <w:tc>
          <w:tcPr>
            <w:tcW w:w="645" w:type="dxa"/>
          </w:tcPr>
          <w:p w14:paraId="370AB021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D</w:t>
            </w:r>
          </w:p>
        </w:tc>
        <w:tc>
          <w:tcPr>
            <w:tcW w:w="645" w:type="dxa"/>
          </w:tcPr>
          <w:p w14:paraId="3013C412" w14:textId="6516B8D5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0155B777" w14:textId="2275AD63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506C0A4D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5BD3FD0B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439491BE" w14:textId="77777777" w:rsidTr="2FE7D2D1">
        <w:trPr>
          <w:trHeight w:val="259"/>
        </w:trPr>
        <w:tc>
          <w:tcPr>
            <w:tcW w:w="581" w:type="dxa"/>
          </w:tcPr>
          <w:p w14:paraId="79511430" w14:textId="362A1218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13.</w:t>
            </w:r>
          </w:p>
        </w:tc>
        <w:tc>
          <w:tcPr>
            <w:tcW w:w="6035" w:type="dxa"/>
          </w:tcPr>
          <w:p w14:paraId="36807A49" w14:textId="77777777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b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Confidence in independent working and managing own workload</w:t>
            </w:r>
          </w:p>
        </w:tc>
        <w:tc>
          <w:tcPr>
            <w:tcW w:w="645" w:type="dxa"/>
          </w:tcPr>
          <w:p w14:paraId="79E01E4E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25F783BC" w14:textId="11E27E5B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3857E44" w14:textId="10CB2A19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5349CEAB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518A5966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726213B1" w14:textId="77777777" w:rsidTr="2FE7D2D1">
        <w:trPr>
          <w:trHeight w:val="259"/>
        </w:trPr>
        <w:tc>
          <w:tcPr>
            <w:tcW w:w="581" w:type="dxa"/>
          </w:tcPr>
          <w:p w14:paraId="35A8113F" w14:textId="3C947075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14.</w:t>
            </w:r>
          </w:p>
        </w:tc>
        <w:tc>
          <w:tcPr>
            <w:tcW w:w="6035" w:type="dxa"/>
          </w:tcPr>
          <w:p w14:paraId="0BAA74F5" w14:textId="77777777" w:rsidR="006D2DC2" w:rsidRPr="001B2632" w:rsidRDefault="006D2DC2" w:rsidP="006D2DC2">
            <w:pPr>
              <w:widowControl w:val="0"/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Working knowledge of Safeguarding, the ability to follow procedures, and develop and work within a culture of safe practice</w:t>
            </w:r>
          </w:p>
        </w:tc>
        <w:tc>
          <w:tcPr>
            <w:tcW w:w="645" w:type="dxa"/>
          </w:tcPr>
          <w:p w14:paraId="25559107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EA991F5" w14:textId="21E9B314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A514ABB" w14:textId="67FD3C0C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0BACC2E6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7DBDB8A8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0114AE4C" w14:textId="77777777" w:rsidTr="2FE7D2D1">
        <w:trPr>
          <w:trHeight w:val="259"/>
        </w:trPr>
        <w:tc>
          <w:tcPr>
            <w:tcW w:w="581" w:type="dxa"/>
          </w:tcPr>
          <w:p w14:paraId="379A6782" w14:textId="0BB1AE6D" w:rsidR="006D2DC2" w:rsidRPr="001B2632" w:rsidRDefault="006D2DC2" w:rsidP="006D2DC2">
            <w:pPr>
              <w:tabs>
                <w:tab w:val="left" w:pos="50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15.</w:t>
            </w:r>
          </w:p>
        </w:tc>
        <w:tc>
          <w:tcPr>
            <w:tcW w:w="6035" w:type="dxa"/>
          </w:tcPr>
          <w:p w14:paraId="3981C9F5" w14:textId="77777777" w:rsidR="006D2DC2" w:rsidRPr="001B2632" w:rsidRDefault="006D2DC2" w:rsidP="006D2DC2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Ability to follow Policies and Procedures in relation to Data Protection and Security, and Protection of Personal and Sensitive Personal Data</w:t>
            </w:r>
          </w:p>
        </w:tc>
        <w:tc>
          <w:tcPr>
            <w:tcW w:w="645" w:type="dxa"/>
          </w:tcPr>
          <w:p w14:paraId="432D8CC7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457E80CA" w14:textId="7F264F11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11F9EB3" w14:textId="7BD75870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55180048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14CFC065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761F1230" w14:textId="77777777" w:rsidTr="2FE7D2D1">
        <w:trPr>
          <w:trHeight w:val="255"/>
        </w:trPr>
        <w:tc>
          <w:tcPr>
            <w:tcW w:w="581" w:type="dxa"/>
          </w:tcPr>
          <w:p w14:paraId="116F57A7" w14:textId="7794B5FF" w:rsidR="006D2DC2" w:rsidRPr="001B2632" w:rsidRDefault="006D2DC2" w:rsidP="006D2DC2">
            <w:pPr>
              <w:tabs>
                <w:tab w:val="left" w:pos="50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16.</w:t>
            </w:r>
          </w:p>
        </w:tc>
        <w:tc>
          <w:tcPr>
            <w:tcW w:w="6035" w:type="dxa"/>
          </w:tcPr>
          <w:p w14:paraId="7782646D" w14:textId="77777777" w:rsidR="006D2DC2" w:rsidRPr="001B2632" w:rsidRDefault="006D2DC2" w:rsidP="006D2DC2">
            <w:pPr>
              <w:widowControl w:val="0"/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Ability to plan and manage a complex work programme, prioritise tasks and deliver results on time</w:t>
            </w:r>
          </w:p>
        </w:tc>
        <w:tc>
          <w:tcPr>
            <w:tcW w:w="645" w:type="dxa"/>
          </w:tcPr>
          <w:p w14:paraId="6053AF3B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057655CF" w14:textId="4AA018A0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7C6A4D7" w14:textId="3E21DA94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0AAEA041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6846906A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6D2DC2" w:rsidRPr="001B2632" w14:paraId="683BA4A0" w14:textId="77777777" w:rsidTr="2FE7D2D1">
        <w:trPr>
          <w:trHeight w:val="255"/>
        </w:trPr>
        <w:tc>
          <w:tcPr>
            <w:tcW w:w="581" w:type="dxa"/>
          </w:tcPr>
          <w:p w14:paraId="2109B9EB" w14:textId="0283CDC8" w:rsidR="006D2DC2" w:rsidRPr="001B2632" w:rsidRDefault="006D2DC2" w:rsidP="006D2DC2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17.</w:t>
            </w:r>
          </w:p>
        </w:tc>
        <w:tc>
          <w:tcPr>
            <w:tcW w:w="6035" w:type="dxa"/>
          </w:tcPr>
          <w:p w14:paraId="0D2E373A" w14:textId="1DD2ECE4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b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Ability to use MS Office</w:t>
            </w:r>
            <w:r>
              <w:rPr>
                <w:rFonts w:asciiTheme="minorHAnsi" w:hAnsiTheme="minorHAnsi" w:cstheme="minorHAnsi"/>
                <w:sz w:val="20"/>
              </w:rPr>
              <w:t xml:space="preserve"> 365, or equivalent, for high quality reporting and communications with beneficiaries, colleagues and stakeholders</w:t>
            </w:r>
          </w:p>
        </w:tc>
        <w:tc>
          <w:tcPr>
            <w:tcW w:w="645" w:type="dxa"/>
          </w:tcPr>
          <w:p w14:paraId="41097128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2246D124" w14:textId="220A007D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11D2221B" w14:textId="16F4DAE8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457318FC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6B9257B5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6D2DC2" w:rsidRPr="001B2632" w14:paraId="7A733DAC" w14:textId="77777777" w:rsidTr="2FE7D2D1">
        <w:trPr>
          <w:cantSplit/>
          <w:trHeight w:val="494"/>
        </w:trPr>
        <w:tc>
          <w:tcPr>
            <w:tcW w:w="581" w:type="dxa"/>
          </w:tcPr>
          <w:p w14:paraId="5327814A" w14:textId="4330AB51" w:rsidR="006D2DC2" w:rsidRPr="001B2632" w:rsidRDefault="006D2DC2" w:rsidP="006D2DC2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18.</w:t>
            </w:r>
          </w:p>
        </w:tc>
        <w:tc>
          <w:tcPr>
            <w:tcW w:w="6035" w:type="dxa"/>
          </w:tcPr>
          <w:p w14:paraId="2D97D4B1" w14:textId="77777777" w:rsidR="006D2DC2" w:rsidRPr="001B2632" w:rsidRDefault="006D2DC2" w:rsidP="006D2DC2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Ability to keep accurate records including service user development logs and use recorded data for evaluation and monitoring</w:t>
            </w:r>
          </w:p>
        </w:tc>
        <w:tc>
          <w:tcPr>
            <w:tcW w:w="645" w:type="dxa"/>
          </w:tcPr>
          <w:p w14:paraId="34C757DA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E821FF5" w14:textId="3E572EA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4110EB12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436" w:type="dxa"/>
          </w:tcPr>
          <w:p w14:paraId="4116EF0D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27DD9393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</w:p>
        </w:tc>
      </w:tr>
      <w:tr w:rsidR="00E01D33" w:rsidRPr="001B2632" w14:paraId="6844025A" w14:textId="77777777" w:rsidTr="2FE7D2D1">
        <w:trPr>
          <w:trHeight w:val="494"/>
        </w:trPr>
        <w:tc>
          <w:tcPr>
            <w:tcW w:w="581" w:type="dxa"/>
          </w:tcPr>
          <w:p w14:paraId="3211F66E" w14:textId="214F9907" w:rsidR="00E01D33" w:rsidRPr="001B2632" w:rsidRDefault="00E01D33" w:rsidP="00E01D33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19.</w:t>
            </w:r>
          </w:p>
        </w:tc>
        <w:tc>
          <w:tcPr>
            <w:tcW w:w="6035" w:type="dxa"/>
          </w:tcPr>
          <w:p w14:paraId="7627B90B" w14:textId="2ABEF40B" w:rsidR="00E01D33" w:rsidRPr="001B2632" w:rsidRDefault="384279A8" w:rsidP="69BC9E39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</w:rPr>
            </w:pPr>
            <w:r w:rsidRPr="2FE7D2D1">
              <w:rPr>
                <w:rFonts w:asciiTheme="minorHAnsi" w:hAnsiTheme="minorHAnsi"/>
                <w:sz w:val="20"/>
                <w:szCs w:val="20"/>
              </w:rPr>
              <w:t>Willingness to be flexible in work patterns and to fulfil regular evening  duties</w:t>
            </w:r>
          </w:p>
        </w:tc>
        <w:tc>
          <w:tcPr>
            <w:tcW w:w="645" w:type="dxa"/>
          </w:tcPr>
          <w:p w14:paraId="6CF2C817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38F3062E" w14:textId="207EE156" w:rsidR="00E01D33" w:rsidRPr="001B2632" w:rsidRDefault="0038617D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5E40D4DF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436" w:type="dxa"/>
          </w:tcPr>
          <w:p w14:paraId="783357C2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64BAAB21" w14:textId="77777777" w:rsidR="00E01D33" w:rsidRPr="001B2632" w:rsidRDefault="00E01D33" w:rsidP="00E01D33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</w:p>
        </w:tc>
      </w:tr>
      <w:tr w:rsidR="00E01D33" w:rsidRPr="001B2632" w14:paraId="11184638" w14:textId="77777777" w:rsidTr="2FE7D2D1">
        <w:trPr>
          <w:trHeight w:val="494"/>
        </w:trPr>
        <w:tc>
          <w:tcPr>
            <w:tcW w:w="581" w:type="dxa"/>
          </w:tcPr>
          <w:p w14:paraId="141B3015" w14:textId="36DEED09" w:rsidR="00E01D33" w:rsidRPr="001B2632" w:rsidRDefault="00E01D33" w:rsidP="00E01D33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20.</w:t>
            </w:r>
          </w:p>
        </w:tc>
        <w:tc>
          <w:tcPr>
            <w:tcW w:w="6035" w:type="dxa"/>
          </w:tcPr>
          <w:p w14:paraId="721052FE" w14:textId="66EC446F" w:rsidR="00E01D33" w:rsidRPr="001B2632" w:rsidRDefault="00E01D33" w:rsidP="00E01D33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 w:val="20"/>
              </w:rPr>
              <w:t>Understanding of and c</w:t>
            </w:r>
            <w:r w:rsidRPr="001B2632">
              <w:rPr>
                <w:rFonts w:asciiTheme="minorHAnsi" w:hAnsiTheme="minorHAnsi" w:cstheme="minorHAnsi"/>
                <w:sz w:val="20"/>
              </w:rPr>
              <w:t>ommitment to Groundwork London Eq</w:t>
            </w:r>
            <w:r>
              <w:rPr>
                <w:rFonts w:asciiTheme="minorHAnsi" w:hAnsiTheme="minorHAnsi" w:cstheme="minorHAnsi"/>
                <w:sz w:val="20"/>
              </w:rPr>
              <w:t>uity</w:t>
            </w:r>
            <w:r w:rsidRPr="001B2632">
              <w:rPr>
                <w:rFonts w:asciiTheme="minorHAnsi" w:hAnsiTheme="minorHAnsi" w:cstheme="minorHAnsi"/>
                <w:sz w:val="20"/>
              </w:rPr>
              <w:t xml:space="preserve">,  </w:t>
            </w:r>
            <w:r w:rsidRPr="001B2632">
              <w:rPr>
                <w:rFonts w:asciiTheme="minorHAnsi" w:hAnsiTheme="minorHAnsi" w:cstheme="minorHAnsi"/>
                <w:sz w:val="20"/>
              </w:rPr>
              <w:lastRenderedPageBreak/>
              <w:t>Diversity and inclusion in practice</w:t>
            </w:r>
          </w:p>
        </w:tc>
        <w:tc>
          <w:tcPr>
            <w:tcW w:w="645" w:type="dxa"/>
          </w:tcPr>
          <w:p w14:paraId="774CD168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lastRenderedPageBreak/>
              <w:t>E</w:t>
            </w:r>
          </w:p>
        </w:tc>
        <w:tc>
          <w:tcPr>
            <w:tcW w:w="645" w:type="dxa"/>
          </w:tcPr>
          <w:p w14:paraId="590A7BCA" w14:textId="1468D3E4" w:rsidR="00E01D33" w:rsidRPr="001B2632" w:rsidRDefault="0038617D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023BDBB7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436" w:type="dxa"/>
          </w:tcPr>
          <w:p w14:paraId="4D689B1A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411300F3" w14:textId="77777777" w:rsidR="00E01D33" w:rsidRPr="001B2632" w:rsidRDefault="00E01D33" w:rsidP="00E01D33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</w:p>
        </w:tc>
      </w:tr>
    </w:tbl>
    <w:p w14:paraId="4697FD20" w14:textId="57B067CE" w:rsidR="004A6F9E" w:rsidRPr="001B2632" w:rsidRDefault="004A6F9E" w:rsidP="004A6F9E">
      <w:pPr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7A9007F" w14:textId="111A4044" w:rsidR="00663C3E" w:rsidRPr="001B2632" w:rsidRDefault="004A6F9E" w:rsidP="004E40BF">
      <w:pPr>
        <w:jc w:val="center"/>
        <w:textAlignment w:val="baseline"/>
        <w:rPr>
          <w:rFonts w:asciiTheme="minorHAnsi" w:hAnsiTheme="minorHAnsi" w:cstheme="minorHAnsi"/>
          <w:b/>
          <w:color w:val="0000FF"/>
          <w:sz w:val="20"/>
        </w:rPr>
      </w:pPr>
      <w:r w:rsidRPr="001B2632">
        <w:rPr>
          <w:rFonts w:asciiTheme="minorHAnsi" w:hAnsiTheme="minorHAnsi" w:cstheme="minorHAnsi"/>
          <w:b/>
          <w:bCs/>
          <w:i/>
          <w:iCs/>
          <w:sz w:val="20"/>
        </w:rPr>
        <w:t>Appointment to</w:t>
      </w:r>
      <w:r w:rsidR="00FE2D4C">
        <w:rPr>
          <w:rFonts w:asciiTheme="minorHAnsi" w:hAnsiTheme="minorHAnsi" w:cstheme="minorHAnsi"/>
          <w:b/>
          <w:bCs/>
          <w:i/>
          <w:iCs/>
          <w:sz w:val="20"/>
        </w:rPr>
        <w:t xml:space="preserve"> this role is subject to an enhanced</w:t>
      </w:r>
      <w:r w:rsidRPr="001B2632">
        <w:rPr>
          <w:rFonts w:asciiTheme="minorHAnsi" w:hAnsiTheme="minorHAnsi" w:cstheme="minorHAnsi"/>
          <w:b/>
          <w:bCs/>
          <w:i/>
          <w:iCs/>
          <w:sz w:val="20"/>
        </w:rPr>
        <w:t xml:space="preserve"> DBS through the Disclosure and </w:t>
      </w:r>
      <w:proofErr w:type="gramStart"/>
      <w:r w:rsidRPr="001B2632">
        <w:rPr>
          <w:rFonts w:asciiTheme="minorHAnsi" w:hAnsiTheme="minorHAnsi" w:cstheme="minorHAnsi"/>
          <w:b/>
          <w:bCs/>
          <w:i/>
          <w:iCs/>
          <w:sz w:val="20"/>
        </w:rPr>
        <w:t>Barring</w:t>
      </w:r>
      <w:proofErr w:type="gramEnd"/>
      <w:r w:rsidRPr="001B2632">
        <w:rPr>
          <w:rFonts w:asciiTheme="minorHAnsi" w:hAnsiTheme="minorHAnsi" w:cstheme="minorHAnsi"/>
          <w:b/>
          <w:bCs/>
          <w:i/>
          <w:iCs/>
          <w:sz w:val="20"/>
        </w:rPr>
        <w:t xml:space="preserve"> service</w:t>
      </w:r>
    </w:p>
    <w:sectPr w:rsidR="00663C3E" w:rsidRPr="001B2632" w:rsidSect="00C73BB1">
      <w:headerReference w:type="default" r:id="rId13"/>
      <w:footerReference w:type="default" r:id="rId14"/>
      <w:pgSz w:w="11906" w:h="16838" w:code="9"/>
      <w:pgMar w:top="425" w:right="964" w:bottom="1134" w:left="964" w:header="567" w:footer="42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0CFF69" w16cex:dateUtc="2025-05-19T14:33:10.115Z"/>
  <w16cex:commentExtensible w16cex:durableId="07BBDA0B" w16cex:dateUtc="2025-05-19T14:35:23.7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E6C744" w16cid:durableId="0F0CFF69"/>
  <w16cid:commentId w16cid:paraId="5D48211C" w16cid:durableId="07BBDA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20987" w14:textId="77777777" w:rsidR="00BD6744" w:rsidRDefault="00BD6744">
      <w:r>
        <w:separator/>
      </w:r>
    </w:p>
  </w:endnote>
  <w:endnote w:type="continuationSeparator" w:id="0">
    <w:p w14:paraId="6DC6147F" w14:textId="77777777" w:rsidR="00BD6744" w:rsidRDefault="00BD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EF31" w14:textId="1BBC84A8" w:rsidR="00CB5E7D" w:rsidRDefault="005061E5" w:rsidP="005061E5">
    <w:pPr>
      <w:pStyle w:val="Footer"/>
      <w:spacing w:before="80"/>
      <w:jc w:val="center"/>
      <w:rPr>
        <w:rFonts w:ascii="Arial" w:hAnsi="Arial"/>
        <w:sz w:val="14"/>
      </w:rPr>
    </w:pPr>
    <w:r w:rsidRPr="005061E5">
      <w:rPr>
        <w:rFonts w:asciiTheme="majorHAnsi" w:hAnsiTheme="majorHAnsi" w:cstheme="majorHAnsi"/>
        <w:bCs/>
        <w:sz w:val="12"/>
        <w:szCs w:val="12"/>
      </w:rPr>
      <w:t>Children’s Wellbeing Practitioner/Education Mental Health Practitioner/CYP IAPT Practitioner</w:t>
    </w:r>
    <w:r w:rsidRPr="005061E5">
      <w:rPr>
        <w:rFonts w:asciiTheme="majorHAnsi" w:hAnsiTheme="majorHAnsi" w:cstheme="majorHAnsi"/>
        <w:b/>
        <w:bCs/>
        <w:sz w:val="16"/>
        <w:szCs w:val="16"/>
      </w:rPr>
      <w:t xml:space="preserve">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TITLE   \* MERGEFORMAT </w:instrText>
    </w:r>
    <w:r>
      <w:rPr>
        <w:rFonts w:ascii="Arial" w:hAnsi="Arial"/>
        <w:sz w:val="14"/>
      </w:rPr>
      <w:fldChar w:fldCharType="end"/>
    </w:r>
    <w:r w:rsidR="0029369D">
      <w:rPr>
        <w:rFonts w:ascii="Arial" w:hAnsi="Arial"/>
        <w:sz w:val="14"/>
      </w:rPr>
      <w:tab/>
    </w:r>
    <w:r w:rsidR="00CB5E7D">
      <w:rPr>
        <w:rFonts w:ascii="Arial" w:hAnsi="Arial"/>
        <w:sz w:val="14"/>
      </w:rPr>
      <w:fldChar w:fldCharType="begin"/>
    </w:r>
    <w:r w:rsidR="00CB5E7D">
      <w:rPr>
        <w:rFonts w:ascii="Arial" w:hAnsi="Arial"/>
        <w:sz w:val="14"/>
      </w:rPr>
      <w:instrText xml:space="preserve"> PAGE   \* MERGEFORMAT </w:instrText>
    </w:r>
    <w:r w:rsidR="00CB5E7D">
      <w:rPr>
        <w:rFonts w:ascii="Arial" w:hAnsi="Arial"/>
        <w:sz w:val="14"/>
      </w:rPr>
      <w:fldChar w:fldCharType="separate"/>
    </w:r>
    <w:r w:rsidR="00B45911">
      <w:rPr>
        <w:rFonts w:ascii="Arial" w:hAnsi="Arial"/>
        <w:noProof/>
        <w:sz w:val="14"/>
      </w:rPr>
      <w:t>3</w:t>
    </w:r>
    <w:r w:rsidR="00CB5E7D">
      <w:rPr>
        <w:rFonts w:ascii="Arial" w:hAnsi="Arial"/>
        <w:sz w:val="14"/>
      </w:rPr>
      <w:fldChar w:fldCharType="end"/>
    </w:r>
    <w:r w:rsidR="00CB5E7D">
      <w:rPr>
        <w:rFonts w:ascii="Arial" w:hAnsi="Arial"/>
        <w:sz w:val="14"/>
      </w:rPr>
      <w:t xml:space="preserve"> of </w:t>
    </w:r>
    <w:r w:rsidR="00CB5E7D">
      <w:rPr>
        <w:rFonts w:ascii="Arial" w:hAnsi="Arial"/>
        <w:sz w:val="14"/>
      </w:rPr>
      <w:fldChar w:fldCharType="begin"/>
    </w:r>
    <w:r w:rsidR="00CB5E7D">
      <w:rPr>
        <w:rFonts w:ascii="Arial" w:hAnsi="Arial"/>
        <w:sz w:val="14"/>
      </w:rPr>
      <w:instrText xml:space="preserve"> NUMPAGES   \* MERGEFORMAT </w:instrText>
    </w:r>
    <w:r w:rsidR="00CB5E7D">
      <w:rPr>
        <w:rFonts w:ascii="Arial" w:hAnsi="Arial"/>
        <w:sz w:val="14"/>
      </w:rPr>
      <w:fldChar w:fldCharType="separate"/>
    </w:r>
    <w:r w:rsidR="00B45911">
      <w:rPr>
        <w:rFonts w:ascii="Arial" w:hAnsi="Arial"/>
        <w:noProof/>
        <w:sz w:val="14"/>
      </w:rPr>
      <w:t>4</w:t>
    </w:r>
    <w:r w:rsidR="00CB5E7D">
      <w:rPr>
        <w:rFonts w:ascii="Arial" w:hAnsi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7B86A" w14:textId="77777777" w:rsidR="00BD6744" w:rsidRDefault="00BD6744">
      <w:r>
        <w:separator/>
      </w:r>
    </w:p>
  </w:footnote>
  <w:footnote w:type="continuationSeparator" w:id="0">
    <w:p w14:paraId="70A5D14F" w14:textId="77777777" w:rsidR="00BD6744" w:rsidRDefault="00BD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BE07" w14:textId="77777777" w:rsidR="00A74EAB" w:rsidRDefault="00A74EAB" w:rsidP="00A74EAB">
    <w:pPr>
      <w:pStyle w:val="Header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7CF"/>
    <w:multiLevelType w:val="hybridMultilevel"/>
    <w:tmpl w:val="185AAAA8"/>
    <w:lvl w:ilvl="0" w:tplc="A33A9084">
      <w:start w:val="1"/>
      <w:numFmt w:val="bullet"/>
      <w:pStyle w:val="NoSpacing"/>
      <w:lvlText w:val=""/>
      <w:lvlJc w:val="left"/>
      <w:pPr>
        <w:ind w:left="397" w:hanging="25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4516A6"/>
    <w:multiLevelType w:val="hybridMultilevel"/>
    <w:tmpl w:val="4B3E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B2E3"/>
    <w:multiLevelType w:val="hybridMultilevel"/>
    <w:tmpl w:val="33DA83F2"/>
    <w:lvl w:ilvl="0" w:tplc="4D60C84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</w:rPr>
    </w:lvl>
    <w:lvl w:ilvl="1" w:tplc="F9D63AE4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9746CEB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EF46FD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184368A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A0E27F8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188FC5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B344CA4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9814CC6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29447D8"/>
    <w:multiLevelType w:val="hybridMultilevel"/>
    <w:tmpl w:val="FD3E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12D00"/>
    <w:multiLevelType w:val="hybridMultilevel"/>
    <w:tmpl w:val="94DA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2B7F"/>
    <w:multiLevelType w:val="hybridMultilevel"/>
    <w:tmpl w:val="B166392E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A2A61C6"/>
    <w:multiLevelType w:val="hybridMultilevel"/>
    <w:tmpl w:val="8EA6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7118C"/>
    <w:multiLevelType w:val="hybridMultilevel"/>
    <w:tmpl w:val="01CE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20FDE"/>
    <w:multiLevelType w:val="hybridMultilevel"/>
    <w:tmpl w:val="D694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A1FB4"/>
    <w:multiLevelType w:val="hybridMultilevel"/>
    <w:tmpl w:val="58C8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35F7F"/>
    <w:multiLevelType w:val="hybridMultilevel"/>
    <w:tmpl w:val="9886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064C7"/>
    <w:multiLevelType w:val="hybridMultilevel"/>
    <w:tmpl w:val="CB787054"/>
    <w:lvl w:ilvl="0" w:tplc="84E02D24">
      <w:start w:val="1"/>
      <w:numFmt w:val="bullet"/>
      <w:lvlText w:val=""/>
      <w:lvlJc w:val="left"/>
      <w:pPr>
        <w:tabs>
          <w:tab w:val="num" w:pos="906"/>
        </w:tabs>
        <w:ind w:left="906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AFF7DF2"/>
    <w:multiLevelType w:val="hybridMultilevel"/>
    <w:tmpl w:val="AE8014AC"/>
    <w:lvl w:ilvl="0" w:tplc="5B0C32C6">
      <w:start w:val="1"/>
      <w:numFmt w:val="bullet"/>
      <w:lvlText w:val=""/>
      <w:lvlJc w:val="left"/>
      <w:pPr>
        <w:tabs>
          <w:tab w:val="num" w:pos="848"/>
        </w:tabs>
        <w:ind w:left="848" w:hanging="424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324"/>
        </w:tabs>
        <w:ind w:left="13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abstractNum w:abstractNumId="13" w15:restartNumberingAfterBreak="0">
    <w:nsid w:val="6C9851DA"/>
    <w:multiLevelType w:val="hybridMultilevel"/>
    <w:tmpl w:val="05828428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B4D165A"/>
    <w:multiLevelType w:val="hybridMultilevel"/>
    <w:tmpl w:val="60B43B72"/>
    <w:lvl w:ilvl="0" w:tplc="31423D6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5"/>
  </w:num>
  <w:num w:numId="14">
    <w:abstractNumId w:val="6"/>
  </w:num>
  <w:num w:numId="15">
    <w:abstractNumId w:val="3"/>
  </w:num>
  <w:num w:numId="16">
    <w:abstractNumId w:val="1"/>
  </w:num>
  <w:num w:numId="17">
    <w:abstractNumId w:val="10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0A"/>
    <w:rsid w:val="00001E70"/>
    <w:rsid w:val="000102EC"/>
    <w:rsid w:val="00011D2A"/>
    <w:rsid w:val="00024DFF"/>
    <w:rsid w:val="00031E02"/>
    <w:rsid w:val="00052382"/>
    <w:rsid w:val="00057B53"/>
    <w:rsid w:val="000724AC"/>
    <w:rsid w:val="00080A19"/>
    <w:rsid w:val="00093270"/>
    <w:rsid w:val="000A0071"/>
    <w:rsid w:val="000A5164"/>
    <w:rsid w:val="000D501C"/>
    <w:rsid w:val="000F293F"/>
    <w:rsid w:val="00111AFC"/>
    <w:rsid w:val="00113376"/>
    <w:rsid w:val="00113DEB"/>
    <w:rsid w:val="00126C99"/>
    <w:rsid w:val="001271CA"/>
    <w:rsid w:val="00133822"/>
    <w:rsid w:val="00153510"/>
    <w:rsid w:val="001540BD"/>
    <w:rsid w:val="00154132"/>
    <w:rsid w:val="001565A8"/>
    <w:rsid w:val="00157341"/>
    <w:rsid w:val="0017073D"/>
    <w:rsid w:val="00176A7B"/>
    <w:rsid w:val="001B2632"/>
    <w:rsid w:val="001C4ACA"/>
    <w:rsid w:val="001D4E1F"/>
    <w:rsid w:val="001D68F5"/>
    <w:rsid w:val="001E1C2C"/>
    <w:rsid w:val="001E1E00"/>
    <w:rsid w:val="001E6AE1"/>
    <w:rsid w:val="00202A73"/>
    <w:rsid w:val="00207E3F"/>
    <w:rsid w:val="0021015B"/>
    <w:rsid w:val="00210922"/>
    <w:rsid w:val="0021147C"/>
    <w:rsid w:val="002203DC"/>
    <w:rsid w:val="002224B1"/>
    <w:rsid w:val="00223943"/>
    <w:rsid w:val="00235306"/>
    <w:rsid w:val="00235618"/>
    <w:rsid w:val="00236DFA"/>
    <w:rsid w:val="00245048"/>
    <w:rsid w:val="00245552"/>
    <w:rsid w:val="002525BD"/>
    <w:rsid w:val="002623EF"/>
    <w:rsid w:val="00270404"/>
    <w:rsid w:val="00285D04"/>
    <w:rsid w:val="0029369D"/>
    <w:rsid w:val="00294791"/>
    <w:rsid w:val="002A028D"/>
    <w:rsid w:val="002A3CE0"/>
    <w:rsid w:val="002B0787"/>
    <w:rsid w:val="002B0FCA"/>
    <w:rsid w:val="002B17B8"/>
    <w:rsid w:val="002B7547"/>
    <w:rsid w:val="002C4CBE"/>
    <w:rsid w:val="002D305E"/>
    <w:rsid w:val="002D58F5"/>
    <w:rsid w:val="002D7711"/>
    <w:rsid w:val="002F086B"/>
    <w:rsid w:val="002F7818"/>
    <w:rsid w:val="00307ABD"/>
    <w:rsid w:val="00316A8C"/>
    <w:rsid w:val="00320420"/>
    <w:rsid w:val="003239F7"/>
    <w:rsid w:val="00323D2F"/>
    <w:rsid w:val="0033377E"/>
    <w:rsid w:val="003358E1"/>
    <w:rsid w:val="00343535"/>
    <w:rsid w:val="003445A8"/>
    <w:rsid w:val="00347A0E"/>
    <w:rsid w:val="00347B22"/>
    <w:rsid w:val="0035303B"/>
    <w:rsid w:val="00354A07"/>
    <w:rsid w:val="00367124"/>
    <w:rsid w:val="0037526F"/>
    <w:rsid w:val="003757C0"/>
    <w:rsid w:val="0038617D"/>
    <w:rsid w:val="00392CCA"/>
    <w:rsid w:val="003A0F6E"/>
    <w:rsid w:val="003A4418"/>
    <w:rsid w:val="003A5678"/>
    <w:rsid w:val="003C3F3D"/>
    <w:rsid w:val="003C4DED"/>
    <w:rsid w:val="003F0D7A"/>
    <w:rsid w:val="003F3A54"/>
    <w:rsid w:val="00400E84"/>
    <w:rsid w:val="00402A47"/>
    <w:rsid w:val="00402F27"/>
    <w:rsid w:val="00414FFD"/>
    <w:rsid w:val="00425FEE"/>
    <w:rsid w:val="00431D1F"/>
    <w:rsid w:val="00433504"/>
    <w:rsid w:val="00450F78"/>
    <w:rsid w:val="00454732"/>
    <w:rsid w:val="00460AB3"/>
    <w:rsid w:val="004809F5"/>
    <w:rsid w:val="004A6F9E"/>
    <w:rsid w:val="004C342C"/>
    <w:rsid w:val="004D0E9E"/>
    <w:rsid w:val="004E40BF"/>
    <w:rsid w:val="004F5C5C"/>
    <w:rsid w:val="004F6C58"/>
    <w:rsid w:val="00503426"/>
    <w:rsid w:val="00504E89"/>
    <w:rsid w:val="005061E5"/>
    <w:rsid w:val="00513933"/>
    <w:rsid w:val="00523EEF"/>
    <w:rsid w:val="00543836"/>
    <w:rsid w:val="0054768D"/>
    <w:rsid w:val="005565FB"/>
    <w:rsid w:val="00571A82"/>
    <w:rsid w:val="00576B03"/>
    <w:rsid w:val="00593D28"/>
    <w:rsid w:val="005941FE"/>
    <w:rsid w:val="00595CF6"/>
    <w:rsid w:val="005A041B"/>
    <w:rsid w:val="005A7E37"/>
    <w:rsid w:val="005D514C"/>
    <w:rsid w:val="005D7CEB"/>
    <w:rsid w:val="005E12D5"/>
    <w:rsid w:val="006073E7"/>
    <w:rsid w:val="00610781"/>
    <w:rsid w:val="00633F5C"/>
    <w:rsid w:val="00644F76"/>
    <w:rsid w:val="00651B4F"/>
    <w:rsid w:val="00653259"/>
    <w:rsid w:val="0066176D"/>
    <w:rsid w:val="00663727"/>
    <w:rsid w:val="00663C3E"/>
    <w:rsid w:val="00670D7E"/>
    <w:rsid w:val="00680B9D"/>
    <w:rsid w:val="0069361C"/>
    <w:rsid w:val="00697976"/>
    <w:rsid w:val="006D2DC2"/>
    <w:rsid w:val="007332FA"/>
    <w:rsid w:val="00752271"/>
    <w:rsid w:val="00757817"/>
    <w:rsid w:val="007908E7"/>
    <w:rsid w:val="007941C5"/>
    <w:rsid w:val="007C5E46"/>
    <w:rsid w:val="007C67B7"/>
    <w:rsid w:val="007D0E2D"/>
    <w:rsid w:val="007E41AF"/>
    <w:rsid w:val="007E73CA"/>
    <w:rsid w:val="007F27AE"/>
    <w:rsid w:val="00801A29"/>
    <w:rsid w:val="00802D2B"/>
    <w:rsid w:val="008069A4"/>
    <w:rsid w:val="00816A0C"/>
    <w:rsid w:val="00836C51"/>
    <w:rsid w:val="0085384D"/>
    <w:rsid w:val="00861983"/>
    <w:rsid w:val="00877C19"/>
    <w:rsid w:val="008A2B59"/>
    <w:rsid w:val="008B3094"/>
    <w:rsid w:val="008B6148"/>
    <w:rsid w:val="008E2571"/>
    <w:rsid w:val="00901015"/>
    <w:rsid w:val="00916FEA"/>
    <w:rsid w:val="00921C6C"/>
    <w:rsid w:val="009377A6"/>
    <w:rsid w:val="00960A9C"/>
    <w:rsid w:val="00970D65"/>
    <w:rsid w:val="00984155"/>
    <w:rsid w:val="0098445F"/>
    <w:rsid w:val="00991A06"/>
    <w:rsid w:val="009A0C50"/>
    <w:rsid w:val="009A1E7C"/>
    <w:rsid w:val="009D23AF"/>
    <w:rsid w:val="009E5E98"/>
    <w:rsid w:val="009F0F17"/>
    <w:rsid w:val="00A02552"/>
    <w:rsid w:val="00A20137"/>
    <w:rsid w:val="00A2112B"/>
    <w:rsid w:val="00A25CE2"/>
    <w:rsid w:val="00A31061"/>
    <w:rsid w:val="00A31994"/>
    <w:rsid w:val="00A4607E"/>
    <w:rsid w:val="00A53386"/>
    <w:rsid w:val="00A67732"/>
    <w:rsid w:val="00A74EAB"/>
    <w:rsid w:val="00A832DE"/>
    <w:rsid w:val="00A84F81"/>
    <w:rsid w:val="00A85C73"/>
    <w:rsid w:val="00A90915"/>
    <w:rsid w:val="00A93F9D"/>
    <w:rsid w:val="00A95BA6"/>
    <w:rsid w:val="00AB2CFC"/>
    <w:rsid w:val="00B22D6F"/>
    <w:rsid w:val="00B333DB"/>
    <w:rsid w:val="00B442B5"/>
    <w:rsid w:val="00B45911"/>
    <w:rsid w:val="00B50E26"/>
    <w:rsid w:val="00B60C06"/>
    <w:rsid w:val="00B95CEA"/>
    <w:rsid w:val="00BA4FC7"/>
    <w:rsid w:val="00BB03A8"/>
    <w:rsid w:val="00BC220B"/>
    <w:rsid w:val="00BD6744"/>
    <w:rsid w:val="00BD7264"/>
    <w:rsid w:val="00BE4564"/>
    <w:rsid w:val="00BF03CB"/>
    <w:rsid w:val="00BF7342"/>
    <w:rsid w:val="00C05BAC"/>
    <w:rsid w:val="00C43EB7"/>
    <w:rsid w:val="00C44850"/>
    <w:rsid w:val="00C6047A"/>
    <w:rsid w:val="00C6068E"/>
    <w:rsid w:val="00C65B15"/>
    <w:rsid w:val="00C67FDA"/>
    <w:rsid w:val="00C73BB1"/>
    <w:rsid w:val="00C74EF7"/>
    <w:rsid w:val="00C758D3"/>
    <w:rsid w:val="00C77F52"/>
    <w:rsid w:val="00C82428"/>
    <w:rsid w:val="00C92AAD"/>
    <w:rsid w:val="00C96C43"/>
    <w:rsid w:val="00CA18AF"/>
    <w:rsid w:val="00CB0A36"/>
    <w:rsid w:val="00CB5E7D"/>
    <w:rsid w:val="00CD430A"/>
    <w:rsid w:val="00CD45C1"/>
    <w:rsid w:val="00CE7B1A"/>
    <w:rsid w:val="00D0509D"/>
    <w:rsid w:val="00D10547"/>
    <w:rsid w:val="00D16F51"/>
    <w:rsid w:val="00D349C6"/>
    <w:rsid w:val="00D46C96"/>
    <w:rsid w:val="00D4777A"/>
    <w:rsid w:val="00D51A3D"/>
    <w:rsid w:val="00D63277"/>
    <w:rsid w:val="00D77459"/>
    <w:rsid w:val="00D90617"/>
    <w:rsid w:val="00D926E7"/>
    <w:rsid w:val="00D95EB5"/>
    <w:rsid w:val="00D973B9"/>
    <w:rsid w:val="00DA79DD"/>
    <w:rsid w:val="00DB1020"/>
    <w:rsid w:val="00DB4324"/>
    <w:rsid w:val="00DB733F"/>
    <w:rsid w:val="00DC250E"/>
    <w:rsid w:val="00E01D33"/>
    <w:rsid w:val="00E1507D"/>
    <w:rsid w:val="00E150C4"/>
    <w:rsid w:val="00E16434"/>
    <w:rsid w:val="00E17860"/>
    <w:rsid w:val="00E32E4E"/>
    <w:rsid w:val="00E35BE4"/>
    <w:rsid w:val="00E56D07"/>
    <w:rsid w:val="00E950BA"/>
    <w:rsid w:val="00E96C1A"/>
    <w:rsid w:val="00E96D13"/>
    <w:rsid w:val="00EA6FCB"/>
    <w:rsid w:val="00ED3C64"/>
    <w:rsid w:val="00EE097D"/>
    <w:rsid w:val="00F04864"/>
    <w:rsid w:val="00F07599"/>
    <w:rsid w:val="00F217CA"/>
    <w:rsid w:val="00F2527B"/>
    <w:rsid w:val="00F451A4"/>
    <w:rsid w:val="00F524BD"/>
    <w:rsid w:val="00F63DEA"/>
    <w:rsid w:val="00F640C7"/>
    <w:rsid w:val="00F656C8"/>
    <w:rsid w:val="00F70D34"/>
    <w:rsid w:val="00F70FC9"/>
    <w:rsid w:val="00F80309"/>
    <w:rsid w:val="00F8183A"/>
    <w:rsid w:val="00F83C35"/>
    <w:rsid w:val="00FB3CD8"/>
    <w:rsid w:val="00FB4290"/>
    <w:rsid w:val="00FD68D5"/>
    <w:rsid w:val="00FE2D4C"/>
    <w:rsid w:val="00FE445A"/>
    <w:rsid w:val="00FE4A18"/>
    <w:rsid w:val="00FF5BEF"/>
    <w:rsid w:val="0182281C"/>
    <w:rsid w:val="05BDAE8C"/>
    <w:rsid w:val="0619A8DE"/>
    <w:rsid w:val="07787F78"/>
    <w:rsid w:val="07EBDDFA"/>
    <w:rsid w:val="07FA6E23"/>
    <w:rsid w:val="084B1ACC"/>
    <w:rsid w:val="09B997D5"/>
    <w:rsid w:val="0BD4732A"/>
    <w:rsid w:val="10487FEC"/>
    <w:rsid w:val="12F28660"/>
    <w:rsid w:val="160E79CA"/>
    <w:rsid w:val="1A77A1FF"/>
    <w:rsid w:val="1AD5FF88"/>
    <w:rsid w:val="1AD87C76"/>
    <w:rsid w:val="1AF385EC"/>
    <w:rsid w:val="1CDDC54B"/>
    <w:rsid w:val="1D13254A"/>
    <w:rsid w:val="1DDF99E5"/>
    <w:rsid w:val="1E153EB3"/>
    <w:rsid w:val="1E670C13"/>
    <w:rsid w:val="1F1DF86A"/>
    <w:rsid w:val="1F2D5155"/>
    <w:rsid w:val="1F918FCA"/>
    <w:rsid w:val="22F35BA6"/>
    <w:rsid w:val="23E1DF80"/>
    <w:rsid w:val="275429B5"/>
    <w:rsid w:val="29927746"/>
    <w:rsid w:val="2AC1809B"/>
    <w:rsid w:val="2B0FB345"/>
    <w:rsid w:val="2C0CB513"/>
    <w:rsid w:val="2D463FCF"/>
    <w:rsid w:val="2E43EA2A"/>
    <w:rsid w:val="2FE7D2D1"/>
    <w:rsid w:val="33335E9D"/>
    <w:rsid w:val="348EE1A8"/>
    <w:rsid w:val="364B1125"/>
    <w:rsid w:val="36DEAD29"/>
    <w:rsid w:val="384279A8"/>
    <w:rsid w:val="38797C2F"/>
    <w:rsid w:val="38F42259"/>
    <w:rsid w:val="3A72BFF3"/>
    <w:rsid w:val="3F96EB07"/>
    <w:rsid w:val="4079AEEA"/>
    <w:rsid w:val="42433A5B"/>
    <w:rsid w:val="42798D0F"/>
    <w:rsid w:val="427CADC0"/>
    <w:rsid w:val="42D4A7EB"/>
    <w:rsid w:val="42FD3690"/>
    <w:rsid w:val="43B603CA"/>
    <w:rsid w:val="45D5076F"/>
    <w:rsid w:val="45FB6117"/>
    <w:rsid w:val="463200B7"/>
    <w:rsid w:val="4722DC42"/>
    <w:rsid w:val="47AA58B3"/>
    <w:rsid w:val="47D514FC"/>
    <w:rsid w:val="4CB3F4EB"/>
    <w:rsid w:val="4DB33AA9"/>
    <w:rsid w:val="5455404C"/>
    <w:rsid w:val="54B80688"/>
    <w:rsid w:val="54C71295"/>
    <w:rsid w:val="54EAEC62"/>
    <w:rsid w:val="563B70DD"/>
    <w:rsid w:val="575F24AA"/>
    <w:rsid w:val="57645972"/>
    <w:rsid w:val="584F3E16"/>
    <w:rsid w:val="59F2A35E"/>
    <w:rsid w:val="5E59042F"/>
    <w:rsid w:val="5FA616C9"/>
    <w:rsid w:val="66A8B8F1"/>
    <w:rsid w:val="66C9EBFC"/>
    <w:rsid w:val="66CBBC7E"/>
    <w:rsid w:val="67AB1171"/>
    <w:rsid w:val="69720425"/>
    <w:rsid w:val="69BC296A"/>
    <w:rsid w:val="69BC9E39"/>
    <w:rsid w:val="69C65F55"/>
    <w:rsid w:val="6C589072"/>
    <w:rsid w:val="6CDC84BD"/>
    <w:rsid w:val="6F4BD1D9"/>
    <w:rsid w:val="6FF8AE76"/>
    <w:rsid w:val="70041A04"/>
    <w:rsid w:val="7143C6E3"/>
    <w:rsid w:val="73463A0A"/>
    <w:rsid w:val="762F0187"/>
    <w:rsid w:val="7700E4CB"/>
    <w:rsid w:val="772EB472"/>
    <w:rsid w:val="7A87DE7E"/>
    <w:rsid w:val="7A9D1D36"/>
    <w:rsid w:val="7D84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2D5826"/>
  <w15:docId w15:val="{A79C3EE1-7667-4C0A-9B0A-12796A57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32"/>
    <w:pPr>
      <w:spacing w:before="60" w:after="60" w:line="240" w:lineRule="auto"/>
    </w:p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1B2632"/>
    <w:pPr>
      <w:spacing w:before="120"/>
      <w:jc w:val="both"/>
      <w:outlineLvl w:val="0"/>
    </w:pPr>
    <w:rPr>
      <w:rFonts w:cs="Arial"/>
      <w:bCs/>
      <w:color w:val="00B05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E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E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D430A"/>
    <w:pPr>
      <w:spacing w:before="240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E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D430A"/>
    <w:rPr>
      <w:rFonts w:ascii="Calibri" w:eastAsia="Times New Roman" w:hAnsi="Calibri" w:cs="Times New Roman"/>
      <w:b/>
      <w:bCs/>
      <w:lang w:eastAsia="en-GB"/>
    </w:rPr>
  </w:style>
  <w:style w:type="paragraph" w:styleId="Title">
    <w:name w:val="Title"/>
    <w:basedOn w:val="Normal"/>
    <w:link w:val="TitleChar"/>
    <w:qFormat/>
    <w:rsid w:val="00CD430A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CD430A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E4A18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9A1E7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Footer">
    <w:name w:val="footer"/>
    <w:basedOn w:val="Normal"/>
    <w:link w:val="FooterChar"/>
    <w:semiHidden/>
    <w:rsid w:val="009A1E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A1E7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semiHidden/>
    <w:rsid w:val="009A1E7C"/>
  </w:style>
  <w:style w:type="character" w:customStyle="1" w:styleId="Heading1Char">
    <w:name w:val="Heading 1 Char"/>
    <w:basedOn w:val="DefaultParagraphFont"/>
    <w:link w:val="Heading1"/>
    <w:uiPriority w:val="9"/>
    <w:rsid w:val="001B2632"/>
    <w:rPr>
      <w:rFonts w:ascii="Calibri" w:eastAsia="Times New Roman" w:hAnsi="Calibri" w:cs="Arial"/>
      <w:b/>
      <w:bCs/>
      <w:color w:val="00B05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E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E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rsid w:val="009A1E7C"/>
    <w:pPr>
      <w:ind w:left="72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semiHidden/>
    <w:rsid w:val="009A1E7C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2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C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CC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C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C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0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D7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aliases w:val="bullet 3ptSpacing"/>
    <w:basedOn w:val="Title"/>
    <w:autoRedefine/>
    <w:uiPriority w:val="1"/>
    <w:qFormat/>
    <w:rsid w:val="001B2632"/>
    <w:pPr>
      <w:numPr>
        <w:numId w:val="8"/>
      </w:numPr>
      <w:ind w:left="170" w:hanging="113"/>
      <w:jc w:val="both"/>
    </w:pPr>
    <w:rPr>
      <w:rFonts w:cs="Arial"/>
      <w:b w:val="0"/>
      <w:kern w:val="3"/>
      <w:sz w:val="22"/>
      <w:szCs w:val="24"/>
    </w:rPr>
  </w:style>
  <w:style w:type="paragraph" w:customStyle="1" w:styleId="paragraph">
    <w:name w:val="paragraph"/>
    <w:basedOn w:val="Normal"/>
    <w:rsid w:val="004A6F9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4A6F9E"/>
  </w:style>
  <w:style w:type="character" w:customStyle="1" w:styleId="eop">
    <w:name w:val="eop"/>
    <w:basedOn w:val="DefaultParagraphFont"/>
    <w:rsid w:val="004A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7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07d683371af64175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a0ccc5fa9500472c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f75cd-1348-49ed-be7c-7a0c3194122c">
      <Terms xmlns="http://schemas.microsoft.com/office/infopath/2007/PartnerControls"/>
    </lcf76f155ced4ddcb4097134ff3c332f>
    <TaxCatchAll xmlns="1ca5a65d-f6f1-4189-9bd6-4554f9c1f2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6C51963BBF04B87B47E47ACD568A0" ma:contentTypeVersion="13" ma:contentTypeDescription="Create a new document." ma:contentTypeScope="" ma:versionID="17bba28680b9e8da9cea404e86397862">
  <xsd:schema xmlns:xsd="http://www.w3.org/2001/XMLSchema" xmlns:xs="http://www.w3.org/2001/XMLSchema" xmlns:p="http://schemas.microsoft.com/office/2006/metadata/properties" xmlns:ns2="9d2f75cd-1348-49ed-be7c-7a0c3194122c" xmlns:ns3="1ca5a65d-f6f1-4189-9bd6-4554f9c1f297" targetNamespace="http://schemas.microsoft.com/office/2006/metadata/properties" ma:root="true" ma:fieldsID="a6131ce1513483247dc22bd547b7f86f" ns2:_="" ns3:_="">
    <xsd:import namespace="9d2f75cd-1348-49ed-be7c-7a0c3194122c"/>
    <xsd:import namespace="1ca5a65d-f6f1-4189-9bd6-4554f9c1f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75cd-1348-49ed-be7c-7a0c31941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a65d-f6f1-4189-9bd6-4554f9c1f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e920e6-4bd1-4fe6-aec7-47be71f12bf3}" ma:internalName="TaxCatchAll" ma:showField="CatchAllData" ma:web="1ca5a65d-f6f1-4189-9bd6-4554f9c1f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B88D-A823-4F95-8326-7A179A8BCDB1}">
  <ds:schemaRefs>
    <ds:schemaRef ds:uri="http://schemas.microsoft.com/office/2006/metadata/properties"/>
    <ds:schemaRef ds:uri="http://schemas.microsoft.com/office/infopath/2007/PartnerControls"/>
    <ds:schemaRef ds:uri="9d2f75cd-1348-49ed-be7c-7a0c3194122c"/>
    <ds:schemaRef ds:uri="1ca5a65d-f6f1-4189-9bd6-4554f9c1f297"/>
  </ds:schemaRefs>
</ds:datastoreItem>
</file>

<file path=customXml/itemProps2.xml><?xml version="1.0" encoding="utf-8"?>
<ds:datastoreItem xmlns:ds="http://schemas.openxmlformats.org/officeDocument/2006/customXml" ds:itemID="{020CA623-C7FE-437E-A629-43C108F6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f75cd-1348-49ed-be7c-7a0c3194122c"/>
    <ds:schemaRef ds:uri="1ca5a65d-f6f1-4189-9bd6-4554f9c1f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C2A2A-E3AB-4409-B773-6EB6E9E2D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C0E74-C38F-4602-B5DF-4CCB1960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Kashman</dc:creator>
  <cp:lastModifiedBy>Wilmar Andres Asprilla</cp:lastModifiedBy>
  <cp:revision>31</cp:revision>
  <dcterms:created xsi:type="dcterms:W3CDTF">2025-05-21T13:38:00Z</dcterms:created>
  <dcterms:modified xsi:type="dcterms:W3CDTF">2025-06-24T13:26:00Z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0x0101002DD6C51963BBF04B87B47E47ACD568A0</vt:lpwstr>
  </property>
</Properties>
</file>