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E13D" w14:textId="7033CFF2" w:rsidR="00612CE8" w:rsidRPr="003B6E86" w:rsidRDefault="00B63CB4" w:rsidP="00612CE8">
      <w:pPr>
        <w:pStyle w:val="Heading6"/>
        <w:rPr>
          <w:rFonts w:asciiTheme="minorHAnsi" w:hAnsiTheme="minorHAnsi" w:cstheme="minorHAnsi"/>
          <w:color w:val="00B050"/>
          <w:sz w:val="24"/>
          <w:szCs w:val="24"/>
        </w:rPr>
      </w:pPr>
      <w:r w:rsidRPr="003B6E86">
        <w:rPr>
          <w:rFonts w:asciiTheme="minorHAnsi" w:hAnsiTheme="minorHAnsi" w:cstheme="minorHAnsi"/>
          <w:noProof/>
          <w:lang w:val="en-US" w:eastAsia="en-US"/>
        </w:rPr>
        <w:drawing>
          <wp:anchor distT="0" distB="0" distL="114300" distR="114300" simplePos="0" relativeHeight="251657728" behindDoc="0" locked="0" layoutInCell="1" allowOverlap="1" wp14:anchorId="3D820621" wp14:editId="715CCEF9">
            <wp:simplePos x="0" y="0"/>
            <wp:positionH relativeFrom="column">
              <wp:posOffset>5324475</wp:posOffset>
            </wp:positionH>
            <wp:positionV relativeFrom="paragraph">
              <wp:posOffset>-524890</wp:posOffset>
            </wp:positionV>
            <wp:extent cx="1127125" cy="12573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125" cy="1257300"/>
                    </a:xfrm>
                    <a:prstGeom prst="rect">
                      <a:avLst/>
                    </a:prstGeom>
                    <a:noFill/>
                  </pic:spPr>
                </pic:pic>
              </a:graphicData>
            </a:graphic>
            <wp14:sizeRelH relativeFrom="page">
              <wp14:pctWidth>0</wp14:pctWidth>
            </wp14:sizeRelH>
            <wp14:sizeRelV relativeFrom="page">
              <wp14:pctHeight>0</wp14:pctHeight>
            </wp14:sizeRelV>
          </wp:anchor>
        </w:drawing>
      </w:r>
      <w:r w:rsidR="00612CE8" w:rsidRPr="003B6E86">
        <w:rPr>
          <w:rFonts w:asciiTheme="minorHAnsi" w:hAnsiTheme="minorHAnsi" w:cstheme="minorHAnsi"/>
          <w:color w:val="00B050"/>
          <w:szCs w:val="28"/>
        </w:rPr>
        <w:t>Groundwork London Job Description</w:t>
      </w:r>
    </w:p>
    <w:p w14:paraId="291B01DB" w14:textId="04E560CC" w:rsidR="007E4DC0" w:rsidRPr="003B6E86" w:rsidRDefault="305AA11D" w:rsidP="004E665B">
      <w:pPr>
        <w:pStyle w:val="Heading2"/>
        <w:rPr>
          <w:rFonts w:asciiTheme="minorHAnsi" w:hAnsiTheme="minorHAnsi" w:cstheme="minorHAnsi"/>
          <w:noProof/>
        </w:rPr>
      </w:pPr>
      <w:r w:rsidRPr="003B6E86">
        <w:rPr>
          <w:rFonts w:asciiTheme="minorHAnsi" w:hAnsiTheme="minorHAnsi" w:cstheme="minorHAnsi"/>
          <w:noProof/>
        </w:rPr>
        <w:t>Job Title:</w:t>
      </w:r>
      <w:r w:rsidR="004E665B" w:rsidRPr="003B6E86">
        <w:rPr>
          <w:rFonts w:asciiTheme="minorHAnsi" w:hAnsiTheme="minorHAnsi" w:cstheme="minorHAnsi"/>
        </w:rPr>
        <w:tab/>
      </w:r>
      <w:r w:rsidR="004E665B" w:rsidRPr="003B6E86">
        <w:rPr>
          <w:rFonts w:asciiTheme="minorHAnsi" w:hAnsiTheme="minorHAnsi" w:cstheme="minorHAnsi"/>
        </w:rPr>
        <w:tab/>
      </w:r>
      <w:r w:rsidR="785972E1" w:rsidRPr="003B6E86">
        <w:rPr>
          <w:rFonts w:asciiTheme="minorHAnsi" w:hAnsiTheme="minorHAnsi" w:cstheme="minorHAnsi"/>
        </w:rPr>
        <w:t xml:space="preserve">Digital Marketing and </w:t>
      </w:r>
      <w:r w:rsidR="0D43950E" w:rsidRPr="003B6E86">
        <w:rPr>
          <w:rFonts w:asciiTheme="minorHAnsi" w:hAnsiTheme="minorHAnsi" w:cstheme="minorHAnsi"/>
          <w:noProof/>
        </w:rPr>
        <w:t>Communications</w:t>
      </w:r>
      <w:r w:rsidR="4E888FA1" w:rsidRPr="003B6E86">
        <w:rPr>
          <w:rFonts w:asciiTheme="minorHAnsi" w:hAnsiTheme="minorHAnsi" w:cstheme="minorHAnsi"/>
          <w:noProof/>
        </w:rPr>
        <w:t xml:space="preserve"> </w:t>
      </w:r>
      <w:r w:rsidR="0D43950E" w:rsidRPr="003B6E86">
        <w:rPr>
          <w:rFonts w:asciiTheme="minorHAnsi" w:hAnsiTheme="minorHAnsi" w:cstheme="minorHAnsi"/>
          <w:noProof/>
        </w:rPr>
        <w:t>Officer</w:t>
      </w:r>
      <w:r w:rsidR="342CA045" w:rsidRPr="003B6E86">
        <w:rPr>
          <w:rFonts w:asciiTheme="minorHAnsi" w:hAnsiTheme="minorHAnsi" w:cstheme="minorHAnsi"/>
          <w:noProof/>
        </w:rPr>
        <w:t xml:space="preserve"> </w:t>
      </w:r>
    </w:p>
    <w:p w14:paraId="0C22E6FC" w14:textId="006DA08F" w:rsidR="00606966" w:rsidRPr="003B6E86" w:rsidRDefault="00606966" w:rsidP="004E665B">
      <w:pPr>
        <w:tabs>
          <w:tab w:val="left" w:pos="0"/>
        </w:tabs>
        <w:spacing w:after="120"/>
        <w:rPr>
          <w:rFonts w:asciiTheme="minorHAnsi" w:hAnsiTheme="minorHAnsi" w:cstheme="minorHAnsi"/>
          <w:noProof/>
          <w:szCs w:val="22"/>
        </w:rPr>
      </w:pPr>
      <w:r w:rsidRPr="003B6E86">
        <w:rPr>
          <w:rFonts w:asciiTheme="minorHAnsi" w:hAnsiTheme="minorHAnsi" w:cstheme="minorHAnsi"/>
          <w:b/>
          <w:bCs/>
          <w:iCs/>
          <w:noProof/>
          <w:szCs w:val="22"/>
        </w:rPr>
        <w:t>Responsible to:</w:t>
      </w:r>
      <w:r w:rsidRPr="003B6E86">
        <w:rPr>
          <w:rFonts w:asciiTheme="minorHAnsi" w:hAnsiTheme="minorHAnsi" w:cstheme="minorHAnsi"/>
          <w:noProof/>
          <w:szCs w:val="22"/>
        </w:rPr>
        <w:t xml:space="preserve"> </w:t>
      </w:r>
      <w:r w:rsidRPr="003B6E86">
        <w:rPr>
          <w:rFonts w:asciiTheme="minorHAnsi" w:hAnsiTheme="minorHAnsi" w:cstheme="minorHAnsi"/>
          <w:noProof/>
          <w:szCs w:val="22"/>
        </w:rPr>
        <w:tab/>
      </w:r>
      <w:r w:rsidR="000E5D3B" w:rsidRPr="003B6E86">
        <w:rPr>
          <w:rFonts w:asciiTheme="minorHAnsi" w:hAnsiTheme="minorHAnsi" w:cstheme="minorHAnsi"/>
          <w:noProof/>
          <w:szCs w:val="22"/>
        </w:rPr>
        <w:t>Marketing and Communications</w:t>
      </w:r>
      <w:r w:rsidR="007E4DC0" w:rsidRPr="003B6E86">
        <w:rPr>
          <w:rFonts w:asciiTheme="minorHAnsi" w:hAnsiTheme="minorHAnsi" w:cstheme="minorHAnsi"/>
          <w:noProof/>
          <w:szCs w:val="22"/>
        </w:rPr>
        <w:t xml:space="preserve"> Manager</w:t>
      </w:r>
    </w:p>
    <w:p w14:paraId="08B542DA" w14:textId="7EF2D128" w:rsidR="000C7785" w:rsidRPr="003B6E86" w:rsidRDefault="000C7785" w:rsidP="004E665B">
      <w:pPr>
        <w:spacing w:after="120"/>
        <w:rPr>
          <w:rFonts w:asciiTheme="minorHAnsi" w:hAnsiTheme="minorHAnsi" w:cstheme="minorHAnsi"/>
          <w:noProof/>
          <w:szCs w:val="22"/>
        </w:rPr>
      </w:pPr>
      <w:r w:rsidRPr="003B6E86">
        <w:rPr>
          <w:rFonts w:asciiTheme="minorHAnsi" w:hAnsiTheme="minorHAnsi" w:cstheme="minorHAnsi"/>
          <w:b/>
          <w:noProof/>
          <w:szCs w:val="22"/>
        </w:rPr>
        <w:t>Responsible for:</w:t>
      </w:r>
      <w:r w:rsidRPr="003B6E86">
        <w:rPr>
          <w:rFonts w:asciiTheme="minorHAnsi" w:hAnsiTheme="minorHAnsi" w:cstheme="minorHAnsi"/>
          <w:noProof/>
          <w:szCs w:val="22"/>
        </w:rPr>
        <w:tab/>
        <w:t>Volunteers (as required)</w:t>
      </w:r>
    </w:p>
    <w:p w14:paraId="543F18BF" w14:textId="05CB124F" w:rsidR="00B63CB4" w:rsidRPr="003B6E86" w:rsidRDefault="00B63CB4" w:rsidP="004E665B">
      <w:pPr>
        <w:pStyle w:val="Title"/>
        <w:spacing w:after="120"/>
        <w:ind w:left="880" w:hanging="880"/>
        <w:jc w:val="both"/>
        <w:rPr>
          <w:rFonts w:asciiTheme="minorHAnsi" w:hAnsiTheme="minorHAnsi" w:cstheme="minorHAnsi"/>
          <w:b w:val="0"/>
          <w:sz w:val="22"/>
          <w:szCs w:val="22"/>
        </w:rPr>
      </w:pPr>
      <w:r w:rsidRPr="003B6E86">
        <w:rPr>
          <w:rFonts w:asciiTheme="minorHAnsi" w:hAnsiTheme="minorHAnsi" w:cstheme="minorHAnsi"/>
          <w:sz w:val="22"/>
          <w:szCs w:val="22"/>
        </w:rPr>
        <w:t>Location:</w:t>
      </w:r>
      <w:r w:rsidRPr="003B6E86">
        <w:rPr>
          <w:rFonts w:asciiTheme="minorHAnsi" w:hAnsiTheme="minorHAnsi" w:cstheme="minorHAnsi"/>
          <w:b w:val="0"/>
          <w:sz w:val="22"/>
          <w:szCs w:val="22"/>
        </w:rPr>
        <w:t xml:space="preserve"> </w:t>
      </w:r>
      <w:r w:rsidRPr="003B6E86">
        <w:rPr>
          <w:rFonts w:asciiTheme="minorHAnsi" w:hAnsiTheme="minorHAnsi" w:cstheme="minorHAnsi"/>
        </w:rPr>
        <w:tab/>
      </w:r>
      <w:r w:rsidR="004E665B" w:rsidRPr="003B6E86">
        <w:rPr>
          <w:rFonts w:asciiTheme="minorHAnsi" w:hAnsiTheme="minorHAnsi" w:cstheme="minorHAnsi"/>
        </w:rPr>
        <w:tab/>
      </w:r>
      <w:r w:rsidR="00953E71" w:rsidRPr="003B6E86">
        <w:rPr>
          <w:rFonts w:asciiTheme="minorHAnsi" w:hAnsiTheme="minorHAnsi" w:cstheme="minorHAnsi"/>
          <w:b w:val="0"/>
          <w:sz w:val="22"/>
          <w:szCs w:val="22"/>
        </w:rPr>
        <w:t>GW London Offices</w:t>
      </w:r>
      <w:r w:rsidR="000C7785" w:rsidRPr="003B6E86">
        <w:rPr>
          <w:rFonts w:asciiTheme="minorHAnsi" w:hAnsiTheme="minorHAnsi" w:cstheme="minorHAnsi"/>
          <w:b w:val="0"/>
          <w:sz w:val="22"/>
          <w:szCs w:val="22"/>
        </w:rPr>
        <w:t xml:space="preserve"> and Project Sites</w:t>
      </w:r>
    </w:p>
    <w:p w14:paraId="5DF6F7B9" w14:textId="64039953" w:rsidR="00606966" w:rsidRPr="003B6E86" w:rsidRDefault="00606966" w:rsidP="00903D50">
      <w:pPr>
        <w:pStyle w:val="Title"/>
        <w:pBdr>
          <w:bottom w:val="single" w:sz="4" w:space="1" w:color="auto"/>
        </w:pBdr>
        <w:tabs>
          <w:tab w:val="left" w:pos="8115"/>
        </w:tabs>
        <w:jc w:val="both"/>
        <w:rPr>
          <w:rFonts w:asciiTheme="minorHAnsi" w:hAnsiTheme="minorHAnsi" w:cstheme="minorHAnsi"/>
          <w:bCs/>
          <w:noProof/>
          <w:sz w:val="22"/>
          <w:szCs w:val="22"/>
        </w:rPr>
      </w:pPr>
    </w:p>
    <w:p w14:paraId="668A5B28" w14:textId="17B59354" w:rsidR="00606966" w:rsidRPr="003B6E86" w:rsidRDefault="00612CE8" w:rsidP="004E665B">
      <w:pPr>
        <w:pStyle w:val="Heading2"/>
        <w:rPr>
          <w:rFonts w:asciiTheme="minorHAnsi" w:hAnsiTheme="minorHAnsi" w:cstheme="minorHAnsi"/>
        </w:rPr>
      </w:pPr>
      <w:r w:rsidRPr="003B6E86">
        <w:rPr>
          <w:rFonts w:asciiTheme="minorHAnsi" w:hAnsiTheme="minorHAnsi" w:cstheme="minorHAnsi"/>
        </w:rPr>
        <w:t>Job Background</w:t>
      </w:r>
    </w:p>
    <w:p w14:paraId="39BD1FEC" w14:textId="52E41568" w:rsidR="00536318" w:rsidRPr="003B6E86" w:rsidRDefault="00536318" w:rsidP="000C7785">
      <w:pPr>
        <w:spacing w:before="100" w:after="100"/>
        <w:jc w:val="both"/>
        <w:rPr>
          <w:rFonts w:asciiTheme="minorHAnsi" w:hAnsiTheme="minorHAnsi" w:cstheme="minorHAnsi"/>
          <w:color w:val="000000" w:themeColor="text1"/>
          <w:sz w:val="21"/>
          <w:szCs w:val="21"/>
        </w:rPr>
      </w:pPr>
      <w:r w:rsidRPr="003B6E86">
        <w:rPr>
          <w:rFonts w:asciiTheme="minorHAnsi" w:hAnsiTheme="minorHAnsi" w:cstheme="minorHAnsi"/>
          <w:color w:val="000000" w:themeColor="text1"/>
          <w:szCs w:val="22"/>
        </w:rPr>
        <w:t>Groundwork London works with communities across the capital to transform their lives and the places they live.</w:t>
      </w:r>
      <w:r w:rsidR="00060409" w:rsidRPr="003B6E86">
        <w:rPr>
          <w:rFonts w:asciiTheme="minorHAnsi" w:hAnsiTheme="minorHAnsi" w:cstheme="minorHAnsi"/>
          <w:color w:val="000000" w:themeColor="text1"/>
          <w:szCs w:val="22"/>
        </w:rPr>
        <w:t xml:space="preserve"> </w:t>
      </w:r>
      <w:r w:rsidRPr="003B6E86">
        <w:rPr>
          <w:rFonts w:asciiTheme="minorHAnsi" w:hAnsiTheme="minorHAnsi" w:cstheme="minorHAnsi"/>
          <w:color w:val="000000" w:themeColor="text1"/>
          <w:szCs w:val="22"/>
        </w:rPr>
        <w:t xml:space="preserve"> </w:t>
      </w:r>
      <w:r w:rsidRPr="003B6E86">
        <w:rPr>
          <w:rFonts w:asciiTheme="minorHAnsi" w:hAnsiTheme="minorHAnsi" w:cstheme="minorHAnsi"/>
          <w:color w:val="000000" w:themeColor="text1"/>
          <w:szCs w:val="22"/>
          <w:shd w:val="clear" w:color="auto" w:fill="FFFFFF"/>
        </w:rPr>
        <w:t xml:space="preserve">We have been at the forefront of social and environmental regeneration in London for over </w:t>
      </w:r>
      <w:r w:rsidR="00D655C7" w:rsidRPr="003B6E86">
        <w:rPr>
          <w:rFonts w:asciiTheme="minorHAnsi" w:hAnsiTheme="minorHAnsi" w:cstheme="minorHAnsi"/>
          <w:color w:val="000000" w:themeColor="text1"/>
          <w:szCs w:val="22"/>
          <w:shd w:val="clear" w:color="auto" w:fill="FFFFFF"/>
        </w:rPr>
        <w:t>30</w:t>
      </w:r>
      <w:r w:rsidRPr="003B6E86">
        <w:rPr>
          <w:rFonts w:asciiTheme="minorHAnsi" w:hAnsiTheme="minorHAnsi" w:cstheme="minorHAnsi"/>
          <w:color w:val="000000" w:themeColor="text1"/>
          <w:szCs w:val="22"/>
          <w:shd w:val="clear" w:color="auto" w:fill="FFFFFF"/>
        </w:rPr>
        <w:t xml:space="preserve"> years, and today we have a simple mission: to create better places, improve people’s prospects, and promote greener living and working.</w:t>
      </w:r>
      <w:r w:rsidRPr="003B6E86">
        <w:rPr>
          <w:rFonts w:asciiTheme="minorHAnsi" w:hAnsiTheme="minorHAnsi" w:cstheme="minorHAnsi"/>
          <w:color w:val="000000" w:themeColor="text1"/>
          <w:sz w:val="21"/>
          <w:szCs w:val="21"/>
        </w:rPr>
        <w:t xml:space="preserve"> </w:t>
      </w:r>
      <w:r w:rsidR="00060409" w:rsidRPr="003B6E86">
        <w:rPr>
          <w:rFonts w:asciiTheme="minorHAnsi" w:hAnsiTheme="minorHAnsi" w:cstheme="minorHAnsi"/>
          <w:color w:val="000000" w:themeColor="text1"/>
          <w:sz w:val="21"/>
          <w:szCs w:val="21"/>
        </w:rPr>
        <w:t xml:space="preserve"> </w:t>
      </w:r>
      <w:r w:rsidRPr="003B6E86">
        <w:rPr>
          <w:rFonts w:asciiTheme="minorHAnsi" w:hAnsiTheme="minorHAnsi" w:cstheme="minorHAnsi"/>
          <w:color w:val="000000" w:themeColor="text1"/>
          <w:szCs w:val="22"/>
          <w:shd w:val="clear" w:color="auto" w:fill="FFFFFF"/>
        </w:rPr>
        <w:t>We are passionate about creating a future where every neighbourhood is vibrant and green, every community is strong and able to shape its own destiny, and no-one is held back by their background or circumstances.</w:t>
      </w:r>
    </w:p>
    <w:p w14:paraId="10FF33B4" w14:textId="77777777" w:rsidR="0062151E" w:rsidRPr="003B6E86" w:rsidRDefault="00536318" w:rsidP="000C7785">
      <w:pPr>
        <w:spacing w:before="100" w:after="100"/>
        <w:jc w:val="both"/>
        <w:rPr>
          <w:rFonts w:asciiTheme="minorHAnsi" w:hAnsiTheme="minorHAnsi" w:cstheme="minorHAnsi"/>
          <w:color w:val="000000"/>
          <w:szCs w:val="22"/>
          <w:shd w:val="clear" w:color="auto" w:fill="FFFFFF"/>
        </w:rPr>
      </w:pPr>
      <w:r w:rsidRPr="003B6E86">
        <w:rPr>
          <w:rFonts w:asciiTheme="minorHAnsi" w:hAnsiTheme="minorHAnsi" w:cstheme="minorHAnsi"/>
          <w:color w:val="000000"/>
          <w:szCs w:val="22"/>
          <w:shd w:val="clear" w:color="auto" w:fill="FFFFFF"/>
        </w:rPr>
        <w:t xml:space="preserve">Our role as the </w:t>
      </w:r>
      <w:r w:rsidR="00240C4F" w:rsidRPr="003B6E86">
        <w:rPr>
          <w:rFonts w:asciiTheme="minorHAnsi" w:hAnsiTheme="minorHAnsi" w:cstheme="minorHAnsi"/>
          <w:color w:val="000000"/>
          <w:szCs w:val="22"/>
          <w:shd w:val="clear" w:color="auto" w:fill="FFFFFF"/>
        </w:rPr>
        <w:t xml:space="preserve">Marketing and </w:t>
      </w:r>
      <w:r w:rsidRPr="003B6E86">
        <w:rPr>
          <w:rFonts w:asciiTheme="minorHAnsi" w:hAnsiTheme="minorHAnsi" w:cstheme="minorHAnsi"/>
          <w:color w:val="000000"/>
          <w:szCs w:val="22"/>
          <w:shd w:val="clear" w:color="auto" w:fill="FFFFFF"/>
        </w:rPr>
        <w:t xml:space="preserve">Communications Team is to </w:t>
      </w:r>
      <w:r w:rsidR="00240C4F" w:rsidRPr="003B6E86">
        <w:rPr>
          <w:rFonts w:asciiTheme="minorHAnsi" w:hAnsiTheme="minorHAnsi" w:cstheme="minorHAnsi"/>
          <w:color w:val="000000"/>
          <w:szCs w:val="22"/>
          <w:shd w:val="clear" w:color="auto" w:fill="FFFFFF"/>
        </w:rPr>
        <w:t xml:space="preserve">support Groundwork London’s </w:t>
      </w:r>
      <w:r w:rsidR="0062151E" w:rsidRPr="003B6E86">
        <w:rPr>
          <w:rFonts w:asciiTheme="minorHAnsi" w:hAnsiTheme="minorHAnsi" w:cstheme="minorHAnsi"/>
          <w:color w:val="000000"/>
          <w:szCs w:val="22"/>
          <w:shd w:val="clear" w:color="auto" w:fill="FFFFFF"/>
        </w:rPr>
        <w:t>teams</w:t>
      </w:r>
      <w:r w:rsidR="00240C4F" w:rsidRPr="003B6E86">
        <w:rPr>
          <w:rFonts w:asciiTheme="minorHAnsi" w:hAnsiTheme="minorHAnsi" w:cstheme="minorHAnsi"/>
          <w:color w:val="000000"/>
          <w:szCs w:val="22"/>
          <w:shd w:val="clear" w:color="auto" w:fill="FFFFFF"/>
        </w:rPr>
        <w:t xml:space="preserve"> and departments</w:t>
      </w:r>
      <w:r w:rsidR="0062151E" w:rsidRPr="003B6E86">
        <w:rPr>
          <w:rFonts w:asciiTheme="minorHAnsi" w:hAnsiTheme="minorHAnsi" w:cstheme="minorHAnsi"/>
          <w:color w:val="000000"/>
          <w:szCs w:val="22"/>
          <w:shd w:val="clear" w:color="auto" w:fill="FFFFFF"/>
        </w:rPr>
        <w:t xml:space="preserve"> in promoting community, youth, employment and skills as well as energy efficiency projects.</w:t>
      </w:r>
    </w:p>
    <w:p w14:paraId="04940013" w14:textId="07CBB82A" w:rsidR="008F475D" w:rsidRPr="003B6E86" w:rsidRDefault="0062151E" w:rsidP="000C7785">
      <w:pPr>
        <w:spacing w:before="100" w:after="100"/>
        <w:jc w:val="both"/>
        <w:rPr>
          <w:rFonts w:asciiTheme="minorHAnsi" w:hAnsiTheme="minorHAnsi" w:cstheme="minorHAnsi"/>
          <w:color w:val="000000"/>
          <w:szCs w:val="22"/>
          <w:shd w:val="clear" w:color="auto" w:fill="FFFFFF"/>
        </w:rPr>
      </w:pPr>
      <w:r w:rsidRPr="003B6E86">
        <w:rPr>
          <w:rFonts w:asciiTheme="minorHAnsi" w:hAnsiTheme="minorHAnsi" w:cstheme="minorHAnsi"/>
          <w:color w:val="000000"/>
          <w:szCs w:val="22"/>
          <w:shd w:val="clear" w:color="auto" w:fill="FFFFFF"/>
        </w:rPr>
        <w:t>Our role includes</w:t>
      </w:r>
      <w:r w:rsidR="00240C4F" w:rsidRPr="003B6E86">
        <w:rPr>
          <w:rFonts w:asciiTheme="minorHAnsi" w:hAnsiTheme="minorHAnsi" w:cstheme="minorHAnsi"/>
          <w:color w:val="000000"/>
          <w:szCs w:val="22"/>
          <w:shd w:val="clear" w:color="auto" w:fill="FFFFFF"/>
        </w:rPr>
        <w:t xml:space="preserve"> </w:t>
      </w:r>
      <w:r w:rsidR="00536318" w:rsidRPr="003B6E86">
        <w:rPr>
          <w:rFonts w:asciiTheme="minorHAnsi" w:hAnsiTheme="minorHAnsi" w:cstheme="minorHAnsi"/>
          <w:color w:val="000000"/>
          <w:szCs w:val="22"/>
          <w:shd w:val="clear" w:color="auto" w:fill="FFFFFF"/>
        </w:rPr>
        <w:t>engag</w:t>
      </w:r>
      <w:r w:rsidRPr="003B6E86">
        <w:rPr>
          <w:rFonts w:asciiTheme="minorHAnsi" w:hAnsiTheme="minorHAnsi" w:cstheme="minorHAnsi"/>
          <w:color w:val="000000"/>
          <w:szCs w:val="22"/>
          <w:shd w:val="clear" w:color="auto" w:fill="FFFFFF"/>
        </w:rPr>
        <w:t>ing</w:t>
      </w:r>
      <w:r w:rsidR="00536318" w:rsidRPr="003B6E86">
        <w:rPr>
          <w:rFonts w:asciiTheme="minorHAnsi" w:hAnsiTheme="minorHAnsi" w:cstheme="minorHAnsi"/>
          <w:color w:val="000000"/>
          <w:szCs w:val="22"/>
          <w:shd w:val="clear" w:color="auto" w:fill="FFFFFF"/>
        </w:rPr>
        <w:t xml:space="preserve"> with London’s diverse range of communities, ensuring they know what services are available to benefit them, and to celebrate our good news stories. </w:t>
      </w:r>
      <w:r w:rsidR="00060409" w:rsidRPr="003B6E86">
        <w:rPr>
          <w:rFonts w:asciiTheme="minorHAnsi" w:hAnsiTheme="minorHAnsi" w:cstheme="minorHAnsi"/>
          <w:color w:val="000000"/>
          <w:szCs w:val="22"/>
          <w:shd w:val="clear" w:color="auto" w:fill="FFFFFF"/>
        </w:rPr>
        <w:t xml:space="preserve"> </w:t>
      </w:r>
      <w:r w:rsidR="00536318" w:rsidRPr="003B6E86">
        <w:rPr>
          <w:rFonts w:asciiTheme="minorHAnsi" w:hAnsiTheme="minorHAnsi" w:cstheme="minorHAnsi"/>
          <w:color w:val="000000"/>
          <w:szCs w:val="22"/>
          <w:shd w:val="clear" w:color="auto" w:fill="FFFFFF"/>
        </w:rPr>
        <w:t xml:space="preserve">We work closely with project delivery teams to develop and implement </w:t>
      </w:r>
      <w:r w:rsidRPr="003B6E86">
        <w:rPr>
          <w:rFonts w:asciiTheme="minorHAnsi" w:hAnsiTheme="minorHAnsi" w:cstheme="minorHAnsi"/>
          <w:color w:val="000000"/>
          <w:szCs w:val="22"/>
          <w:shd w:val="clear" w:color="auto" w:fill="FFFFFF"/>
        </w:rPr>
        <w:t xml:space="preserve">digital marketing and </w:t>
      </w:r>
      <w:r w:rsidR="00536318" w:rsidRPr="003B6E86">
        <w:rPr>
          <w:rFonts w:asciiTheme="minorHAnsi" w:hAnsiTheme="minorHAnsi" w:cstheme="minorHAnsi"/>
          <w:color w:val="000000"/>
          <w:szCs w:val="22"/>
          <w:shd w:val="clear" w:color="auto" w:fill="FFFFFF"/>
        </w:rPr>
        <w:t xml:space="preserve">communications strategies that are specific to each of our wide range of environmental and social action projects. </w:t>
      </w:r>
      <w:r w:rsidR="00060409" w:rsidRPr="003B6E86">
        <w:rPr>
          <w:rFonts w:asciiTheme="minorHAnsi" w:hAnsiTheme="minorHAnsi" w:cstheme="minorHAnsi"/>
          <w:color w:val="000000"/>
          <w:szCs w:val="22"/>
          <w:shd w:val="clear" w:color="auto" w:fill="FFFFFF"/>
        </w:rPr>
        <w:t xml:space="preserve"> </w:t>
      </w:r>
      <w:r w:rsidR="00536318" w:rsidRPr="003B6E86">
        <w:rPr>
          <w:rFonts w:asciiTheme="minorHAnsi" w:hAnsiTheme="minorHAnsi" w:cstheme="minorHAnsi"/>
          <w:color w:val="000000"/>
          <w:szCs w:val="22"/>
          <w:shd w:val="clear" w:color="auto" w:fill="FFFFFF"/>
        </w:rPr>
        <w:t>This means we can effectively promote and increase engagement with our projects and services and highlight the real changes we make to people’s lives.</w:t>
      </w:r>
    </w:p>
    <w:p w14:paraId="12BCD59D" w14:textId="19EFF7F0" w:rsidR="00B63CB4" w:rsidRPr="003B6E86" w:rsidRDefault="008F475D" w:rsidP="000C7785">
      <w:pPr>
        <w:pStyle w:val="Title"/>
        <w:spacing w:before="100" w:after="100"/>
        <w:jc w:val="both"/>
        <w:rPr>
          <w:rFonts w:asciiTheme="minorHAnsi" w:eastAsia="Arial" w:hAnsiTheme="minorHAnsi" w:cstheme="minorHAnsi"/>
          <w:b w:val="0"/>
          <w:bCs/>
          <w:sz w:val="22"/>
          <w:szCs w:val="22"/>
        </w:rPr>
      </w:pPr>
      <w:r w:rsidRPr="003B6E86">
        <w:rPr>
          <w:rFonts w:asciiTheme="minorHAnsi" w:hAnsiTheme="minorHAnsi" w:cstheme="minorHAnsi"/>
          <w:b w:val="0"/>
          <w:bCs/>
          <w:color w:val="000000"/>
          <w:sz w:val="22"/>
          <w:szCs w:val="22"/>
        </w:rPr>
        <w:t xml:space="preserve">As </w:t>
      </w:r>
      <w:r w:rsidR="00240C4F" w:rsidRPr="003B6E86">
        <w:rPr>
          <w:rFonts w:asciiTheme="minorHAnsi" w:hAnsiTheme="minorHAnsi" w:cstheme="minorHAnsi"/>
          <w:b w:val="0"/>
          <w:bCs/>
          <w:color w:val="000000"/>
          <w:sz w:val="22"/>
          <w:szCs w:val="22"/>
        </w:rPr>
        <w:t xml:space="preserve">Digital Marketing and </w:t>
      </w:r>
      <w:r w:rsidRPr="003B6E86">
        <w:rPr>
          <w:rFonts w:asciiTheme="minorHAnsi" w:hAnsiTheme="minorHAnsi" w:cstheme="minorHAnsi"/>
          <w:b w:val="0"/>
          <w:bCs/>
          <w:color w:val="000000"/>
          <w:sz w:val="22"/>
          <w:szCs w:val="22"/>
        </w:rPr>
        <w:t xml:space="preserve">Communications Officer, you will be an ambassador and guardian of the Groundwork London brand. </w:t>
      </w:r>
      <w:r w:rsidR="00060409" w:rsidRPr="003B6E86">
        <w:rPr>
          <w:rFonts w:asciiTheme="minorHAnsi" w:hAnsiTheme="minorHAnsi" w:cstheme="minorHAnsi"/>
          <w:b w:val="0"/>
          <w:bCs/>
          <w:color w:val="000000"/>
          <w:sz w:val="22"/>
          <w:szCs w:val="22"/>
        </w:rPr>
        <w:t xml:space="preserve"> </w:t>
      </w:r>
      <w:r w:rsidRPr="003B6E86">
        <w:rPr>
          <w:rFonts w:asciiTheme="minorHAnsi" w:hAnsiTheme="minorHAnsi" w:cstheme="minorHAnsi"/>
          <w:b w:val="0"/>
          <w:bCs/>
          <w:sz w:val="22"/>
          <w:szCs w:val="22"/>
        </w:rPr>
        <w:t xml:space="preserve">The role requires strong </w:t>
      </w:r>
      <w:r w:rsidR="00240C4F" w:rsidRPr="003B6E86">
        <w:rPr>
          <w:rFonts w:asciiTheme="minorHAnsi" w:hAnsiTheme="minorHAnsi" w:cstheme="minorHAnsi"/>
          <w:b w:val="0"/>
          <w:bCs/>
          <w:sz w:val="22"/>
          <w:szCs w:val="22"/>
        </w:rPr>
        <w:t>digital marketing,</w:t>
      </w:r>
      <w:r w:rsidR="0062151E" w:rsidRPr="003B6E86">
        <w:rPr>
          <w:rFonts w:asciiTheme="minorHAnsi" w:hAnsiTheme="minorHAnsi" w:cstheme="minorHAnsi"/>
          <w:b w:val="0"/>
          <w:bCs/>
          <w:sz w:val="22"/>
          <w:szCs w:val="22"/>
        </w:rPr>
        <w:t xml:space="preserve"> </w:t>
      </w:r>
      <w:r w:rsidRPr="003B6E86">
        <w:rPr>
          <w:rFonts w:asciiTheme="minorHAnsi" w:hAnsiTheme="minorHAnsi" w:cstheme="minorHAnsi"/>
          <w:b w:val="0"/>
          <w:bCs/>
          <w:sz w:val="22"/>
          <w:szCs w:val="22"/>
        </w:rPr>
        <w:t>communication and project management skills and the ability to produce high</w:t>
      </w:r>
      <w:r w:rsidR="00240C4F" w:rsidRPr="003B6E86">
        <w:rPr>
          <w:rFonts w:asciiTheme="minorHAnsi" w:hAnsiTheme="minorHAnsi" w:cstheme="minorHAnsi"/>
          <w:b w:val="0"/>
          <w:bCs/>
          <w:sz w:val="22"/>
          <w:szCs w:val="22"/>
        </w:rPr>
        <w:t>-</w:t>
      </w:r>
      <w:r w:rsidRPr="003B6E86">
        <w:rPr>
          <w:rFonts w:asciiTheme="minorHAnsi" w:hAnsiTheme="minorHAnsi" w:cstheme="minorHAnsi"/>
          <w:b w:val="0"/>
          <w:bCs/>
          <w:sz w:val="22"/>
          <w:szCs w:val="22"/>
        </w:rPr>
        <w:t>quality content</w:t>
      </w:r>
      <w:r w:rsidR="00240C4F" w:rsidRPr="003B6E86">
        <w:rPr>
          <w:rFonts w:asciiTheme="minorHAnsi" w:hAnsiTheme="minorHAnsi" w:cstheme="minorHAnsi"/>
          <w:b w:val="0"/>
          <w:bCs/>
          <w:sz w:val="22"/>
          <w:szCs w:val="22"/>
        </w:rPr>
        <w:t>, including graphic design, videos and case studies,</w:t>
      </w:r>
      <w:r w:rsidRPr="003B6E86">
        <w:rPr>
          <w:rFonts w:asciiTheme="minorHAnsi" w:hAnsiTheme="minorHAnsi" w:cstheme="minorHAnsi"/>
          <w:b w:val="0"/>
          <w:bCs/>
          <w:sz w:val="22"/>
          <w:szCs w:val="22"/>
        </w:rPr>
        <w:t xml:space="preserve"> for a range of different audiences across a range of media channels. </w:t>
      </w:r>
      <w:r w:rsidR="00015E3A" w:rsidRPr="003B6E86">
        <w:rPr>
          <w:rFonts w:asciiTheme="minorHAnsi" w:hAnsiTheme="minorHAnsi" w:cstheme="minorHAnsi"/>
          <w:b w:val="0"/>
          <w:bCs/>
          <w:sz w:val="22"/>
          <w:szCs w:val="22"/>
        </w:rPr>
        <w:t xml:space="preserve"> </w:t>
      </w:r>
      <w:r w:rsidRPr="003B6E86">
        <w:rPr>
          <w:rFonts w:asciiTheme="minorHAnsi" w:hAnsiTheme="minorHAnsi" w:cstheme="minorHAnsi"/>
          <w:b w:val="0"/>
          <w:bCs/>
          <w:color w:val="000000"/>
          <w:sz w:val="22"/>
          <w:szCs w:val="22"/>
        </w:rPr>
        <w:t>You will be responsible for writing project communication strategies, producing creative content and copywriting, with an emphasis on online and social media</w:t>
      </w:r>
      <w:r w:rsidR="00240C4F" w:rsidRPr="003B6E86">
        <w:rPr>
          <w:rFonts w:asciiTheme="minorHAnsi" w:hAnsiTheme="minorHAnsi" w:cstheme="minorHAnsi"/>
          <w:b w:val="0"/>
          <w:bCs/>
          <w:color w:val="000000"/>
          <w:sz w:val="22"/>
          <w:szCs w:val="22"/>
        </w:rPr>
        <w:t xml:space="preserve"> (organic and paid)</w:t>
      </w:r>
      <w:r w:rsidRPr="003B6E86">
        <w:rPr>
          <w:rFonts w:asciiTheme="minorHAnsi" w:hAnsiTheme="minorHAnsi" w:cstheme="minorHAnsi"/>
          <w:b w:val="0"/>
          <w:bCs/>
          <w:color w:val="000000"/>
          <w:sz w:val="22"/>
          <w:szCs w:val="22"/>
        </w:rPr>
        <w:t xml:space="preserve">, and ensuring these are delivered on time and on brief. </w:t>
      </w:r>
    </w:p>
    <w:p w14:paraId="08E8F553" w14:textId="77777777" w:rsidR="00606966" w:rsidRPr="003B6E86" w:rsidRDefault="00612CE8" w:rsidP="004E665B">
      <w:pPr>
        <w:pStyle w:val="Heading2"/>
        <w:rPr>
          <w:rFonts w:asciiTheme="minorHAnsi" w:hAnsiTheme="minorHAnsi" w:cstheme="minorHAnsi"/>
        </w:rPr>
      </w:pPr>
      <w:r w:rsidRPr="003B6E86">
        <w:rPr>
          <w:rFonts w:asciiTheme="minorHAnsi" w:hAnsiTheme="minorHAnsi" w:cstheme="minorHAnsi"/>
        </w:rPr>
        <w:t>Key Tasks &amp; Responsibilities</w:t>
      </w:r>
    </w:p>
    <w:p w14:paraId="4CEE9959" w14:textId="07B44919" w:rsidR="000E5D3B" w:rsidRPr="003B6E86" w:rsidRDefault="009267DF" w:rsidP="003323AC">
      <w:pPr>
        <w:pStyle w:val="bulletslist"/>
      </w:pPr>
      <w:r w:rsidRPr="003B6E86">
        <w:t>Create</w:t>
      </w:r>
      <w:r w:rsidR="000E5D3B" w:rsidRPr="003B6E86">
        <w:t xml:space="preserve"> and </w:t>
      </w:r>
      <w:r w:rsidR="00AF6E19" w:rsidRPr="003B6E86">
        <w:t>implement</w:t>
      </w:r>
      <w:r w:rsidR="00240C4F" w:rsidRPr="003B6E86">
        <w:t xml:space="preserve"> marketing and</w:t>
      </w:r>
      <w:r w:rsidR="000E5D3B" w:rsidRPr="003B6E86">
        <w:t xml:space="preserve"> communications </w:t>
      </w:r>
      <w:r w:rsidR="002B129A" w:rsidRPr="003B6E86">
        <w:t>strategies</w:t>
      </w:r>
      <w:r w:rsidR="000E5D3B" w:rsidRPr="003B6E86">
        <w:t xml:space="preserve"> for projects or campaigns, </w:t>
      </w:r>
      <w:r w:rsidR="00AF6E19" w:rsidRPr="003B6E86">
        <w:t>ensuring</w:t>
      </w:r>
      <w:r w:rsidR="000E5D3B" w:rsidRPr="003B6E86">
        <w:t xml:space="preserve"> the communication requirements of specific funders are met </w:t>
      </w:r>
    </w:p>
    <w:p w14:paraId="3DC44D9A" w14:textId="66BAA8C2" w:rsidR="00CA3FB5" w:rsidRPr="003B6E86" w:rsidRDefault="009267DF" w:rsidP="003323AC">
      <w:pPr>
        <w:pStyle w:val="bulletslist"/>
        <w:rPr>
          <w:color w:val="000000"/>
        </w:rPr>
      </w:pPr>
      <w:r w:rsidRPr="003B6E86">
        <w:rPr>
          <w:color w:val="000000" w:themeColor="text1"/>
        </w:rPr>
        <w:t>Write and c</w:t>
      </w:r>
      <w:r w:rsidR="00AF6E19" w:rsidRPr="003B6E86">
        <w:rPr>
          <w:color w:val="000000" w:themeColor="text1"/>
        </w:rPr>
        <w:t>ommunicate</w:t>
      </w:r>
      <w:r w:rsidR="000E5D3B" w:rsidRPr="003B6E86">
        <w:rPr>
          <w:color w:val="000000" w:themeColor="text1"/>
        </w:rPr>
        <w:t xml:space="preserve"> compelling stories and key messages </w:t>
      </w:r>
      <w:r w:rsidR="00AF6E19" w:rsidRPr="003B6E86">
        <w:rPr>
          <w:color w:val="000000" w:themeColor="text1"/>
        </w:rPr>
        <w:t>t</w:t>
      </w:r>
      <w:r w:rsidR="000E5D3B" w:rsidRPr="003B6E86">
        <w:rPr>
          <w:color w:val="000000" w:themeColor="text1"/>
        </w:rPr>
        <w:t>o specific target audiences</w:t>
      </w:r>
      <w:r w:rsidR="00CA3FB5" w:rsidRPr="003B6E86">
        <w:rPr>
          <w:color w:val="000000" w:themeColor="text1"/>
        </w:rPr>
        <w:t xml:space="preserve">, including funders, </w:t>
      </w:r>
      <w:r w:rsidR="00294208" w:rsidRPr="003B6E86">
        <w:rPr>
          <w:color w:val="000000" w:themeColor="text1"/>
        </w:rPr>
        <w:t xml:space="preserve">partners, volunteers, </w:t>
      </w:r>
      <w:r w:rsidR="00CA3FB5" w:rsidRPr="003B6E86">
        <w:rPr>
          <w:color w:val="000000" w:themeColor="text1"/>
        </w:rPr>
        <w:t>beneficiaries, and Groundwork London staff</w:t>
      </w:r>
    </w:p>
    <w:p w14:paraId="16E7F47E" w14:textId="06CF2D4C" w:rsidR="00E356C0" w:rsidRPr="003B6E86" w:rsidRDefault="003C0BB4" w:rsidP="003323AC">
      <w:pPr>
        <w:pStyle w:val="bulletslist"/>
        <w:rPr>
          <w:color w:val="000000"/>
        </w:rPr>
      </w:pPr>
      <w:r w:rsidRPr="003B6E86">
        <w:rPr>
          <w:color w:val="000000" w:themeColor="text1"/>
        </w:rPr>
        <w:t>Create and i</w:t>
      </w:r>
      <w:r w:rsidR="00E356C0" w:rsidRPr="003B6E86">
        <w:rPr>
          <w:color w:val="000000" w:themeColor="text1"/>
        </w:rPr>
        <w:t>mplement effective social media campaigns (organic and paid)</w:t>
      </w:r>
      <w:r w:rsidR="00240C4F" w:rsidRPr="003B6E86">
        <w:rPr>
          <w:color w:val="000000" w:themeColor="text1"/>
        </w:rPr>
        <w:t>, managing content calendars</w:t>
      </w:r>
      <w:r w:rsidR="00E356C0" w:rsidRPr="003B6E86">
        <w:rPr>
          <w:color w:val="000000" w:themeColor="text1"/>
        </w:rPr>
        <w:t xml:space="preserve"> across Groundwork London channels </w:t>
      </w:r>
      <w:r w:rsidR="009267DF" w:rsidRPr="003B6E86">
        <w:rPr>
          <w:color w:val="000000" w:themeColor="text1"/>
        </w:rPr>
        <w:t>for your projects</w:t>
      </w:r>
    </w:p>
    <w:p w14:paraId="3C133DF9" w14:textId="076D4A7C" w:rsidR="00240C4F" w:rsidRPr="003B6E86" w:rsidRDefault="00240C4F" w:rsidP="00240C4F">
      <w:pPr>
        <w:pStyle w:val="bulletslist"/>
        <w:rPr>
          <w:color w:val="000000" w:themeColor="text1"/>
        </w:rPr>
      </w:pPr>
      <w:r w:rsidRPr="003B6E86">
        <w:rPr>
          <w:color w:val="000000" w:themeColor="text1"/>
        </w:rPr>
        <w:t>Visit projects’ sites and attend projects’ events for content creation opportunities, including taking photos and videos</w:t>
      </w:r>
    </w:p>
    <w:p w14:paraId="24B52108" w14:textId="23FA6279" w:rsidR="006F6350" w:rsidRPr="003B6E86" w:rsidRDefault="00CA3FB5" w:rsidP="003323AC">
      <w:pPr>
        <w:pStyle w:val="bulletslist"/>
      </w:pPr>
      <w:r w:rsidRPr="003B6E86">
        <w:t>Produce</w:t>
      </w:r>
      <w:r w:rsidR="009267DF" w:rsidRPr="003B6E86">
        <w:t xml:space="preserve"> and design</w:t>
      </w:r>
      <w:r w:rsidR="000E5D3B" w:rsidRPr="003B6E86">
        <w:t xml:space="preserve"> high</w:t>
      </w:r>
      <w:r w:rsidR="00AF6E19" w:rsidRPr="003B6E86">
        <w:t>-</w:t>
      </w:r>
      <w:r w:rsidR="000E5D3B" w:rsidRPr="003B6E86">
        <w:t>quality content</w:t>
      </w:r>
      <w:r w:rsidR="00240C4F" w:rsidRPr="003B6E86">
        <w:t>,</w:t>
      </w:r>
      <w:r w:rsidR="003C0BB4" w:rsidRPr="003B6E86">
        <w:t xml:space="preserve"> including videos, </w:t>
      </w:r>
      <w:r w:rsidR="009267DF" w:rsidRPr="003B6E86">
        <w:t>digital assets and print collaterals</w:t>
      </w:r>
    </w:p>
    <w:p w14:paraId="0884B5B1" w14:textId="68676750" w:rsidR="002B129A" w:rsidRPr="003B6E86" w:rsidRDefault="00672042" w:rsidP="003323AC">
      <w:pPr>
        <w:pStyle w:val="bulletslist"/>
        <w:rPr>
          <w:color w:val="000000"/>
        </w:rPr>
      </w:pPr>
      <w:r w:rsidRPr="003B6E86">
        <w:rPr>
          <w:color w:val="000000" w:themeColor="text1"/>
        </w:rPr>
        <w:t>Set communications KPIs for your projects</w:t>
      </w:r>
      <w:r w:rsidR="00544DB6" w:rsidRPr="003B6E86">
        <w:rPr>
          <w:color w:val="000000" w:themeColor="text1"/>
        </w:rPr>
        <w:t>, with an emphasis on online</w:t>
      </w:r>
      <w:r w:rsidR="009267DF" w:rsidRPr="003B6E86">
        <w:rPr>
          <w:color w:val="000000" w:themeColor="text1"/>
        </w:rPr>
        <w:t>, web</w:t>
      </w:r>
      <w:r w:rsidR="00544DB6" w:rsidRPr="003B6E86">
        <w:rPr>
          <w:color w:val="000000" w:themeColor="text1"/>
        </w:rPr>
        <w:t xml:space="preserve"> and social media,</w:t>
      </w:r>
      <w:r w:rsidRPr="003B6E86">
        <w:rPr>
          <w:color w:val="000000" w:themeColor="text1"/>
        </w:rPr>
        <w:t xml:space="preserve"> and m</w:t>
      </w:r>
      <w:r w:rsidR="002B129A" w:rsidRPr="003B6E86">
        <w:rPr>
          <w:color w:val="000000" w:themeColor="text1"/>
        </w:rPr>
        <w:t>onitor</w:t>
      </w:r>
      <w:r w:rsidR="00240C4F" w:rsidRPr="003B6E86">
        <w:rPr>
          <w:color w:val="000000" w:themeColor="text1"/>
        </w:rPr>
        <w:t xml:space="preserve"> – using analytics platforms -</w:t>
      </w:r>
      <w:r w:rsidR="002B129A" w:rsidRPr="003B6E86">
        <w:rPr>
          <w:color w:val="000000" w:themeColor="text1"/>
        </w:rPr>
        <w:t xml:space="preserve"> and report </w:t>
      </w:r>
      <w:r w:rsidRPr="003B6E86">
        <w:rPr>
          <w:color w:val="000000" w:themeColor="text1"/>
        </w:rPr>
        <w:t xml:space="preserve">against them, using learnings to optimise future communications </w:t>
      </w:r>
    </w:p>
    <w:p w14:paraId="1A1938F8" w14:textId="77777777" w:rsidR="004531BF" w:rsidRPr="003B6E86" w:rsidRDefault="004531BF" w:rsidP="003323AC">
      <w:pPr>
        <w:pStyle w:val="bulletslist"/>
      </w:pPr>
      <w:r w:rsidRPr="003B6E86">
        <w:t xml:space="preserve">Play a key role in the media relations and press office functions of the Trust, ensuring maximum media coverage for Groundwork London at a project and brand level  </w:t>
      </w:r>
    </w:p>
    <w:p w14:paraId="1E1A4306" w14:textId="14A47B0A" w:rsidR="076C5314" w:rsidRPr="003B6E86" w:rsidRDefault="6B84608E" w:rsidP="50783AC6">
      <w:pPr>
        <w:pStyle w:val="bulletslist"/>
        <w:rPr>
          <w:color w:val="000000" w:themeColor="text1"/>
        </w:rPr>
      </w:pPr>
      <w:r w:rsidRPr="003B6E86">
        <w:rPr>
          <w:color w:val="000000" w:themeColor="text1"/>
        </w:rPr>
        <w:lastRenderedPageBreak/>
        <w:t>Build and manage</w:t>
      </w:r>
      <w:r w:rsidR="00240C4F" w:rsidRPr="003B6E86">
        <w:rPr>
          <w:color w:val="000000" w:themeColor="text1"/>
        </w:rPr>
        <w:t xml:space="preserve"> </w:t>
      </w:r>
      <w:r w:rsidR="0CB36021" w:rsidRPr="003B6E86">
        <w:rPr>
          <w:color w:val="000000" w:themeColor="text1"/>
        </w:rPr>
        <w:t>WordPress</w:t>
      </w:r>
      <w:r w:rsidR="30A17D8A" w:rsidRPr="003B6E86">
        <w:rPr>
          <w:color w:val="000000" w:themeColor="text1"/>
        </w:rPr>
        <w:t xml:space="preserve"> websites </w:t>
      </w:r>
    </w:p>
    <w:p w14:paraId="6C181411" w14:textId="2FEF5198" w:rsidR="00241CC2" w:rsidRPr="003B6E86" w:rsidRDefault="7A56B811" w:rsidP="5F5F2C46">
      <w:pPr>
        <w:pStyle w:val="bulletslist"/>
        <w:rPr>
          <w:strike/>
          <w:color w:val="000000" w:themeColor="text1"/>
        </w:rPr>
      </w:pPr>
      <w:r w:rsidRPr="003B6E86">
        <w:t>Champion</w:t>
      </w:r>
      <w:r w:rsidR="6C3EBB97" w:rsidRPr="003B6E86">
        <w:t xml:space="preserve"> </w:t>
      </w:r>
      <w:r w:rsidRPr="003B6E86">
        <w:t xml:space="preserve">the Groundwork London brand, ensuring appropriate use of the visual identity </w:t>
      </w:r>
      <w:r w:rsidR="6C3EBB97" w:rsidRPr="003B6E86">
        <w:t xml:space="preserve">and brand behaviours </w:t>
      </w:r>
      <w:r w:rsidRPr="003B6E86">
        <w:t>in all internal and external communication materials</w:t>
      </w:r>
    </w:p>
    <w:p w14:paraId="4737AFE2" w14:textId="0B996DEF" w:rsidR="006A5E1F" w:rsidRPr="003B6E86" w:rsidRDefault="342CA045" w:rsidP="5F5F2C46">
      <w:pPr>
        <w:pStyle w:val="bulletslist"/>
        <w:rPr>
          <w:strike/>
        </w:rPr>
      </w:pPr>
      <w:r w:rsidRPr="003B6E86">
        <w:t>L</w:t>
      </w:r>
      <w:r w:rsidR="481FE632" w:rsidRPr="003B6E86">
        <w:t>iais</w:t>
      </w:r>
      <w:r w:rsidR="6C3EBB97" w:rsidRPr="003B6E86">
        <w:t>e</w:t>
      </w:r>
      <w:r w:rsidR="481FE632" w:rsidRPr="003B6E86">
        <w:t xml:space="preserve"> with</w:t>
      </w:r>
      <w:r w:rsidRPr="003B6E86">
        <w:t xml:space="preserve"> external</w:t>
      </w:r>
      <w:r w:rsidR="481FE632" w:rsidRPr="003B6E86">
        <w:t xml:space="preserve"> printers and other suppliers to </w:t>
      </w:r>
      <w:r w:rsidRPr="003B6E86">
        <w:t xml:space="preserve">obtain </w:t>
      </w:r>
      <w:r w:rsidR="481FE632" w:rsidRPr="003B6E86">
        <w:t>quotes an</w:t>
      </w:r>
      <w:r w:rsidRPr="003B6E86">
        <w:t>d source materials and services</w:t>
      </w:r>
    </w:p>
    <w:p w14:paraId="01BA972D" w14:textId="2C819377" w:rsidR="00F37927" w:rsidRPr="003B6E86" w:rsidRDefault="6C3EBB97" w:rsidP="003323AC">
      <w:pPr>
        <w:pStyle w:val="bulletslist"/>
      </w:pPr>
      <w:r w:rsidRPr="003B6E86">
        <w:t>Support delivery teams in the organisation of high-profile events, organising the logistics, promotion, and publicity</w:t>
      </w:r>
    </w:p>
    <w:p w14:paraId="6E464A20" w14:textId="77777777" w:rsidR="00606966" w:rsidRPr="003B6E86" w:rsidRDefault="00612CE8" w:rsidP="004E665B">
      <w:pPr>
        <w:pStyle w:val="Heading2"/>
        <w:rPr>
          <w:rFonts w:asciiTheme="minorHAnsi" w:hAnsiTheme="minorHAnsi" w:cstheme="minorHAnsi"/>
        </w:rPr>
      </w:pPr>
      <w:r w:rsidRPr="003B6E86">
        <w:rPr>
          <w:rFonts w:asciiTheme="minorHAnsi" w:hAnsiTheme="minorHAnsi" w:cstheme="minorHAnsi"/>
        </w:rPr>
        <w:t>Other Responsibilities</w:t>
      </w:r>
    </w:p>
    <w:p w14:paraId="6F8A3A14" w14:textId="5810C0ED" w:rsidR="00D10F10" w:rsidRPr="003B6E86" w:rsidRDefault="76AFCFC1" w:rsidP="003323AC">
      <w:pPr>
        <w:pStyle w:val="bulletslist"/>
        <w:ind w:hanging="480"/>
      </w:pPr>
      <w:r w:rsidRPr="003B6E86">
        <w:t xml:space="preserve">Take steps to ensure that any communications and marketing procedures you are responsible for are in full compliance with the Data Protection Act 2018 GDPR (General Data Protection Regulation) </w:t>
      </w:r>
    </w:p>
    <w:p w14:paraId="7ADE57FB" w14:textId="2E3B036F" w:rsidR="00AF6E19" w:rsidRPr="003B6E86" w:rsidRDefault="6C3EBB97" w:rsidP="003323AC">
      <w:pPr>
        <w:pStyle w:val="bulletslist"/>
        <w:ind w:hanging="480"/>
      </w:pPr>
      <w:r w:rsidRPr="003B6E86">
        <w:t xml:space="preserve">Undertake any other related responsibilities as may be requested by </w:t>
      </w:r>
      <w:r w:rsidR="6B84608E" w:rsidRPr="003B6E86">
        <w:t xml:space="preserve">your manager or </w:t>
      </w:r>
      <w:r w:rsidRPr="003B6E86">
        <w:t>the Director</w:t>
      </w:r>
    </w:p>
    <w:p w14:paraId="4044D88E" w14:textId="0E63E6B2" w:rsidR="00606966" w:rsidRPr="003B6E86" w:rsidRDefault="305AA11D" w:rsidP="003323AC">
      <w:pPr>
        <w:pStyle w:val="bulletslist"/>
        <w:ind w:hanging="480"/>
      </w:pPr>
      <w:r w:rsidRPr="003B6E86">
        <w:t>Work with due regard for Groundwork’s core values and objectives</w:t>
      </w:r>
    </w:p>
    <w:p w14:paraId="2F3489D4" w14:textId="77777777" w:rsidR="00EA6328" w:rsidRPr="00F60167" w:rsidRDefault="00EA6328" w:rsidP="00EA6328">
      <w:pPr>
        <w:pStyle w:val="bulletslist"/>
        <w:rPr>
          <w:rFonts w:eastAsia="Calibri"/>
        </w:rPr>
      </w:pPr>
      <w:r w:rsidRPr="00F60167">
        <w:rPr>
          <w:rFonts w:eastAsia="Calibri"/>
        </w:rPr>
        <w:t>Ensure the effective implementation of and adherence to the Trust’s Diversity, Equal Opportunities, Health and Safety, and Data Security and Protection policies and procedures and reporting lines in the event of any concerns.</w:t>
      </w:r>
    </w:p>
    <w:p w14:paraId="4A449A88" w14:textId="77777777" w:rsidR="00EA6328" w:rsidRPr="00F60167" w:rsidRDefault="00EA6328" w:rsidP="00EA6328">
      <w:pPr>
        <w:pStyle w:val="bulletslist"/>
        <w:rPr>
          <w:rFonts w:eastAsia="Calibri"/>
        </w:rPr>
      </w:pPr>
      <w:r w:rsidRPr="00F60167">
        <w:rPr>
          <w:rFonts w:eastAsia="Calibri"/>
        </w:rPr>
        <w:t>All Staff, the Board and Volunteers will actively support in their daily operations and duties Groundwork London’s Environmental Management System (EMS) and commitment to carbon reduction.</w:t>
      </w:r>
    </w:p>
    <w:p w14:paraId="33F73670" w14:textId="2BE1F06C" w:rsidR="00AF6E19" w:rsidRPr="003B6E86" w:rsidRDefault="000C7785" w:rsidP="003323AC">
      <w:pPr>
        <w:pStyle w:val="bulletslist"/>
        <w:ind w:hanging="480"/>
      </w:pPr>
      <w:r w:rsidRPr="003B6E86">
        <w:t>.</w:t>
      </w:r>
    </w:p>
    <w:p w14:paraId="28B51E2B" w14:textId="77777777" w:rsidR="00606966" w:rsidRPr="003B6E86" w:rsidRDefault="00612CE8" w:rsidP="004E665B">
      <w:pPr>
        <w:pStyle w:val="Heading2"/>
        <w:rPr>
          <w:rFonts w:asciiTheme="minorHAnsi" w:hAnsiTheme="minorHAnsi" w:cstheme="minorHAnsi"/>
        </w:rPr>
      </w:pPr>
      <w:r w:rsidRPr="003B6E86">
        <w:rPr>
          <w:rFonts w:asciiTheme="minorHAnsi" w:hAnsiTheme="minorHAnsi" w:cstheme="minorHAnsi"/>
        </w:rPr>
        <w:t>Personal &amp; Professional Development</w:t>
      </w:r>
    </w:p>
    <w:p w14:paraId="47531117" w14:textId="19AA8372" w:rsidR="00606966" w:rsidRPr="003B6E86" w:rsidRDefault="305AA11D" w:rsidP="003323AC">
      <w:pPr>
        <w:pStyle w:val="bulletslist"/>
        <w:ind w:hanging="480"/>
      </w:pPr>
      <w:r w:rsidRPr="003B6E86">
        <w:t>Participate in the Groundwor</w:t>
      </w:r>
      <w:r w:rsidR="000C7785" w:rsidRPr="003B6E86">
        <w:t xml:space="preserve">k London Performance Management </w:t>
      </w:r>
      <w:r w:rsidRPr="003B6E86">
        <w:t>process</w:t>
      </w:r>
      <w:r w:rsidR="000C7785" w:rsidRPr="003B6E86">
        <w:t>es</w:t>
      </w:r>
      <w:r w:rsidRPr="003B6E86">
        <w:t>, and agree short, medium and long term goals with line manager, and</w:t>
      </w:r>
      <w:r w:rsidR="000C7785" w:rsidRPr="003B6E86">
        <w:t xml:space="preserve"> any</w:t>
      </w:r>
      <w:r w:rsidRPr="003B6E86">
        <w:t xml:space="preserve"> direct line staff</w:t>
      </w:r>
    </w:p>
    <w:p w14:paraId="58C38568" w14:textId="7722D527" w:rsidR="00606966" w:rsidRPr="003B6E86" w:rsidRDefault="305AA11D" w:rsidP="003323AC">
      <w:pPr>
        <w:pStyle w:val="bulletslist"/>
        <w:ind w:hanging="480"/>
      </w:pPr>
      <w:r w:rsidRPr="003B6E86">
        <w:t>Identify learning and development needs with line manager and evaluate T&amp;D to demonstrate needs have been met</w:t>
      </w:r>
    </w:p>
    <w:p w14:paraId="5FE1CFC1" w14:textId="6972A51F" w:rsidR="00606966" w:rsidRPr="003B6E86" w:rsidRDefault="305AA11D" w:rsidP="003323AC">
      <w:pPr>
        <w:pStyle w:val="bulletslist"/>
        <w:ind w:hanging="480"/>
      </w:pPr>
      <w:r w:rsidRPr="003B6E86">
        <w:t>Share best practice and achievements, and actively seek opportunities to present outcomes and case studies</w:t>
      </w:r>
    </w:p>
    <w:p w14:paraId="74EC0B4F" w14:textId="6E35871A" w:rsidR="00606966" w:rsidRPr="003B6E86" w:rsidRDefault="305AA11D" w:rsidP="003323AC">
      <w:pPr>
        <w:pStyle w:val="bulletslist"/>
        <w:ind w:hanging="480"/>
      </w:pPr>
      <w:r w:rsidRPr="003B6E86">
        <w:t>Contribute to the learning of others across the organisation by sharing knowledge and skills both informally and formally by participating in the trust’s training and development programme</w:t>
      </w:r>
    </w:p>
    <w:p w14:paraId="68B7E7BD" w14:textId="77777777" w:rsidR="004E665B" w:rsidRPr="003B6E86" w:rsidRDefault="004E665B" w:rsidP="00CF48D2">
      <w:pPr>
        <w:rPr>
          <w:rFonts w:asciiTheme="minorHAnsi" w:hAnsiTheme="minorHAnsi" w:cstheme="minorHAnsi"/>
          <w:b/>
          <w:bCs/>
          <w:iCs/>
          <w:sz w:val="20"/>
          <w:szCs w:val="20"/>
        </w:rPr>
      </w:pPr>
    </w:p>
    <w:p w14:paraId="2A5C3E5F" w14:textId="77777777" w:rsidR="00BD1ED4" w:rsidRPr="003B6E86" w:rsidRDefault="00167DC6" w:rsidP="00CF48D2">
      <w:pPr>
        <w:rPr>
          <w:rFonts w:asciiTheme="minorHAnsi" w:hAnsiTheme="minorHAnsi" w:cstheme="minorHAnsi"/>
          <w:b/>
          <w:sz w:val="20"/>
          <w:szCs w:val="20"/>
        </w:rPr>
      </w:pPr>
      <w:r w:rsidRPr="003B6E86">
        <w:rPr>
          <w:rFonts w:asciiTheme="minorHAnsi" w:hAnsiTheme="minorHAnsi" w:cstheme="minorHAnsi"/>
          <w:b/>
          <w:bCs/>
          <w:iCs/>
          <w:sz w:val="20"/>
          <w:szCs w:val="20"/>
        </w:rPr>
        <w:t>Sept</w:t>
      </w:r>
      <w:r w:rsidR="00AF6E19" w:rsidRPr="003B6E86">
        <w:rPr>
          <w:rFonts w:asciiTheme="minorHAnsi" w:hAnsiTheme="minorHAnsi" w:cstheme="minorHAnsi"/>
          <w:b/>
          <w:bCs/>
          <w:iCs/>
          <w:sz w:val="20"/>
          <w:szCs w:val="20"/>
        </w:rPr>
        <w:t xml:space="preserve"> 202</w:t>
      </w:r>
      <w:r w:rsidR="00240C4F" w:rsidRPr="003B6E86">
        <w:rPr>
          <w:rFonts w:asciiTheme="minorHAnsi" w:hAnsiTheme="minorHAnsi" w:cstheme="minorHAnsi"/>
          <w:b/>
          <w:bCs/>
          <w:iCs/>
          <w:sz w:val="20"/>
          <w:szCs w:val="20"/>
        </w:rPr>
        <w:t>5</w:t>
      </w:r>
      <w:r w:rsidR="00D546AD" w:rsidRPr="003B6E86">
        <w:rPr>
          <w:rFonts w:asciiTheme="minorHAnsi" w:hAnsiTheme="minorHAnsi" w:cstheme="minorHAnsi"/>
          <w:b/>
          <w:bCs/>
          <w:iCs/>
          <w:sz w:val="20"/>
          <w:szCs w:val="20"/>
        </w:rPr>
        <w:t xml:space="preserve">  </w:t>
      </w:r>
      <w:r w:rsidR="00411F27" w:rsidRPr="003B6E86">
        <w:rPr>
          <w:rFonts w:asciiTheme="minorHAnsi" w:hAnsiTheme="minorHAnsi" w:cstheme="minorHAnsi"/>
          <w:b/>
          <w:sz w:val="20"/>
          <w:szCs w:val="20"/>
        </w:rPr>
        <w:t xml:space="preserve"> </w:t>
      </w:r>
    </w:p>
    <w:p w14:paraId="426F59EA" w14:textId="62672751" w:rsidR="00D546AD" w:rsidRPr="003B6E86" w:rsidRDefault="004E665B" w:rsidP="00CF48D2">
      <w:pPr>
        <w:rPr>
          <w:rFonts w:asciiTheme="minorHAnsi" w:hAnsiTheme="minorHAnsi" w:cstheme="minorHAnsi"/>
          <w:bCs/>
          <w:sz w:val="18"/>
          <w:szCs w:val="18"/>
        </w:rPr>
      </w:pPr>
      <w:r w:rsidRPr="003B6E86">
        <w:rPr>
          <w:rFonts w:asciiTheme="minorHAnsi" w:hAnsiTheme="minorHAnsi" w:cstheme="minorHAnsi"/>
          <w:bCs/>
          <w:sz w:val="18"/>
          <w:szCs w:val="18"/>
        </w:rPr>
        <w:t>201/</w:t>
      </w:r>
      <w:r w:rsidR="00411F27" w:rsidRPr="003B6E86">
        <w:rPr>
          <w:rFonts w:asciiTheme="minorHAnsi" w:hAnsiTheme="minorHAnsi" w:cstheme="minorHAnsi"/>
          <w:bCs/>
          <w:sz w:val="18"/>
          <w:szCs w:val="18"/>
        </w:rPr>
        <w:t>1274</w:t>
      </w:r>
      <w:r w:rsidR="00E356C0" w:rsidRPr="003B6E86">
        <w:rPr>
          <w:rFonts w:asciiTheme="minorHAnsi" w:hAnsiTheme="minorHAnsi" w:cstheme="minorHAnsi"/>
          <w:bCs/>
          <w:sz w:val="18"/>
          <w:szCs w:val="18"/>
        </w:rPr>
        <w:t>/</w:t>
      </w:r>
      <w:r w:rsidR="00411F27" w:rsidRPr="003B6E86">
        <w:rPr>
          <w:rFonts w:asciiTheme="minorHAnsi" w:hAnsiTheme="minorHAnsi" w:cstheme="minorHAnsi"/>
          <w:bCs/>
          <w:sz w:val="18"/>
          <w:szCs w:val="18"/>
        </w:rPr>
        <w:t>D</w:t>
      </w:r>
      <w:r w:rsidR="00E356C0" w:rsidRPr="003B6E86">
        <w:rPr>
          <w:rFonts w:asciiTheme="minorHAnsi" w:hAnsiTheme="minorHAnsi" w:cstheme="minorHAnsi"/>
          <w:bCs/>
          <w:sz w:val="18"/>
          <w:szCs w:val="18"/>
        </w:rPr>
        <w:t>C</w:t>
      </w:r>
      <w:r w:rsidR="00411F27" w:rsidRPr="003B6E86">
        <w:rPr>
          <w:rFonts w:asciiTheme="minorHAnsi" w:hAnsiTheme="minorHAnsi" w:cstheme="minorHAnsi"/>
          <w:bCs/>
          <w:sz w:val="18"/>
          <w:szCs w:val="18"/>
        </w:rPr>
        <w:t>M</w:t>
      </w:r>
      <w:r w:rsidR="00E356C0" w:rsidRPr="003B6E86">
        <w:rPr>
          <w:rFonts w:asciiTheme="minorHAnsi" w:hAnsiTheme="minorHAnsi" w:cstheme="minorHAnsi"/>
          <w:bCs/>
          <w:sz w:val="18"/>
          <w:szCs w:val="18"/>
        </w:rPr>
        <w:t>O</w:t>
      </w:r>
    </w:p>
    <w:p w14:paraId="09D83170" w14:textId="3FB83B5D" w:rsidR="00BD1ED4" w:rsidRPr="003B6E86" w:rsidRDefault="00D546AD">
      <w:pPr>
        <w:rPr>
          <w:rFonts w:asciiTheme="minorHAnsi" w:hAnsiTheme="minorHAnsi" w:cstheme="minorHAnsi"/>
          <w:sz w:val="18"/>
          <w:szCs w:val="18"/>
        </w:rPr>
      </w:pPr>
      <w:r w:rsidRPr="003B6E86">
        <w:rPr>
          <w:rFonts w:asciiTheme="minorHAnsi" w:hAnsiTheme="minorHAnsi" w:cstheme="minorHAnsi"/>
          <w:sz w:val="18"/>
          <w:szCs w:val="18"/>
        </w:rPr>
        <w:br w:type="page"/>
      </w:r>
    </w:p>
    <w:p w14:paraId="394FA6A1" w14:textId="77777777" w:rsidR="003B6E86" w:rsidRPr="003B6E86" w:rsidRDefault="003B6E86" w:rsidP="003B6E86">
      <w:pPr>
        <w:spacing w:after="200" w:line="276" w:lineRule="auto"/>
        <w:rPr>
          <w:rFonts w:asciiTheme="minorHAnsi" w:eastAsiaTheme="minorHAnsi" w:hAnsiTheme="minorHAnsi" w:cstheme="minorHAnsi"/>
          <w:b/>
          <w:color w:val="00B050"/>
          <w:sz w:val="28"/>
          <w:szCs w:val="28"/>
        </w:rPr>
      </w:pPr>
      <w:r w:rsidRPr="003B6E86">
        <w:rPr>
          <w:rFonts w:asciiTheme="minorHAnsi" w:eastAsiaTheme="minorHAnsi" w:hAnsiTheme="minorHAnsi" w:cstheme="minorHAnsi"/>
          <w:b/>
          <w:color w:val="00B050"/>
          <w:sz w:val="28"/>
          <w:szCs w:val="28"/>
        </w:rPr>
        <w:lastRenderedPageBreak/>
        <w:t>Person Specification</w:t>
      </w:r>
      <w:r w:rsidRPr="003B6E86">
        <w:rPr>
          <w:rFonts w:asciiTheme="minorHAnsi" w:eastAsiaTheme="minorHAnsi" w:hAnsiTheme="minorHAnsi" w:cstheme="minorHAnsi"/>
          <w:b/>
          <w:color w:val="00B050"/>
          <w:sz w:val="28"/>
          <w:szCs w:val="28"/>
          <w:lang w:eastAsia="en-US"/>
        </w:rPr>
        <w:t xml:space="preserve"> – Digital Marketing &amp; </w:t>
      </w:r>
      <w:r w:rsidRPr="003B6E86">
        <w:rPr>
          <w:rFonts w:asciiTheme="minorHAnsi" w:eastAsiaTheme="minorHAnsi" w:hAnsiTheme="minorHAnsi" w:cstheme="minorHAnsi"/>
          <w:b/>
          <w:color w:val="00B050"/>
          <w:sz w:val="28"/>
          <w:szCs w:val="28"/>
        </w:rPr>
        <w:t>Communications Officer</w:t>
      </w:r>
    </w:p>
    <w:p w14:paraId="78BA4A7D" w14:textId="77777777" w:rsidR="00BD1ED4" w:rsidRPr="003B6E86" w:rsidRDefault="00BD1ED4" w:rsidP="00BD1ED4">
      <w:pPr>
        <w:spacing w:before="60" w:after="120"/>
        <w:rPr>
          <w:rFonts w:asciiTheme="minorHAnsi" w:eastAsia="Calibri" w:hAnsiTheme="minorHAnsi" w:cstheme="minorHAnsi"/>
        </w:rPr>
      </w:pPr>
      <w:r w:rsidRPr="003B6E86">
        <w:rPr>
          <w:rFonts w:asciiTheme="minorHAnsi" w:eastAsia="Calibri" w:hAnsiTheme="minorHAnsi" w:cstheme="minorHAnsi"/>
          <w:b/>
        </w:rPr>
        <w:t xml:space="preserve">Note to Applicant:  </w:t>
      </w:r>
      <w:r w:rsidRPr="003B6E86">
        <w:rPr>
          <w:rFonts w:asciiTheme="minorHAnsi" w:eastAsia="Calibri" w:hAnsiTheme="minorHAnsi" w:cstheme="minorHAnsi"/>
        </w:rPr>
        <w:t>When completing your application form, you should demonstrate/evidence of your experience, knowledge, skills &amp; education in your application based on these criteria for the post.  The grid also show at which stage of application and interview these are scored.</w:t>
      </w:r>
    </w:p>
    <w:p w14:paraId="1DC88749" w14:textId="77777777" w:rsidR="00BD1ED4" w:rsidRPr="003B6E86" w:rsidRDefault="00BD1ED4" w:rsidP="00BD1ED4">
      <w:pPr>
        <w:rPr>
          <w:rFonts w:asciiTheme="minorHAnsi" w:hAnsiTheme="minorHAnsi" w:cstheme="minorHAns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408"/>
        <w:gridCol w:w="625"/>
        <w:gridCol w:w="625"/>
        <w:gridCol w:w="625"/>
        <w:gridCol w:w="625"/>
        <w:gridCol w:w="625"/>
      </w:tblGrid>
      <w:tr w:rsidR="00BD1ED4" w:rsidRPr="003B6E86" w14:paraId="6A249144" w14:textId="77777777">
        <w:trPr>
          <w:cantSplit/>
          <w:trHeight w:val="1247"/>
          <w:tblHeader/>
        </w:trPr>
        <w:tc>
          <w:tcPr>
            <w:tcW w:w="5970" w:type="dxa"/>
            <w:gridSpan w:val="2"/>
          </w:tcPr>
          <w:p w14:paraId="30FAC853" w14:textId="77777777" w:rsidR="00BD1ED4" w:rsidRPr="003B6E86" w:rsidRDefault="00BD1ED4">
            <w:pPr>
              <w:spacing w:before="60"/>
              <w:ind w:right="-108"/>
              <w:rPr>
                <w:rFonts w:asciiTheme="minorHAnsi" w:hAnsiTheme="minorHAnsi" w:cstheme="minorHAnsi"/>
                <w:sz w:val="20"/>
                <w:szCs w:val="18"/>
              </w:rPr>
            </w:pPr>
            <w:r w:rsidRPr="003B6E86">
              <w:rPr>
                <w:rFonts w:asciiTheme="minorHAnsi" w:hAnsiTheme="minorHAnsi" w:cstheme="minorHAnsi"/>
                <w:b/>
                <w:sz w:val="20"/>
                <w:szCs w:val="18"/>
              </w:rPr>
              <w:t>Criteria</w:t>
            </w:r>
          </w:p>
        </w:tc>
        <w:tc>
          <w:tcPr>
            <w:tcW w:w="625" w:type="dxa"/>
            <w:textDirection w:val="btLr"/>
            <w:vAlign w:val="center"/>
            <w:hideMark/>
          </w:tcPr>
          <w:p w14:paraId="1FE3D299" w14:textId="77777777" w:rsidR="00BD1ED4" w:rsidRPr="003B6E86" w:rsidRDefault="00BD1ED4">
            <w:pPr>
              <w:jc w:val="center"/>
              <w:rPr>
                <w:rFonts w:asciiTheme="minorHAnsi" w:hAnsiTheme="minorHAnsi" w:cstheme="minorHAnsi"/>
                <w:b/>
                <w:sz w:val="20"/>
                <w:szCs w:val="20"/>
              </w:rPr>
            </w:pPr>
            <w:r w:rsidRPr="003B6E86">
              <w:rPr>
                <w:rFonts w:asciiTheme="minorHAnsi" w:hAnsiTheme="minorHAnsi" w:cstheme="minorHAnsi"/>
                <w:b/>
                <w:sz w:val="20"/>
                <w:szCs w:val="20"/>
              </w:rPr>
              <w:t>Essential or Desirable</w:t>
            </w:r>
          </w:p>
        </w:tc>
        <w:tc>
          <w:tcPr>
            <w:tcW w:w="625" w:type="dxa"/>
            <w:textDirection w:val="btLr"/>
            <w:vAlign w:val="center"/>
            <w:hideMark/>
          </w:tcPr>
          <w:p w14:paraId="02130523" w14:textId="77777777" w:rsidR="00BD1ED4" w:rsidRPr="003B6E86" w:rsidRDefault="00BD1ED4">
            <w:pPr>
              <w:jc w:val="center"/>
              <w:rPr>
                <w:rFonts w:asciiTheme="minorHAnsi" w:hAnsiTheme="minorHAnsi" w:cstheme="minorHAnsi"/>
                <w:b/>
                <w:sz w:val="20"/>
                <w:szCs w:val="20"/>
              </w:rPr>
            </w:pPr>
            <w:r w:rsidRPr="003B6E86">
              <w:rPr>
                <w:rFonts w:asciiTheme="minorHAnsi" w:hAnsiTheme="minorHAnsi" w:cstheme="minorHAnsi"/>
                <w:b/>
                <w:sz w:val="20"/>
                <w:szCs w:val="20"/>
              </w:rPr>
              <w:t>Application form</w:t>
            </w:r>
          </w:p>
        </w:tc>
        <w:tc>
          <w:tcPr>
            <w:tcW w:w="625" w:type="dxa"/>
            <w:textDirection w:val="btLr"/>
            <w:vAlign w:val="center"/>
          </w:tcPr>
          <w:p w14:paraId="2EB8C31E" w14:textId="77777777" w:rsidR="00BD1ED4" w:rsidRPr="003B6E86" w:rsidRDefault="00BD1ED4">
            <w:pPr>
              <w:jc w:val="center"/>
              <w:rPr>
                <w:rFonts w:asciiTheme="minorHAnsi" w:hAnsiTheme="minorHAnsi" w:cstheme="minorHAnsi"/>
                <w:b/>
                <w:sz w:val="20"/>
                <w:szCs w:val="20"/>
              </w:rPr>
            </w:pPr>
            <w:r w:rsidRPr="003B6E86">
              <w:rPr>
                <w:rFonts w:asciiTheme="minorHAnsi" w:hAnsiTheme="minorHAnsi" w:cstheme="minorHAnsi"/>
                <w:b/>
                <w:sz w:val="20"/>
                <w:szCs w:val="20"/>
              </w:rPr>
              <w:t>Interview</w:t>
            </w:r>
          </w:p>
        </w:tc>
        <w:tc>
          <w:tcPr>
            <w:tcW w:w="625" w:type="dxa"/>
            <w:textDirection w:val="btLr"/>
            <w:vAlign w:val="center"/>
            <w:hideMark/>
          </w:tcPr>
          <w:p w14:paraId="0122209C" w14:textId="77777777" w:rsidR="00BD1ED4" w:rsidRPr="003B6E86" w:rsidRDefault="00BD1ED4">
            <w:pPr>
              <w:autoSpaceDE w:val="0"/>
              <w:autoSpaceDN w:val="0"/>
              <w:adjustRightInd w:val="0"/>
              <w:ind w:right="113"/>
              <w:jc w:val="center"/>
              <w:rPr>
                <w:rFonts w:asciiTheme="minorHAnsi" w:hAnsiTheme="minorHAnsi" w:cstheme="minorHAnsi"/>
                <w:b/>
                <w:bCs/>
                <w:color w:val="000000"/>
                <w:sz w:val="20"/>
                <w:szCs w:val="20"/>
                <w:lang w:val="en-US"/>
              </w:rPr>
            </w:pPr>
            <w:r w:rsidRPr="003B6E86">
              <w:rPr>
                <w:rFonts w:asciiTheme="minorHAnsi" w:hAnsiTheme="minorHAnsi" w:cstheme="minorHAnsi"/>
                <w:b/>
                <w:bCs/>
                <w:color w:val="000000"/>
                <w:sz w:val="20"/>
                <w:szCs w:val="20"/>
                <w:lang w:val="en-US"/>
              </w:rPr>
              <w:t>Task or</w:t>
            </w:r>
          </w:p>
          <w:p w14:paraId="1549A876" w14:textId="77777777" w:rsidR="00BD1ED4" w:rsidRPr="003B6E86" w:rsidRDefault="00BD1ED4">
            <w:pPr>
              <w:jc w:val="center"/>
              <w:rPr>
                <w:rFonts w:asciiTheme="minorHAnsi" w:hAnsiTheme="minorHAnsi" w:cstheme="minorHAnsi"/>
                <w:b/>
                <w:sz w:val="20"/>
                <w:szCs w:val="20"/>
              </w:rPr>
            </w:pPr>
            <w:r w:rsidRPr="003B6E86">
              <w:rPr>
                <w:rFonts w:asciiTheme="minorHAnsi" w:hAnsiTheme="minorHAnsi" w:cstheme="minorHAnsi"/>
                <w:b/>
                <w:bCs/>
                <w:color w:val="000000"/>
                <w:sz w:val="20"/>
                <w:szCs w:val="20"/>
                <w:lang w:val="en-US"/>
              </w:rPr>
              <w:t>Portfolio</w:t>
            </w:r>
          </w:p>
        </w:tc>
        <w:tc>
          <w:tcPr>
            <w:tcW w:w="625" w:type="dxa"/>
            <w:textDirection w:val="btLr"/>
            <w:vAlign w:val="center"/>
          </w:tcPr>
          <w:p w14:paraId="45D07BA7" w14:textId="77777777" w:rsidR="00BD1ED4" w:rsidRPr="003B6E86" w:rsidRDefault="00BD1ED4">
            <w:pPr>
              <w:jc w:val="center"/>
              <w:rPr>
                <w:rFonts w:asciiTheme="minorHAnsi" w:hAnsiTheme="minorHAnsi" w:cstheme="minorHAnsi"/>
                <w:b/>
                <w:sz w:val="20"/>
                <w:szCs w:val="20"/>
              </w:rPr>
            </w:pPr>
            <w:r w:rsidRPr="003B6E86">
              <w:rPr>
                <w:rFonts w:asciiTheme="minorHAnsi" w:hAnsiTheme="minorHAnsi" w:cstheme="minorHAnsi"/>
                <w:b/>
                <w:bCs/>
                <w:color w:val="000000"/>
                <w:sz w:val="20"/>
                <w:szCs w:val="20"/>
                <w:lang w:val="en-US"/>
              </w:rPr>
              <w:t>Certificates or Qualifications</w:t>
            </w:r>
          </w:p>
        </w:tc>
      </w:tr>
      <w:tr w:rsidR="003B6E86" w:rsidRPr="003B6E86" w14:paraId="4C5FA3E4" w14:textId="77777777">
        <w:trPr>
          <w:trHeight w:val="331"/>
        </w:trPr>
        <w:tc>
          <w:tcPr>
            <w:tcW w:w="562" w:type="dxa"/>
            <w:hideMark/>
          </w:tcPr>
          <w:p w14:paraId="17E5CCE6" w14:textId="77777777" w:rsidR="003B6E86" w:rsidRPr="003B6E86" w:rsidRDefault="003B6E86" w:rsidP="003B6E86">
            <w:pPr>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w:t>
            </w:r>
          </w:p>
        </w:tc>
        <w:tc>
          <w:tcPr>
            <w:tcW w:w="5408" w:type="dxa"/>
          </w:tcPr>
          <w:p w14:paraId="65F25C4F" w14:textId="2DBEE8D8" w:rsidR="003B6E86" w:rsidRPr="003B6E86" w:rsidRDefault="003B6E86" w:rsidP="003B6E86">
            <w:pPr>
              <w:widowControl w:val="0"/>
              <w:tabs>
                <w:tab w:val="left" w:pos="579"/>
              </w:tabs>
              <w:suppressAutoHyphens/>
              <w:snapToGrid w:val="0"/>
              <w:spacing w:before="40"/>
              <w:ind w:left="212" w:hanging="100"/>
              <w:rPr>
                <w:rFonts w:asciiTheme="minorHAnsi" w:hAnsiTheme="minorHAnsi" w:cstheme="minorHAnsi"/>
                <w:color w:val="000000"/>
              </w:rPr>
            </w:pPr>
            <w:r w:rsidRPr="003B6E86">
              <w:rPr>
                <w:rFonts w:asciiTheme="minorHAnsi" w:hAnsiTheme="minorHAnsi" w:cstheme="minorHAnsi"/>
                <w:color w:val="000000"/>
                <w:szCs w:val="22"/>
                <w:u w:color="000000"/>
              </w:rPr>
              <w:t>Experience in writing and implementing</w:t>
            </w:r>
            <w:r>
              <w:rPr>
                <w:rFonts w:asciiTheme="minorHAnsi" w:hAnsiTheme="minorHAnsi" w:cstheme="minorHAnsi"/>
                <w:color w:val="000000"/>
                <w:szCs w:val="22"/>
                <w:u w:color="000000"/>
              </w:rPr>
              <w:t xml:space="preserve"> c</w:t>
            </w:r>
            <w:r w:rsidRPr="003B6E86">
              <w:rPr>
                <w:rFonts w:asciiTheme="minorHAnsi" w:hAnsiTheme="minorHAnsi" w:cstheme="minorHAnsi"/>
                <w:color w:val="000000"/>
                <w:szCs w:val="22"/>
                <w:u w:color="000000"/>
              </w:rPr>
              <w:t xml:space="preserve">ommunications plans for projects </w:t>
            </w:r>
            <w:r w:rsidR="00E31843">
              <w:rPr>
                <w:rFonts w:asciiTheme="minorHAnsi" w:hAnsiTheme="minorHAnsi" w:cstheme="minorHAnsi"/>
                <w:color w:val="000000"/>
                <w:szCs w:val="22"/>
                <w:u w:color="000000"/>
              </w:rPr>
              <w:t>and/</w:t>
            </w:r>
            <w:r w:rsidRPr="003B6E86">
              <w:rPr>
                <w:rFonts w:asciiTheme="minorHAnsi" w:hAnsiTheme="minorHAnsi" w:cstheme="minorHAnsi"/>
                <w:color w:val="000000"/>
                <w:szCs w:val="22"/>
                <w:u w:color="000000"/>
              </w:rPr>
              <w:t>or campaigns</w:t>
            </w:r>
          </w:p>
        </w:tc>
        <w:tc>
          <w:tcPr>
            <w:tcW w:w="625" w:type="dxa"/>
          </w:tcPr>
          <w:p w14:paraId="1DCC2ADA" w14:textId="18B57CCA"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3C94B31B" w14:textId="4DFD9CE6"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2FA7D858" w14:textId="7051B76B"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55237106"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0000"/>
                <w:sz w:val="21"/>
                <w:szCs w:val="18"/>
                <w:lang w:val="en-US"/>
              </w:rPr>
            </w:pPr>
          </w:p>
        </w:tc>
        <w:tc>
          <w:tcPr>
            <w:tcW w:w="625" w:type="dxa"/>
          </w:tcPr>
          <w:p w14:paraId="4BB3D0D7" w14:textId="77777777" w:rsidR="003B6E86" w:rsidRPr="003B6E86" w:rsidRDefault="003B6E86" w:rsidP="003B6E86">
            <w:pPr>
              <w:spacing w:before="60" w:after="60"/>
              <w:jc w:val="center"/>
              <w:rPr>
                <w:rFonts w:asciiTheme="minorHAnsi" w:hAnsiTheme="minorHAnsi" w:cstheme="minorHAnsi"/>
                <w:b/>
                <w:bCs/>
                <w:color w:val="00B050"/>
                <w:sz w:val="21"/>
                <w:szCs w:val="18"/>
                <w:lang w:val="en-US"/>
              </w:rPr>
            </w:pPr>
          </w:p>
        </w:tc>
      </w:tr>
      <w:tr w:rsidR="003B6E86" w:rsidRPr="003B6E86" w14:paraId="3B65245D" w14:textId="77777777">
        <w:trPr>
          <w:trHeight w:val="331"/>
        </w:trPr>
        <w:tc>
          <w:tcPr>
            <w:tcW w:w="562" w:type="dxa"/>
          </w:tcPr>
          <w:p w14:paraId="0C1F4F3A" w14:textId="77777777" w:rsidR="003B6E86" w:rsidRPr="003B6E86" w:rsidRDefault="003B6E86" w:rsidP="003B6E86">
            <w:pPr>
              <w:spacing w:before="60" w:after="60"/>
              <w:jc w:val="both"/>
              <w:rPr>
                <w:rFonts w:asciiTheme="minorHAnsi" w:hAnsiTheme="minorHAnsi" w:cstheme="minorHAnsi"/>
                <w:sz w:val="20"/>
                <w:szCs w:val="18"/>
              </w:rPr>
            </w:pPr>
            <w:r w:rsidRPr="003B6E86">
              <w:rPr>
                <w:rFonts w:asciiTheme="minorHAnsi" w:hAnsiTheme="minorHAnsi" w:cstheme="minorHAnsi"/>
                <w:sz w:val="20"/>
                <w:szCs w:val="18"/>
              </w:rPr>
              <w:t>2</w:t>
            </w:r>
          </w:p>
        </w:tc>
        <w:tc>
          <w:tcPr>
            <w:tcW w:w="5408" w:type="dxa"/>
          </w:tcPr>
          <w:p w14:paraId="282F1F0A" w14:textId="253FA6AB" w:rsidR="003B6E86" w:rsidRPr="003B6E86" w:rsidRDefault="003B6E86" w:rsidP="003B6E86">
            <w:pPr>
              <w:spacing w:before="40"/>
              <w:ind w:left="112"/>
              <w:rPr>
                <w:rFonts w:asciiTheme="minorHAnsi" w:hAnsiTheme="minorHAnsi" w:cstheme="minorHAnsi"/>
                <w:bCs/>
                <w:sz w:val="21"/>
                <w:szCs w:val="18"/>
              </w:rPr>
            </w:pPr>
            <w:r w:rsidRPr="003B6E86">
              <w:rPr>
                <w:rFonts w:asciiTheme="minorHAnsi" w:hAnsiTheme="minorHAnsi" w:cstheme="minorHAnsi"/>
                <w:szCs w:val="22"/>
              </w:rPr>
              <w:t xml:space="preserve">Demonstrable experience creating and implementing effective PR strategies and campaigns that contribute to a positive public image and identity </w:t>
            </w:r>
          </w:p>
        </w:tc>
        <w:tc>
          <w:tcPr>
            <w:tcW w:w="625" w:type="dxa"/>
          </w:tcPr>
          <w:p w14:paraId="32C69A9A" w14:textId="058115A5"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0825C2DE" w14:textId="1578F5E7"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2BB1659D" w14:textId="09F689EC"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4F93FCE5"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7B59B441"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2382FCCF" w14:textId="77777777">
        <w:trPr>
          <w:trHeight w:val="331"/>
        </w:trPr>
        <w:tc>
          <w:tcPr>
            <w:tcW w:w="562" w:type="dxa"/>
          </w:tcPr>
          <w:p w14:paraId="3230DC47" w14:textId="77777777" w:rsidR="003B6E86" w:rsidRPr="003B6E86" w:rsidRDefault="003B6E86" w:rsidP="003B6E86">
            <w:pPr>
              <w:spacing w:before="60" w:after="60"/>
              <w:ind w:right="119"/>
              <w:jc w:val="both"/>
              <w:rPr>
                <w:rFonts w:asciiTheme="minorHAnsi" w:hAnsiTheme="minorHAnsi" w:cstheme="minorHAnsi"/>
                <w:color w:val="000000"/>
                <w:sz w:val="20"/>
                <w:szCs w:val="18"/>
              </w:rPr>
            </w:pPr>
            <w:r w:rsidRPr="003B6E86">
              <w:rPr>
                <w:rFonts w:asciiTheme="minorHAnsi" w:hAnsiTheme="minorHAnsi" w:cstheme="minorHAnsi"/>
                <w:sz w:val="20"/>
                <w:szCs w:val="18"/>
              </w:rPr>
              <w:t>3</w:t>
            </w:r>
          </w:p>
        </w:tc>
        <w:tc>
          <w:tcPr>
            <w:tcW w:w="5408" w:type="dxa"/>
          </w:tcPr>
          <w:p w14:paraId="177F5721" w14:textId="15E9B502" w:rsidR="003B6E86" w:rsidRPr="003B6E86" w:rsidRDefault="003B6E86" w:rsidP="003B6E86">
            <w:pPr>
              <w:spacing w:before="40"/>
              <w:ind w:left="112"/>
              <w:rPr>
                <w:rFonts w:asciiTheme="minorHAnsi" w:hAnsiTheme="minorHAnsi" w:cstheme="minorHAnsi"/>
                <w:bCs/>
                <w:sz w:val="21"/>
                <w:szCs w:val="18"/>
              </w:rPr>
            </w:pPr>
            <w:r w:rsidRPr="003B6E86">
              <w:rPr>
                <w:rFonts w:asciiTheme="minorHAnsi" w:hAnsiTheme="minorHAnsi" w:cstheme="minorHAnsi"/>
                <w:szCs w:val="22"/>
              </w:rPr>
              <w:t>Broad knowledge and experience of creating content for and managing online and social media platforms</w:t>
            </w:r>
          </w:p>
        </w:tc>
        <w:tc>
          <w:tcPr>
            <w:tcW w:w="625" w:type="dxa"/>
          </w:tcPr>
          <w:p w14:paraId="0B3E3D78" w14:textId="442820A0"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6DC8EC13" w14:textId="5C7E6A4B"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501579AE" w14:textId="5215D490"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62E9EDE3"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35809F6"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6CF2968B" w14:textId="77777777">
        <w:trPr>
          <w:trHeight w:val="259"/>
        </w:trPr>
        <w:tc>
          <w:tcPr>
            <w:tcW w:w="562" w:type="dxa"/>
          </w:tcPr>
          <w:p w14:paraId="73294DE3"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4</w:t>
            </w:r>
          </w:p>
        </w:tc>
        <w:tc>
          <w:tcPr>
            <w:tcW w:w="5408" w:type="dxa"/>
          </w:tcPr>
          <w:p w14:paraId="129E029E" w14:textId="41D1BAC2" w:rsidR="003B6E86" w:rsidRPr="003B6E86" w:rsidRDefault="003B6E86" w:rsidP="003B6E86">
            <w:pPr>
              <w:spacing w:before="40"/>
              <w:ind w:left="112"/>
              <w:rPr>
                <w:rFonts w:asciiTheme="minorHAnsi" w:hAnsiTheme="minorHAnsi" w:cstheme="minorHAnsi"/>
                <w:bCs/>
                <w:sz w:val="21"/>
                <w:szCs w:val="18"/>
              </w:rPr>
            </w:pPr>
            <w:r w:rsidRPr="003B6E86">
              <w:rPr>
                <w:rFonts w:asciiTheme="minorHAnsi" w:hAnsiTheme="minorHAnsi" w:cstheme="minorHAnsi"/>
                <w:szCs w:val="22"/>
              </w:rPr>
              <w:t>Experience setting communication KPIs, monitoring and reporting against them</w:t>
            </w:r>
          </w:p>
        </w:tc>
        <w:tc>
          <w:tcPr>
            <w:tcW w:w="625" w:type="dxa"/>
          </w:tcPr>
          <w:p w14:paraId="52D71255" w14:textId="5278711E"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1FE723CB" w14:textId="78C0B51B"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154DF38" w14:textId="2A886A23"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30040ADC"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26217783" w14:textId="77777777" w:rsidR="003B6E86" w:rsidRPr="003B6E86" w:rsidRDefault="003B6E86" w:rsidP="003B6E86">
            <w:pPr>
              <w:spacing w:before="60" w:after="60"/>
              <w:jc w:val="center"/>
              <w:rPr>
                <w:rFonts w:asciiTheme="minorHAnsi" w:eastAsia="Arial Unicode MS" w:hAnsiTheme="minorHAnsi" w:cstheme="minorHAnsi"/>
                <w:color w:val="00B050"/>
              </w:rPr>
            </w:pPr>
          </w:p>
        </w:tc>
      </w:tr>
      <w:tr w:rsidR="003B6E86" w:rsidRPr="003B6E86" w14:paraId="35117CDC" w14:textId="77777777">
        <w:trPr>
          <w:trHeight w:val="259"/>
        </w:trPr>
        <w:tc>
          <w:tcPr>
            <w:tcW w:w="562" w:type="dxa"/>
          </w:tcPr>
          <w:p w14:paraId="318652AA"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5</w:t>
            </w:r>
          </w:p>
        </w:tc>
        <w:tc>
          <w:tcPr>
            <w:tcW w:w="5408" w:type="dxa"/>
          </w:tcPr>
          <w:p w14:paraId="091DFEE1" w14:textId="714CCD21" w:rsidR="003B6E86" w:rsidRPr="003B6E86" w:rsidRDefault="003B6E86" w:rsidP="003B6E86">
            <w:pPr>
              <w:widowControl w:val="0"/>
              <w:tabs>
                <w:tab w:val="left" w:pos="579"/>
              </w:tabs>
              <w:suppressAutoHyphens/>
              <w:snapToGrid w:val="0"/>
              <w:spacing w:before="40"/>
              <w:ind w:left="112"/>
              <w:rPr>
                <w:rFonts w:asciiTheme="minorHAnsi" w:hAnsiTheme="minorHAnsi" w:cstheme="minorHAnsi"/>
                <w:szCs w:val="18"/>
              </w:rPr>
            </w:pPr>
            <w:r w:rsidRPr="003B6E86">
              <w:rPr>
                <w:rFonts w:asciiTheme="minorHAnsi" w:hAnsiTheme="minorHAnsi" w:cstheme="minorHAnsi"/>
              </w:rPr>
              <w:t>Strong copywriting skills and capabilities, that can be tailored for varying target audiences</w:t>
            </w:r>
          </w:p>
        </w:tc>
        <w:tc>
          <w:tcPr>
            <w:tcW w:w="625" w:type="dxa"/>
          </w:tcPr>
          <w:p w14:paraId="5EC7BD47" w14:textId="71986150"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2FB527D5" w14:textId="13F0C24D"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53C5E474" w14:textId="4E5C81AD" w:rsidR="003B6E86" w:rsidRPr="003B6E86" w:rsidRDefault="003B6E86" w:rsidP="003B6E86">
            <w:pPr>
              <w:autoSpaceDE w:val="0"/>
              <w:autoSpaceDN w:val="0"/>
              <w:adjustRightInd w:val="0"/>
              <w:spacing w:before="40"/>
              <w:jc w:val="center"/>
              <w:rPr>
                <w:rFonts w:asciiTheme="minorHAnsi" w:hAnsiTheme="minorHAnsi" w:cstheme="minorHAnsi"/>
                <w:b/>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69DA1A51"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F309002"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2BD1475F" w14:textId="77777777">
        <w:trPr>
          <w:trHeight w:val="259"/>
        </w:trPr>
        <w:tc>
          <w:tcPr>
            <w:tcW w:w="562" w:type="dxa"/>
          </w:tcPr>
          <w:p w14:paraId="7AEFDF8E"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6</w:t>
            </w:r>
          </w:p>
        </w:tc>
        <w:tc>
          <w:tcPr>
            <w:tcW w:w="5408" w:type="dxa"/>
          </w:tcPr>
          <w:p w14:paraId="5F605068" w14:textId="7B478F19" w:rsidR="003B6E86" w:rsidRPr="003B6E86" w:rsidRDefault="00E31843" w:rsidP="003B6E86">
            <w:pPr>
              <w:spacing w:before="40"/>
              <w:ind w:left="112"/>
              <w:rPr>
                <w:rFonts w:asciiTheme="minorHAnsi" w:hAnsiTheme="minorHAnsi" w:cstheme="minorHAnsi"/>
                <w:sz w:val="21"/>
                <w:szCs w:val="18"/>
              </w:rPr>
            </w:pPr>
            <w:r>
              <w:rPr>
                <w:rFonts w:asciiTheme="minorHAnsi" w:hAnsiTheme="minorHAnsi" w:cstheme="minorHAnsi"/>
              </w:rPr>
              <w:t>k</w:t>
            </w:r>
            <w:r w:rsidR="003B6E86" w:rsidRPr="003B6E86">
              <w:rPr>
                <w:rFonts w:asciiTheme="minorHAnsi" w:hAnsiTheme="minorHAnsi" w:cstheme="minorHAnsi"/>
              </w:rPr>
              <w:t>nowledge</w:t>
            </w:r>
            <w:r>
              <w:rPr>
                <w:rFonts w:asciiTheme="minorHAnsi" w:hAnsiTheme="minorHAnsi" w:cstheme="minorHAnsi"/>
              </w:rPr>
              <w:t xml:space="preserve"> </w:t>
            </w:r>
            <w:r w:rsidR="003B6E86" w:rsidRPr="003B6E86">
              <w:rPr>
                <w:rFonts w:asciiTheme="minorHAnsi" w:hAnsiTheme="minorHAnsi" w:cstheme="minorHAnsi"/>
              </w:rPr>
              <w:t xml:space="preserve">of graphic design principles and experience of applying them </w:t>
            </w:r>
            <w:r>
              <w:rPr>
                <w:rFonts w:asciiTheme="minorHAnsi" w:hAnsiTheme="minorHAnsi" w:cstheme="minorHAnsi"/>
              </w:rPr>
              <w:t>to</w:t>
            </w:r>
            <w:r w:rsidR="003B6E86" w:rsidRPr="003B6E86">
              <w:rPr>
                <w:rFonts w:asciiTheme="minorHAnsi" w:hAnsiTheme="minorHAnsi" w:cstheme="minorHAnsi"/>
              </w:rPr>
              <w:t xml:space="preserve"> produc</w:t>
            </w:r>
            <w:r>
              <w:rPr>
                <w:rFonts w:asciiTheme="minorHAnsi" w:hAnsiTheme="minorHAnsi" w:cstheme="minorHAnsi"/>
              </w:rPr>
              <w:t>e</w:t>
            </w:r>
            <w:r w:rsidR="003B6E86" w:rsidRPr="003B6E86">
              <w:rPr>
                <w:rFonts w:asciiTheme="minorHAnsi" w:hAnsiTheme="minorHAnsi" w:cstheme="minorHAnsi"/>
              </w:rPr>
              <w:t xml:space="preserve"> content for digital and print mediums</w:t>
            </w:r>
          </w:p>
        </w:tc>
        <w:tc>
          <w:tcPr>
            <w:tcW w:w="625" w:type="dxa"/>
          </w:tcPr>
          <w:p w14:paraId="0CF98F82" w14:textId="7DDA3CF5"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5D032D04" w14:textId="165AB042"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5DE2D488" w14:textId="4DE7B632" w:rsidR="003B6E86" w:rsidRPr="003B6E86" w:rsidRDefault="003B6E86" w:rsidP="003B6E86">
            <w:pPr>
              <w:autoSpaceDE w:val="0"/>
              <w:autoSpaceDN w:val="0"/>
              <w:adjustRightInd w:val="0"/>
              <w:spacing w:before="40"/>
              <w:jc w:val="center"/>
              <w:rPr>
                <w:rFonts w:asciiTheme="minorHAnsi" w:hAnsiTheme="minorHAnsi" w:cstheme="minorHAnsi"/>
                <w:b/>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62005CB1"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2F0D2BC"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7D4815FA" w14:textId="77777777">
        <w:trPr>
          <w:trHeight w:val="259"/>
        </w:trPr>
        <w:tc>
          <w:tcPr>
            <w:tcW w:w="562" w:type="dxa"/>
          </w:tcPr>
          <w:p w14:paraId="16ABCF85"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7</w:t>
            </w:r>
          </w:p>
        </w:tc>
        <w:tc>
          <w:tcPr>
            <w:tcW w:w="5408" w:type="dxa"/>
          </w:tcPr>
          <w:p w14:paraId="5844EA25" w14:textId="106FB02E" w:rsidR="003B6E86" w:rsidRPr="003B6E86" w:rsidRDefault="003B6E86" w:rsidP="003B6E86">
            <w:pPr>
              <w:widowControl w:val="0"/>
              <w:tabs>
                <w:tab w:val="left" w:pos="579"/>
              </w:tabs>
              <w:suppressAutoHyphens/>
              <w:snapToGrid w:val="0"/>
              <w:spacing w:before="40"/>
              <w:ind w:left="112"/>
              <w:rPr>
                <w:rFonts w:asciiTheme="minorHAnsi" w:hAnsiTheme="minorHAnsi" w:cstheme="minorHAnsi"/>
                <w:szCs w:val="18"/>
              </w:rPr>
            </w:pPr>
            <w:r w:rsidRPr="003B6E86">
              <w:rPr>
                <w:rFonts w:asciiTheme="minorHAnsi" w:hAnsiTheme="minorHAnsi" w:cstheme="minorHAnsi"/>
                <w:noProof/>
                <w:color w:val="000000"/>
                <w:szCs w:val="22"/>
              </w:rPr>
              <w:t xml:space="preserve">Ability to design high-quality communications materials for use in digital and print mediums </w:t>
            </w:r>
          </w:p>
        </w:tc>
        <w:tc>
          <w:tcPr>
            <w:tcW w:w="625" w:type="dxa"/>
          </w:tcPr>
          <w:p w14:paraId="66D77C8F" w14:textId="38618FCC" w:rsidR="003B6E86" w:rsidRPr="003B6E86" w:rsidRDefault="003B6E86" w:rsidP="003B6E86">
            <w:pPr>
              <w:keepNext/>
              <w:spacing w:before="40"/>
              <w:jc w:val="center"/>
              <w:outlineLvl w:val="2"/>
              <w:rPr>
                <w:rFonts w:asciiTheme="minorHAnsi" w:hAnsiTheme="minorHAnsi" w:cstheme="minorHAnsi"/>
                <w:b/>
                <w:iCs/>
                <w:sz w:val="21"/>
                <w:szCs w:val="18"/>
              </w:rPr>
            </w:pPr>
            <w:r w:rsidRPr="003B6E86">
              <w:rPr>
                <w:rFonts w:asciiTheme="minorHAnsi" w:hAnsiTheme="minorHAnsi" w:cstheme="minorHAnsi"/>
                <w:b/>
                <w:iCs/>
                <w:noProof/>
                <w:szCs w:val="22"/>
              </w:rPr>
              <w:t>E</w:t>
            </w:r>
          </w:p>
        </w:tc>
        <w:tc>
          <w:tcPr>
            <w:tcW w:w="625" w:type="dxa"/>
          </w:tcPr>
          <w:p w14:paraId="73D26219" w14:textId="302894DE"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690A455A" w14:textId="4D4568AA"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4A1379AB"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82F6524"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16EB70D3" w14:textId="77777777">
        <w:trPr>
          <w:trHeight w:val="259"/>
        </w:trPr>
        <w:tc>
          <w:tcPr>
            <w:tcW w:w="562" w:type="dxa"/>
          </w:tcPr>
          <w:p w14:paraId="51801A58"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8</w:t>
            </w:r>
          </w:p>
        </w:tc>
        <w:tc>
          <w:tcPr>
            <w:tcW w:w="5408" w:type="dxa"/>
          </w:tcPr>
          <w:p w14:paraId="3A7F8BFE" w14:textId="27C69C92" w:rsidR="003B6E86" w:rsidRPr="003B6E86" w:rsidRDefault="003B6E86" w:rsidP="003B6E86">
            <w:pPr>
              <w:widowControl w:val="0"/>
              <w:tabs>
                <w:tab w:val="left" w:pos="579"/>
              </w:tabs>
              <w:suppressAutoHyphens/>
              <w:snapToGrid w:val="0"/>
              <w:spacing w:before="40"/>
              <w:ind w:left="112"/>
              <w:rPr>
                <w:rFonts w:asciiTheme="minorHAnsi" w:hAnsiTheme="minorHAnsi" w:cstheme="minorHAnsi"/>
              </w:rPr>
            </w:pPr>
            <w:r w:rsidRPr="003B6E86">
              <w:rPr>
                <w:rFonts w:asciiTheme="minorHAnsi" w:hAnsiTheme="minorHAnsi" w:cstheme="minorHAnsi"/>
                <w:noProof/>
                <w:color w:val="000000"/>
                <w:szCs w:val="22"/>
              </w:rPr>
              <w:t>Commitment to the values of Groundwork &amp; awareness of the positive impacts of environmental regeneration &amp; community regeneration</w:t>
            </w:r>
          </w:p>
        </w:tc>
        <w:tc>
          <w:tcPr>
            <w:tcW w:w="625" w:type="dxa"/>
          </w:tcPr>
          <w:p w14:paraId="4A2A69F0" w14:textId="11D64447" w:rsidR="003B6E86" w:rsidRPr="003B6E86" w:rsidRDefault="003B6E86" w:rsidP="003B6E86">
            <w:pPr>
              <w:autoSpaceDE w:val="0"/>
              <w:autoSpaceDN w:val="0"/>
              <w:adjustRightInd w:val="0"/>
              <w:spacing w:before="40"/>
              <w:jc w:val="center"/>
              <w:rPr>
                <w:rFonts w:asciiTheme="minorHAnsi" w:hAnsiTheme="minorHAnsi" w:cstheme="minorHAnsi"/>
                <w:b/>
                <w:color w:val="000000"/>
                <w:sz w:val="21"/>
                <w:szCs w:val="18"/>
                <w:lang w:val="en-US"/>
              </w:rPr>
            </w:pPr>
            <w:r w:rsidRPr="003B6E86">
              <w:rPr>
                <w:rFonts w:asciiTheme="minorHAnsi" w:hAnsiTheme="minorHAnsi" w:cstheme="minorHAnsi"/>
                <w:b/>
                <w:iCs/>
                <w:noProof/>
                <w:szCs w:val="22"/>
              </w:rPr>
              <w:t>E</w:t>
            </w:r>
          </w:p>
        </w:tc>
        <w:tc>
          <w:tcPr>
            <w:tcW w:w="625" w:type="dxa"/>
          </w:tcPr>
          <w:p w14:paraId="582EEDC9" w14:textId="1FE3C7AA"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1B650A71" w14:textId="7ACD2D0D"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E4E6366"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70480B6E"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7BD221CF" w14:textId="77777777">
        <w:trPr>
          <w:trHeight w:val="259"/>
        </w:trPr>
        <w:tc>
          <w:tcPr>
            <w:tcW w:w="562" w:type="dxa"/>
          </w:tcPr>
          <w:p w14:paraId="61541DDA"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9</w:t>
            </w:r>
          </w:p>
        </w:tc>
        <w:tc>
          <w:tcPr>
            <w:tcW w:w="5408" w:type="dxa"/>
          </w:tcPr>
          <w:p w14:paraId="730A0DCF" w14:textId="53F90A79" w:rsidR="003B6E86" w:rsidRPr="003B6E86" w:rsidRDefault="003B6E86" w:rsidP="003B6E86">
            <w:pPr>
              <w:widowControl w:val="0"/>
              <w:suppressAutoHyphens/>
              <w:snapToGrid w:val="0"/>
              <w:spacing w:before="40"/>
              <w:ind w:left="112"/>
              <w:rPr>
                <w:rFonts w:asciiTheme="minorHAnsi" w:hAnsiTheme="minorHAnsi" w:cstheme="minorHAnsi"/>
              </w:rPr>
            </w:pPr>
            <w:r w:rsidRPr="003B6E86">
              <w:rPr>
                <w:rFonts w:asciiTheme="minorHAnsi" w:eastAsia="Calibri" w:hAnsiTheme="minorHAnsi" w:cstheme="minorHAnsi"/>
                <w:color w:val="000000"/>
                <w:szCs w:val="22"/>
                <w:u w:color="000000"/>
              </w:rPr>
              <w:t>Ability to work as part of a busy, high performing team working to</w:t>
            </w:r>
            <w:r w:rsidR="00E31843">
              <w:rPr>
                <w:rFonts w:asciiTheme="minorHAnsi" w:eastAsia="Calibri" w:hAnsiTheme="minorHAnsi" w:cstheme="minorHAnsi"/>
                <w:color w:val="000000"/>
                <w:szCs w:val="22"/>
                <w:u w:color="000000"/>
              </w:rPr>
              <w:t xml:space="preserve"> strict</w:t>
            </w:r>
            <w:r w:rsidRPr="003B6E86">
              <w:rPr>
                <w:rFonts w:asciiTheme="minorHAnsi" w:eastAsia="Calibri" w:hAnsiTheme="minorHAnsi" w:cstheme="minorHAnsi"/>
                <w:color w:val="000000"/>
                <w:szCs w:val="22"/>
                <w:u w:color="000000"/>
              </w:rPr>
              <w:t xml:space="preserve"> deadlines, with the ability to undertake t</w:t>
            </w:r>
            <w:r w:rsidR="00E31843">
              <w:rPr>
                <w:rFonts w:asciiTheme="minorHAnsi" w:eastAsia="Calibri" w:hAnsiTheme="minorHAnsi" w:cstheme="minorHAnsi"/>
                <w:color w:val="000000"/>
                <w:szCs w:val="22"/>
                <w:u w:color="000000"/>
              </w:rPr>
              <w:t xml:space="preserve">asks </w:t>
            </w:r>
            <w:r w:rsidRPr="003B6E86">
              <w:rPr>
                <w:rFonts w:asciiTheme="minorHAnsi" w:eastAsia="Calibri" w:hAnsiTheme="minorHAnsi" w:cstheme="minorHAnsi"/>
                <w:color w:val="000000"/>
                <w:szCs w:val="22"/>
                <w:u w:color="000000"/>
              </w:rPr>
              <w:t>to deliver results on time</w:t>
            </w:r>
          </w:p>
        </w:tc>
        <w:tc>
          <w:tcPr>
            <w:tcW w:w="625" w:type="dxa"/>
          </w:tcPr>
          <w:p w14:paraId="63C0A154" w14:textId="64060FFD" w:rsidR="003B6E86" w:rsidRPr="003B6E86" w:rsidRDefault="003B6E86" w:rsidP="003B6E86">
            <w:pPr>
              <w:autoSpaceDE w:val="0"/>
              <w:autoSpaceDN w:val="0"/>
              <w:adjustRightInd w:val="0"/>
              <w:spacing w:before="40"/>
              <w:jc w:val="center"/>
              <w:rPr>
                <w:rFonts w:asciiTheme="minorHAnsi" w:hAnsiTheme="minorHAnsi" w:cstheme="minorHAnsi"/>
                <w:b/>
                <w:bCs/>
                <w:color w:val="000000"/>
                <w:sz w:val="21"/>
                <w:szCs w:val="18"/>
                <w:lang w:val="en-US"/>
              </w:rPr>
            </w:pPr>
            <w:r w:rsidRPr="003B6E86">
              <w:rPr>
                <w:rFonts w:asciiTheme="minorHAnsi" w:hAnsiTheme="minorHAnsi" w:cstheme="minorHAnsi"/>
                <w:b/>
                <w:iCs/>
                <w:noProof/>
                <w:szCs w:val="22"/>
              </w:rPr>
              <w:t>E</w:t>
            </w:r>
          </w:p>
        </w:tc>
        <w:tc>
          <w:tcPr>
            <w:tcW w:w="625" w:type="dxa"/>
          </w:tcPr>
          <w:p w14:paraId="6FF9F957" w14:textId="006F9563"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63DF7909" w14:textId="2C46501F"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F3346FB"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3D36D690"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7CC3135E" w14:textId="77777777">
        <w:trPr>
          <w:trHeight w:val="259"/>
        </w:trPr>
        <w:tc>
          <w:tcPr>
            <w:tcW w:w="562" w:type="dxa"/>
          </w:tcPr>
          <w:p w14:paraId="4767F7B0"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10</w:t>
            </w:r>
          </w:p>
        </w:tc>
        <w:tc>
          <w:tcPr>
            <w:tcW w:w="5408" w:type="dxa"/>
          </w:tcPr>
          <w:p w14:paraId="7A95ED95" w14:textId="15D12F8F" w:rsidR="003B6E86" w:rsidRPr="003B6E86" w:rsidRDefault="00EA6328" w:rsidP="003B6E86">
            <w:pPr>
              <w:spacing w:before="40"/>
              <w:ind w:left="112"/>
              <w:rPr>
                <w:rFonts w:asciiTheme="minorHAnsi" w:hAnsiTheme="minorHAnsi" w:cstheme="minorHAnsi"/>
                <w:b/>
                <w:sz w:val="21"/>
                <w:szCs w:val="18"/>
              </w:rPr>
            </w:pPr>
            <w:r w:rsidRPr="00756F37">
              <w:rPr>
                <w:rFonts w:asciiTheme="minorHAnsi" w:hAnsiTheme="minorHAnsi" w:cstheme="minorHAnsi"/>
                <w:sz w:val="20"/>
              </w:rPr>
              <w:t>Ability to use MS Corporate Software applications, particularly MS Office, MS Word, MS Excel and MS Outlook Email </w:t>
            </w:r>
          </w:p>
        </w:tc>
        <w:tc>
          <w:tcPr>
            <w:tcW w:w="625" w:type="dxa"/>
          </w:tcPr>
          <w:p w14:paraId="64C85461" w14:textId="57A03F97" w:rsidR="003B6E86" w:rsidRPr="003B6E86" w:rsidRDefault="003B6E86" w:rsidP="003B6E86">
            <w:pPr>
              <w:autoSpaceDE w:val="0"/>
              <w:autoSpaceDN w:val="0"/>
              <w:adjustRightInd w:val="0"/>
              <w:spacing w:before="40"/>
              <w:jc w:val="center"/>
              <w:rPr>
                <w:rFonts w:asciiTheme="minorHAnsi" w:hAnsiTheme="minorHAnsi" w:cstheme="minorHAnsi"/>
                <w:b/>
                <w:bCs/>
                <w:iCs/>
                <w:color w:val="000000"/>
                <w:sz w:val="21"/>
                <w:szCs w:val="18"/>
                <w:lang w:val="en-US"/>
              </w:rPr>
            </w:pPr>
            <w:r w:rsidRPr="003B6E86">
              <w:rPr>
                <w:rFonts w:asciiTheme="minorHAnsi" w:hAnsiTheme="minorHAnsi" w:cstheme="minorHAnsi"/>
                <w:b/>
                <w:iCs/>
                <w:noProof/>
                <w:szCs w:val="22"/>
              </w:rPr>
              <w:t>E</w:t>
            </w:r>
          </w:p>
        </w:tc>
        <w:tc>
          <w:tcPr>
            <w:tcW w:w="625" w:type="dxa"/>
          </w:tcPr>
          <w:p w14:paraId="7459F2C3" w14:textId="53C29529"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39C327C3" w14:textId="207C8D9B"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ED946AC"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078FE5D"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3B6E86" w:rsidRPr="003B6E86" w14:paraId="0AAB8855" w14:textId="77777777">
        <w:trPr>
          <w:trHeight w:val="259"/>
        </w:trPr>
        <w:tc>
          <w:tcPr>
            <w:tcW w:w="562" w:type="dxa"/>
          </w:tcPr>
          <w:p w14:paraId="62CAF854" w14:textId="77777777" w:rsidR="003B6E86" w:rsidRPr="003B6E86" w:rsidRDefault="003B6E86" w:rsidP="003B6E86">
            <w:pPr>
              <w:tabs>
                <w:tab w:val="left" w:pos="36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11</w:t>
            </w:r>
          </w:p>
        </w:tc>
        <w:tc>
          <w:tcPr>
            <w:tcW w:w="5408" w:type="dxa"/>
          </w:tcPr>
          <w:p w14:paraId="1FA5A009" w14:textId="151A5000" w:rsidR="003B6E86" w:rsidRPr="003B6E86" w:rsidRDefault="00EA6328" w:rsidP="003B6E86">
            <w:pPr>
              <w:widowControl w:val="0"/>
              <w:suppressAutoHyphens/>
              <w:snapToGrid w:val="0"/>
              <w:spacing w:before="40"/>
              <w:ind w:left="112"/>
              <w:rPr>
                <w:rFonts w:asciiTheme="minorHAnsi" w:hAnsiTheme="minorHAnsi" w:cstheme="minorHAnsi"/>
              </w:rPr>
            </w:pPr>
            <w:r w:rsidRPr="00523DD7">
              <w:rPr>
                <w:rFonts w:asciiTheme="minorHAnsi" w:hAnsiTheme="minorHAnsi" w:cstheme="minorHAnsi"/>
                <w:sz w:val="20"/>
              </w:rPr>
              <w:t>Commitment to Groundwork London’s Equity, Diversity and inclusion in practice in the workplace and across communities</w:t>
            </w:r>
          </w:p>
        </w:tc>
        <w:tc>
          <w:tcPr>
            <w:tcW w:w="625" w:type="dxa"/>
          </w:tcPr>
          <w:p w14:paraId="2FF933DD" w14:textId="39B46629" w:rsidR="003B6E86" w:rsidRPr="003B6E86" w:rsidRDefault="003B6E86" w:rsidP="003B6E86">
            <w:pPr>
              <w:autoSpaceDE w:val="0"/>
              <w:autoSpaceDN w:val="0"/>
              <w:adjustRightInd w:val="0"/>
              <w:spacing w:before="40"/>
              <w:jc w:val="center"/>
              <w:rPr>
                <w:rFonts w:asciiTheme="minorHAnsi" w:hAnsiTheme="minorHAnsi" w:cstheme="minorHAnsi"/>
                <w:b/>
                <w:bCs/>
                <w:iCs/>
                <w:color w:val="000000"/>
                <w:sz w:val="21"/>
                <w:szCs w:val="18"/>
                <w:lang w:val="en-US"/>
              </w:rPr>
            </w:pPr>
            <w:r w:rsidRPr="003B6E86">
              <w:rPr>
                <w:rFonts w:asciiTheme="minorHAnsi" w:hAnsiTheme="minorHAnsi" w:cstheme="minorHAnsi"/>
                <w:b/>
                <w:iCs/>
                <w:noProof/>
                <w:szCs w:val="22"/>
              </w:rPr>
              <w:t>E</w:t>
            </w:r>
          </w:p>
        </w:tc>
        <w:tc>
          <w:tcPr>
            <w:tcW w:w="625" w:type="dxa"/>
          </w:tcPr>
          <w:p w14:paraId="064780C7" w14:textId="6AE12773"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023FD75" w14:textId="65512CB4" w:rsidR="003B6E86" w:rsidRPr="00F31DDC" w:rsidRDefault="003B6E86"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7FBF1697" w14:textId="77777777" w:rsidR="003B6E86" w:rsidRPr="003B6E86" w:rsidRDefault="003B6E86" w:rsidP="003B6E86">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0D29BB0" w14:textId="77777777" w:rsidR="003B6E86" w:rsidRPr="003B6E86" w:rsidRDefault="003B6E86" w:rsidP="003B6E86">
            <w:pPr>
              <w:spacing w:before="60" w:after="60"/>
              <w:jc w:val="center"/>
              <w:rPr>
                <w:rFonts w:asciiTheme="minorHAnsi" w:hAnsiTheme="minorHAnsi" w:cstheme="minorHAnsi"/>
                <w:b/>
                <w:color w:val="00B050"/>
                <w:sz w:val="20"/>
                <w:szCs w:val="18"/>
              </w:rPr>
            </w:pPr>
          </w:p>
        </w:tc>
      </w:tr>
      <w:tr w:rsidR="00EA6328" w:rsidRPr="003B6E86" w14:paraId="3BBB91B2" w14:textId="77777777">
        <w:trPr>
          <w:trHeight w:val="259"/>
        </w:trPr>
        <w:tc>
          <w:tcPr>
            <w:tcW w:w="562" w:type="dxa"/>
          </w:tcPr>
          <w:p w14:paraId="7199CCBD" w14:textId="77777777" w:rsidR="00EA6328" w:rsidRPr="003B6E86" w:rsidRDefault="00EA6328" w:rsidP="00EA6328">
            <w:pPr>
              <w:tabs>
                <w:tab w:val="left" w:pos="50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12</w:t>
            </w:r>
          </w:p>
        </w:tc>
        <w:tc>
          <w:tcPr>
            <w:tcW w:w="5408" w:type="dxa"/>
          </w:tcPr>
          <w:p w14:paraId="345060C7" w14:textId="03A76739" w:rsidR="00EA6328" w:rsidRPr="003B6E86" w:rsidRDefault="00EA6328" w:rsidP="00EA6328">
            <w:pPr>
              <w:widowControl w:val="0"/>
              <w:tabs>
                <w:tab w:val="left" w:pos="579"/>
              </w:tabs>
              <w:suppressAutoHyphens/>
              <w:snapToGrid w:val="0"/>
              <w:spacing w:before="40"/>
              <w:ind w:left="112"/>
              <w:rPr>
                <w:rFonts w:asciiTheme="minorHAnsi" w:hAnsiTheme="minorHAnsi" w:cstheme="minorHAnsi"/>
              </w:rPr>
            </w:pPr>
            <w:r w:rsidRPr="00756F37">
              <w:rPr>
                <w:rFonts w:asciiTheme="minorHAnsi" w:hAnsiTheme="minorHAnsi" w:cstheme="minorHAnsi"/>
                <w:sz w:val="20"/>
              </w:rPr>
              <w:t xml:space="preserve">Willingness to be flexible in work patterns and to fulfil </w:t>
            </w:r>
            <w:r>
              <w:rPr>
                <w:rFonts w:asciiTheme="minorHAnsi" w:hAnsiTheme="minorHAnsi" w:cstheme="minorHAnsi"/>
                <w:sz w:val="20"/>
              </w:rPr>
              <w:t>some</w:t>
            </w:r>
            <w:r w:rsidRPr="00756F37">
              <w:rPr>
                <w:rFonts w:asciiTheme="minorHAnsi" w:hAnsiTheme="minorHAnsi" w:cstheme="minorHAnsi"/>
                <w:sz w:val="20"/>
              </w:rPr>
              <w:t xml:space="preserve"> evening and weekend duties </w:t>
            </w:r>
          </w:p>
        </w:tc>
        <w:tc>
          <w:tcPr>
            <w:tcW w:w="625" w:type="dxa"/>
          </w:tcPr>
          <w:p w14:paraId="0A9D7E59" w14:textId="58C018B9" w:rsidR="00EA6328" w:rsidRPr="003B6E86" w:rsidRDefault="00EA6328" w:rsidP="00EA6328">
            <w:pPr>
              <w:autoSpaceDE w:val="0"/>
              <w:autoSpaceDN w:val="0"/>
              <w:adjustRightInd w:val="0"/>
              <w:spacing w:before="40"/>
              <w:jc w:val="center"/>
              <w:rPr>
                <w:rFonts w:asciiTheme="minorHAnsi" w:hAnsiTheme="minorHAnsi" w:cstheme="minorHAnsi"/>
                <w:b/>
                <w:bCs/>
                <w:color w:val="000000"/>
                <w:sz w:val="21"/>
                <w:szCs w:val="18"/>
                <w:lang w:val="en-US"/>
              </w:rPr>
            </w:pPr>
            <w:r w:rsidRPr="003B6E86">
              <w:rPr>
                <w:rFonts w:asciiTheme="minorHAnsi" w:hAnsiTheme="minorHAnsi" w:cstheme="minorHAnsi"/>
                <w:b/>
                <w:iCs/>
                <w:noProof/>
                <w:szCs w:val="22"/>
              </w:rPr>
              <w:t>D</w:t>
            </w:r>
          </w:p>
        </w:tc>
        <w:tc>
          <w:tcPr>
            <w:tcW w:w="625" w:type="dxa"/>
          </w:tcPr>
          <w:p w14:paraId="5704DDD1" w14:textId="5AB35F1C"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70BE91AF" w14:textId="762CD479"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59E7E2F4" w14:textId="77777777" w:rsidR="00EA6328" w:rsidRPr="003B6E86" w:rsidRDefault="00EA6328" w:rsidP="00EA6328">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2FFA9890" w14:textId="77777777" w:rsidR="00EA6328" w:rsidRPr="003B6E86" w:rsidRDefault="00EA6328" w:rsidP="00EA6328">
            <w:pPr>
              <w:spacing w:before="60" w:after="60"/>
              <w:jc w:val="center"/>
              <w:rPr>
                <w:rFonts w:asciiTheme="minorHAnsi" w:hAnsiTheme="minorHAnsi" w:cstheme="minorHAnsi"/>
                <w:b/>
                <w:color w:val="00B050"/>
                <w:sz w:val="20"/>
                <w:szCs w:val="18"/>
              </w:rPr>
            </w:pPr>
          </w:p>
        </w:tc>
      </w:tr>
      <w:tr w:rsidR="00EA6328" w:rsidRPr="003B6E86" w14:paraId="54BD1C25" w14:textId="77777777">
        <w:trPr>
          <w:trHeight w:val="255"/>
        </w:trPr>
        <w:tc>
          <w:tcPr>
            <w:tcW w:w="562" w:type="dxa"/>
          </w:tcPr>
          <w:p w14:paraId="25D13B26" w14:textId="77777777" w:rsidR="00EA6328" w:rsidRPr="003B6E86" w:rsidRDefault="00EA6328" w:rsidP="00EA6328">
            <w:pPr>
              <w:tabs>
                <w:tab w:val="left" w:pos="500"/>
              </w:tabs>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13</w:t>
            </w:r>
          </w:p>
        </w:tc>
        <w:tc>
          <w:tcPr>
            <w:tcW w:w="5408" w:type="dxa"/>
          </w:tcPr>
          <w:p w14:paraId="66D6E058" w14:textId="29725FFF" w:rsidR="00EA6328" w:rsidRPr="003B6E86" w:rsidRDefault="00EA6328" w:rsidP="00EA6328">
            <w:pPr>
              <w:widowControl w:val="0"/>
              <w:suppressAutoHyphens/>
              <w:snapToGrid w:val="0"/>
              <w:spacing w:before="40"/>
              <w:ind w:left="112"/>
              <w:rPr>
                <w:rFonts w:asciiTheme="minorHAnsi" w:hAnsiTheme="minorHAnsi" w:cstheme="minorHAnsi"/>
                <w:szCs w:val="18"/>
                <w:highlight w:val="yellow"/>
              </w:rPr>
            </w:pPr>
            <w:r w:rsidRPr="003B6E86">
              <w:rPr>
                <w:rFonts w:asciiTheme="minorHAnsi" w:hAnsiTheme="minorHAnsi" w:cstheme="minorHAnsi"/>
                <w:color w:val="000000"/>
                <w:szCs w:val="22"/>
                <w:u w:color="000000"/>
              </w:rPr>
              <w:t>Experience in building (from themes) and/or editing Wordpress websites</w:t>
            </w:r>
          </w:p>
        </w:tc>
        <w:tc>
          <w:tcPr>
            <w:tcW w:w="625" w:type="dxa"/>
          </w:tcPr>
          <w:p w14:paraId="5C696B01" w14:textId="5C814546" w:rsidR="00EA6328" w:rsidRPr="003B6E86" w:rsidRDefault="00EA6328" w:rsidP="00EA6328">
            <w:pPr>
              <w:autoSpaceDE w:val="0"/>
              <w:autoSpaceDN w:val="0"/>
              <w:adjustRightInd w:val="0"/>
              <w:spacing w:before="40"/>
              <w:jc w:val="center"/>
              <w:rPr>
                <w:rFonts w:asciiTheme="minorHAnsi" w:hAnsiTheme="minorHAnsi" w:cstheme="minorHAnsi"/>
                <w:b/>
                <w:bCs/>
                <w:color w:val="000000"/>
                <w:sz w:val="21"/>
                <w:szCs w:val="18"/>
                <w:lang w:val="en-US"/>
              </w:rPr>
            </w:pPr>
            <w:r w:rsidRPr="003B6E86">
              <w:rPr>
                <w:rFonts w:asciiTheme="minorHAnsi" w:hAnsiTheme="minorHAnsi" w:cstheme="minorHAnsi"/>
                <w:b/>
                <w:iCs/>
                <w:noProof/>
                <w:szCs w:val="22"/>
              </w:rPr>
              <w:t>D</w:t>
            </w:r>
          </w:p>
        </w:tc>
        <w:tc>
          <w:tcPr>
            <w:tcW w:w="625" w:type="dxa"/>
          </w:tcPr>
          <w:p w14:paraId="533AF9CD" w14:textId="2E54AA96"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188E11A8" w14:textId="30E0130E"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1D4807E4" w14:textId="77777777" w:rsidR="00EA6328" w:rsidRPr="003B6E86" w:rsidRDefault="00EA6328" w:rsidP="00EA6328">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F636F98" w14:textId="77777777" w:rsidR="00EA6328" w:rsidRPr="003B6E86" w:rsidRDefault="00EA6328" w:rsidP="00EA6328">
            <w:pPr>
              <w:spacing w:before="60" w:after="60"/>
              <w:jc w:val="center"/>
              <w:rPr>
                <w:rFonts w:asciiTheme="minorHAnsi" w:hAnsiTheme="minorHAnsi" w:cstheme="minorHAnsi"/>
                <w:b/>
                <w:bCs/>
                <w:color w:val="00B050"/>
                <w:sz w:val="20"/>
                <w:szCs w:val="18"/>
              </w:rPr>
            </w:pPr>
          </w:p>
        </w:tc>
      </w:tr>
      <w:tr w:rsidR="00EA6328" w:rsidRPr="003B6E86" w14:paraId="6214075B" w14:textId="77777777">
        <w:trPr>
          <w:trHeight w:val="255"/>
        </w:trPr>
        <w:tc>
          <w:tcPr>
            <w:tcW w:w="562" w:type="dxa"/>
          </w:tcPr>
          <w:p w14:paraId="75ED9014" w14:textId="77777777" w:rsidR="00EA6328" w:rsidRPr="003B6E86" w:rsidRDefault="00EA6328" w:rsidP="00EA6328">
            <w:pPr>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14</w:t>
            </w:r>
          </w:p>
        </w:tc>
        <w:tc>
          <w:tcPr>
            <w:tcW w:w="5408" w:type="dxa"/>
          </w:tcPr>
          <w:p w14:paraId="35BD4AE6" w14:textId="23D97EF3" w:rsidR="00EA6328" w:rsidRPr="003B6E86" w:rsidRDefault="00EA6328" w:rsidP="00EA6328">
            <w:pPr>
              <w:spacing w:before="40"/>
              <w:ind w:left="112"/>
              <w:rPr>
                <w:rFonts w:asciiTheme="minorHAnsi" w:hAnsiTheme="minorHAnsi" w:cstheme="minorHAnsi"/>
                <w:b/>
                <w:sz w:val="21"/>
                <w:szCs w:val="18"/>
              </w:rPr>
            </w:pPr>
            <w:r w:rsidRPr="003B6E86">
              <w:rPr>
                <w:rFonts w:asciiTheme="minorHAnsi" w:hAnsiTheme="minorHAnsi" w:cstheme="minorHAnsi"/>
                <w:noProof/>
                <w:szCs w:val="22"/>
              </w:rPr>
              <w:t>Ability to plan, manage and deliver events and launches</w:t>
            </w:r>
          </w:p>
        </w:tc>
        <w:tc>
          <w:tcPr>
            <w:tcW w:w="625" w:type="dxa"/>
          </w:tcPr>
          <w:p w14:paraId="39EF284E" w14:textId="664B86FD" w:rsidR="00EA6328" w:rsidRPr="003B6E86" w:rsidRDefault="00EA6328" w:rsidP="00EA6328">
            <w:pPr>
              <w:keepNext/>
              <w:spacing w:before="40"/>
              <w:jc w:val="center"/>
              <w:outlineLvl w:val="2"/>
              <w:rPr>
                <w:rFonts w:asciiTheme="minorHAnsi" w:hAnsiTheme="minorHAnsi" w:cstheme="minorHAnsi"/>
                <w:b/>
                <w:sz w:val="21"/>
                <w:szCs w:val="18"/>
              </w:rPr>
            </w:pPr>
            <w:r w:rsidRPr="003B6E86">
              <w:rPr>
                <w:rFonts w:asciiTheme="minorHAnsi" w:hAnsiTheme="minorHAnsi" w:cstheme="minorHAnsi"/>
                <w:b/>
                <w:iCs/>
                <w:noProof/>
                <w:szCs w:val="22"/>
              </w:rPr>
              <w:t>D</w:t>
            </w:r>
          </w:p>
        </w:tc>
        <w:tc>
          <w:tcPr>
            <w:tcW w:w="625" w:type="dxa"/>
          </w:tcPr>
          <w:p w14:paraId="26EA0E81" w14:textId="0121082D"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7C3B405A" w14:textId="1F47C58C"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820C691" w14:textId="77777777" w:rsidR="00EA6328" w:rsidRPr="003B6E86" w:rsidRDefault="00EA6328" w:rsidP="00EA6328">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C6E648B" w14:textId="77777777" w:rsidR="00EA6328" w:rsidRPr="003B6E86" w:rsidRDefault="00EA6328" w:rsidP="00EA6328">
            <w:pPr>
              <w:spacing w:before="60" w:after="60"/>
              <w:jc w:val="center"/>
              <w:rPr>
                <w:rFonts w:asciiTheme="minorHAnsi" w:hAnsiTheme="minorHAnsi" w:cstheme="minorHAnsi"/>
                <w:b/>
                <w:bCs/>
                <w:color w:val="00B050"/>
                <w:sz w:val="20"/>
                <w:szCs w:val="18"/>
              </w:rPr>
            </w:pPr>
          </w:p>
        </w:tc>
      </w:tr>
      <w:tr w:rsidR="00EA6328" w:rsidRPr="003B6E86" w14:paraId="2EEE4AD0" w14:textId="77777777" w:rsidTr="00F31DDC">
        <w:trPr>
          <w:cantSplit/>
          <w:trHeight w:val="494"/>
        </w:trPr>
        <w:tc>
          <w:tcPr>
            <w:tcW w:w="562" w:type="dxa"/>
          </w:tcPr>
          <w:p w14:paraId="356B0666" w14:textId="77777777" w:rsidR="00EA6328" w:rsidRPr="003B6E86" w:rsidRDefault="00EA6328" w:rsidP="00EA6328">
            <w:pPr>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15</w:t>
            </w:r>
          </w:p>
        </w:tc>
        <w:tc>
          <w:tcPr>
            <w:tcW w:w="5408" w:type="dxa"/>
          </w:tcPr>
          <w:p w14:paraId="65E156D0" w14:textId="482FB459" w:rsidR="00EA6328" w:rsidRPr="003B6E86" w:rsidRDefault="00EA6328" w:rsidP="00EA6328">
            <w:pPr>
              <w:widowControl w:val="0"/>
              <w:tabs>
                <w:tab w:val="left" w:pos="579"/>
              </w:tabs>
              <w:suppressAutoHyphens/>
              <w:snapToGrid w:val="0"/>
              <w:spacing w:before="40"/>
              <w:ind w:left="112"/>
              <w:rPr>
                <w:rFonts w:asciiTheme="minorHAnsi" w:hAnsiTheme="minorHAnsi" w:cstheme="minorHAnsi"/>
              </w:rPr>
            </w:pPr>
            <w:r w:rsidRPr="00756F37">
              <w:rPr>
                <w:rFonts w:asciiTheme="minorHAnsi" w:hAnsiTheme="minorHAnsi" w:cstheme="minorHAnsi"/>
                <w:sz w:val="20"/>
              </w:rPr>
              <w:t>Ability to follow Policies and Procedures in relation to Data Protection and Security, and Protection of Personal and Sensitive Personal Data </w:t>
            </w:r>
          </w:p>
        </w:tc>
        <w:tc>
          <w:tcPr>
            <w:tcW w:w="625" w:type="dxa"/>
            <w:shd w:val="clear" w:color="auto" w:fill="auto"/>
          </w:tcPr>
          <w:p w14:paraId="10CC48A6" w14:textId="711A57A6" w:rsidR="00EA6328" w:rsidRPr="003B6E86" w:rsidRDefault="00EA6328" w:rsidP="00EA6328">
            <w:pPr>
              <w:autoSpaceDE w:val="0"/>
              <w:autoSpaceDN w:val="0"/>
              <w:adjustRightInd w:val="0"/>
              <w:spacing w:before="40"/>
              <w:jc w:val="center"/>
              <w:rPr>
                <w:rFonts w:asciiTheme="minorHAnsi" w:hAnsiTheme="minorHAnsi" w:cstheme="minorHAnsi"/>
                <w:b/>
                <w:bCs/>
                <w:iCs/>
                <w:color w:val="000000"/>
                <w:sz w:val="21"/>
                <w:szCs w:val="18"/>
                <w:lang w:val="en-US"/>
              </w:rPr>
            </w:pPr>
            <w:r w:rsidRPr="00F31DDC">
              <w:rPr>
                <w:rFonts w:asciiTheme="minorHAnsi" w:hAnsiTheme="minorHAnsi" w:cstheme="minorHAnsi"/>
                <w:b/>
                <w:iCs/>
                <w:noProof/>
                <w:szCs w:val="22"/>
              </w:rPr>
              <w:t>D</w:t>
            </w:r>
          </w:p>
        </w:tc>
        <w:tc>
          <w:tcPr>
            <w:tcW w:w="625" w:type="dxa"/>
          </w:tcPr>
          <w:p w14:paraId="080BCF0A" w14:textId="6B4344FE"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48127817" w14:textId="1F724DF3"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795F2CF" w14:textId="77777777" w:rsidR="00EA6328" w:rsidRPr="003B6E86" w:rsidRDefault="00EA6328" w:rsidP="00EA6328">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1E90AA9F" w14:textId="77777777" w:rsidR="00EA6328" w:rsidRPr="003B6E86" w:rsidRDefault="00EA6328" w:rsidP="00EA6328">
            <w:pPr>
              <w:spacing w:before="60" w:after="60"/>
              <w:jc w:val="center"/>
              <w:rPr>
                <w:rFonts w:asciiTheme="minorHAnsi" w:hAnsiTheme="minorHAnsi" w:cstheme="minorHAnsi"/>
                <w:color w:val="00B050"/>
                <w:sz w:val="20"/>
                <w:szCs w:val="18"/>
              </w:rPr>
            </w:pPr>
          </w:p>
        </w:tc>
      </w:tr>
      <w:tr w:rsidR="00EA6328" w:rsidRPr="003B6E86" w14:paraId="5F2713E7" w14:textId="77777777">
        <w:trPr>
          <w:trHeight w:val="494"/>
        </w:trPr>
        <w:tc>
          <w:tcPr>
            <w:tcW w:w="562" w:type="dxa"/>
          </w:tcPr>
          <w:p w14:paraId="06B8D81F" w14:textId="77777777" w:rsidR="00EA6328" w:rsidRPr="003B6E86" w:rsidRDefault="00EA6328" w:rsidP="00EA6328">
            <w:pPr>
              <w:spacing w:before="60" w:after="60"/>
              <w:jc w:val="both"/>
              <w:rPr>
                <w:rFonts w:asciiTheme="minorHAnsi" w:hAnsiTheme="minorHAnsi" w:cstheme="minorHAnsi"/>
                <w:sz w:val="20"/>
                <w:szCs w:val="18"/>
              </w:rPr>
            </w:pPr>
            <w:r w:rsidRPr="003B6E86">
              <w:rPr>
                <w:rFonts w:asciiTheme="minorHAnsi" w:hAnsiTheme="minorHAnsi" w:cstheme="minorHAnsi"/>
                <w:sz w:val="20"/>
                <w:szCs w:val="18"/>
              </w:rPr>
              <w:t>16</w:t>
            </w:r>
          </w:p>
        </w:tc>
        <w:tc>
          <w:tcPr>
            <w:tcW w:w="5408" w:type="dxa"/>
          </w:tcPr>
          <w:p w14:paraId="0D7C9D4A" w14:textId="1AE3C14B" w:rsidR="00F31DDC" w:rsidRPr="00F31DDC" w:rsidRDefault="00E04D9C" w:rsidP="00F31DDC">
            <w:pPr>
              <w:textAlignment w:val="baseline"/>
              <w:rPr>
                <w:rFonts w:asciiTheme="minorHAnsi" w:hAnsiTheme="minorHAnsi" w:cstheme="minorHAnsi"/>
                <w:sz w:val="20"/>
              </w:rPr>
            </w:pPr>
            <w:r>
              <w:rPr>
                <w:rFonts w:asciiTheme="minorHAnsi" w:hAnsiTheme="minorHAnsi" w:cstheme="minorHAnsi"/>
                <w:sz w:val="20"/>
              </w:rPr>
              <w:t xml:space="preserve"> A</w:t>
            </w:r>
            <w:bookmarkStart w:id="0" w:name="_GoBack"/>
            <w:bookmarkEnd w:id="0"/>
            <w:r w:rsidR="00F31DDC" w:rsidRPr="00F31DDC">
              <w:rPr>
                <w:rFonts w:asciiTheme="minorHAnsi" w:hAnsiTheme="minorHAnsi" w:cstheme="minorHAnsi"/>
                <w:sz w:val="20"/>
              </w:rPr>
              <w:t xml:space="preserve"> </w:t>
            </w:r>
            <w:r w:rsidR="00F31DDC">
              <w:rPr>
                <w:rFonts w:asciiTheme="minorHAnsi" w:hAnsiTheme="minorHAnsi" w:cstheme="minorHAnsi"/>
                <w:sz w:val="20"/>
              </w:rPr>
              <w:t xml:space="preserve">qualification in </w:t>
            </w:r>
            <w:r w:rsidR="00F31DDC" w:rsidRPr="00F31DDC">
              <w:rPr>
                <w:rFonts w:asciiTheme="minorHAnsi" w:hAnsiTheme="minorHAnsi" w:cstheme="minorHAnsi"/>
                <w:sz w:val="20"/>
              </w:rPr>
              <w:t xml:space="preserve">marketing, communications or media </w:t>
            </w:r>
          </w:p>
          <w:p w14:paraId="7C47C678" w14:textId="52E4032B" w:rsidR="00EA6328" w:rsidRPr="00F31DDC" w:rsidRDefault="00EA6328" w:rsidP="00EA6328">
            <w:pPr>
              <w:widowControl w:val="0"/>
              <w:tabs>
                <w:tab w:val="left" w:pos="579"/>
              </w:tabs>
              <w:suppressAutoHyphens/>
              <w:snapToGrid w:val="0"/>
              <w:spacing w:before="40"/>
              <w:ind w:left="112"/>
              <w:rPr>
                <w:rFonts w:asciiTheme="minorHAnsi" w:hAnsiTheme="minorHAnsi" w:cstheme="minorHAnsi"/>
                <w:sz w:val="20"/>
              </w:rPr>
            </w:pPr>
          </w:p>
        </w:tc>
        <w:tc>
          <w:tcPr>
            <w:tcW w:w="625" w:type="dxa"/>
          </w:tcPr>
          <w:p w14:paraId="6895E60C" w14:textId="1444F339" w:rsidR="00EA6328" w:rsidRPr="003B6E86" w:rsidRDefault="00EA6328" w:rsidP="00EA6328">
            <w:pPr>
              <w:autoSpaceDE w:val="0"/>
              <w:autoSpaceDN w:val="0"/>
              <w:adjustRightInd w:val="0"/>
              <w:spacing w:before="40"/>
              <w:jc w:val="center"/>
              <w:rPr>
                <w:rFonts w:asciiTheme="minorHAnsi" w:hAnsiTheme="minorHAnsi" w:cstheme="minorHAnsi"/>
                <w:b/>
                <w:bCs/>
                <w:iCs/>
                <w:color w:val="000000"/>
                <w:sz w:val="21"/>
                <w:szCs w:val="18"/>
                <w:lang w:val="en-US"/>
              </w:rPr>
            </w:pPr>
            <w:r w:rsidRPr="003B6E86">
              <w:rPr>
                <w:rFonts w:asciiTheme="minorHAnsi" w:hAnsiTheme="minorHAnsi" w:cstheme="minorHAnsi"/>
                <w:b/>
                <w:iCs/>
                <w:noProof/>
                <w:szCs w:val="22"/>
              </w:rPr>
              <w:t>D</w:t>
            </w:r>
          </w:p>
        </w:tc>
        <w:tc>
          <w:tcPr>
            <w:tcW w:w="625" w:type="dxa"/>
          </w:tcPr>
          <w:p w14:paraId="59A74F52" w14:textId="0EBAA948"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29AEB63" w14:textId="7F251EB1" w:rsidR="00EA6328" w:rsidRPr="00F31DDC" w:rsidRDefault="00EA6328" w:rsidP="00F31DDC">
            <w:pPr>
              <w:spacing w:before="60" w:after="60"/>
              <w:jc w:val="center"/>
              <w:rPr>
                <w:rFonts w:asciiTheme="minorHAnsi" w:hAnsiTheme="minorHAnsi" w:cstheme="minorHAnsi"/>
                <w:b/>
                <w:bCs/>
                <w:i/>
                <w:color w:val="00B050"/>
                <w:sz w:val="21"/>
                <w:szCs w:val="18"/>
                <w:lang w:val="en-US"/>
              </w:rPr>
            </w:pPr>
            <w:r w:rsidRPr="003B6E86">
              <w:rPr>
                <w:rFonts w:asciiTheme="minorHAnsi" w:hAnsiTheme="minorHAnsi" w:cstheme="minorHAnsi"/>
                <w:b/>
                <w:bCs/>
                <w:i/>
                <w:color w:val="00B050"/>
                <w:sz w:val="21"/>
                <w:szCs w:val="18"/>
                <w:lang w:val="en-US"/>
              </w:rPr>
              <w:sym w:font="Wingdings" w:char="F0FC"/>
            </w:r>
          </w:p>
        </w:tc>
        <w:tc>
          <w:tcPr>
            <w:tcW w:w="625" w:type="dxa"/>
          </w:tcPr>
          <w:p w14:paraId="0C44EC57" w14:textId="77777777" w:rsidR="00EA6328" w:rsidRPr="003B6E86" w:rsidRDefault="00EA6328" w:rsidP="00EA6328">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4B2B8200" w14:textId="5A766B96" w:rsidR="00EA6328" w:rsidRPr="003B6E86" w:rsidRDefault="00EA6328" w:rsidP="00EA6328">
            <w:pPr>
              <w:spacing w:before="60" w:after="60"/>
              <w:jc w:val="center"/>
              <w:rPr>
                <w:rFonts w:asciiTheme="minorHAnsi" w:hAnsiTheme="minorHAnsi" w:cstheme="minorHAnsi"/>
                <w:color w:val="00B050"/>
                <w:sz w:val="20"/>
                <w:szCs w:val="18"/>
              </w:rPr>
            </w:pPr>
            <w:r w:rsidRPr="003B6E86">
              <w:rPr>
                <w:rFonts w:asciiTheme="minorHAnsi" w:hAnsiTheme="minorHAnsi" w:cstheme="minorHAnsi"/>
                <w:b/>
                <w:bCs/>
                <w:i/>
                <w:color w:val="00B050"/>
                <w:sz w:val="21"/>
                <w:szCs w:val="18"/>
                <w:lang w:val="en-US"/>
              </w:rPr>
              <w:sym w:font="Wingdings" w:char="F0FC"/>
            </w:r>
          </w:p>
        </w:tc>
      </w:tr>
    </w:tbl>
    <w:p w14:paraId="49C80DAD" w14:textId="19CA4690" w:rsidR="00BD1ED4" w:rsidRPr="003B6E86" w:rsidRDefault="00BD1ED4" w:rsidP="00BD1ED4">
      <w:pPr>
        <w:spacing w:after="60"/>
        <w:ind w:left="-567"/>
        <w:jc w:val="both"/>
        <w:rPr>
          <w:rFonts w:asciiTheme="minorHAnsi" w:hAnsiTheme="minorHAnsi" w:cstheme="minorHAnsi"/>
          <w:b/>
          <w:bCs/>
          <w:i/>
          <w:iCs/>
          <w:sz w:val="20"/>
          <w:szCs w:val="18"/>
        </w:rPr>
      </w:pPr>
      <w:r w:rsidRPr="003B6E86">
        <w:rPr>
          <w:rFonts w:asciiTheme="minorHAnsi" w:hAnsiTheme="minorHAnsi" w:cstheme="minorHAnsi"/>
          <w:b/>
          <w:bCs/>
          <w:i/>
          <w:iCs/>
          <w:sz w:val="20"/>
          <w:szCs w:val="18"/>
        </w:rPr>
        <w:br w:type="textWrapping" w:clear="all"/>
      </w:r>
    </w:p>
    <w:sectPr w:rsidR="00BD1ED4" w:rsidRPr="003B6E86" w:rsidSect="004E665B">
      <w:footerReference w:type="default" r:id="rId9"/>
      <w:pgSz w:w="11906" w:h="16838" w:code="9"/>
      <w:pgMar w:top="1134" w:right="1247" w:bottom="510" w:left="1247" w:header="567" w:footer="425"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89D82C" w16cex:dateUtc="2025-09-05T09:36:00Z"/>
  <w16cex:commentExtensible w16cex:durableId="50AAAB6B" w16cex:dateUtc="2025-09-05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E32F34" w16cid:durableId="5689D82C"/>
  <w16cid:commentId w16cid:paraId="6CD72116" w16cid:durableId="50AAAB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058B" w14:textId="77777777" w:rsidR="00606C3D" w:rsidRDefault="00606C3D">
      <w:r>
        <w:separator/>
      </w:r>
    </w:p>
  </w:endnote>
  <w:endnote w:type="continuationSeparator" w:id="0">
    <w:p w14:paraId="77AA3955" w14:textId="77777777" w:rsidR="00606C3D" w:rsidRDefault="0060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5967" w14:textId="53F3513D" w:rsidR="00696300" w:rsidRPr="00D546AD" w:rsidRDefault="00696300" w:rsidP="00C2433D">
    <w:pPr>
      <w:pStyle w:val="Footer"/>
      <w:spacing w:before="120"/>
      <w:ind w:right="357"/>
      <w:rPr>
        <w:rFonts w:ascii="Arial" w:hAnsi="Arial"/>
        <w:sz w:val="14"/>
      </w:rPr>
    </w:pPr>
    <w:r w:rsidRPr="00D546AD">
      <w:rPr>
        <w:rFonts w:ascii="Arial" w:hAnsi="Arial"/>
        <w:sz w:val="14"/>
      </w:rPr>
      <w:tab/>
    </w:r>
    <w:r w:rsidRPr="00D546AD">
      <w:rPr>
        <w:rFonts w:ascii="Arial" w:hAnsi="Arial"/>
        <w:b/>
        <w:sz w:val="18"/>
        <w:szCs w:val="18"/>
      </w:rPr>
      <w:fldChar w:fldCharType="begin"/>
    </w:r>
    <w:r w:rsidRPr="00D546AD">
      <w:rPr>
        <w:rFonts w:ascii="Arial" w:hAnsi="Arial"/>
        <w:b/>
        <w:sz w:val="18"/>
        <w:szCs w:val="18"/>
      </w:rPr>
      <w:instrText xml:space="preserve"> PAGE   \* MERGEFORMAT </w:instrText>
    </w:r>
    <w:r w:rsidRPr="00D546AD">
      <w:rPr>
        <w:rFonts w:ascii="Arial" w:hAnsi="Arial"/>
        <w:b/>
        <w:sz w:val="18"/>
        <w:szCs w:val="18"/>
      </w:rPr>
      <w:fldChar w:fldCharType="separate"/>
    </w:r>
    <w:r w:rsidR="00E04D9C">
      <w:rPr>
        <w:rFonts w:ascii="Arial" w:hAnsi="Arial"/>
        <w:b/>
        <w:noProof/>
        <w:sz w:val="18"/>
        <w:szCs w:val="18"/>
      </w:rPr>
      <w:t>1</w:t>
    </w:r>
    <w:r w:rsidRPr="00D546AD">
      <w:rPr>
        <w:rFonts w:ascii="Arial" w:hAnsi="Arial"/>
        <w:b/>
        <w:sz w:val="18"/>
        <w:szCs w:val="18"/>
      </w:rPr>
      <w:fldChar w:fldCharType="end"/>
    </w:r>
    <w:r w:rsidRPr="00D546AD">
      <w:rPr>
        <w:rFonts w:ascii="Arial" w:hAnsi="Arial"/>
        <w:b/>
        <w:sz w:val="18"/>
        <w:szCs w:val="18"/>
      </w:rPr>
      <w:t xml:space="preserve"> of </w:t>
    </w:r>
    <w:r w:rsidRPr="00D546AD">
      <w:rPr>
        <w:rFonts w:ascii="Arial" w:hAnsi="Arial"/>
        <w:b/>
        <w:sz w:val="18"/>
        <w:szCs w:val="18"/>
      </w:rPr>
      <w:fldChar w:fldCharType="begin"/>
    </w:r>
    <w:r w:rsidRPr="00D546AD">
      <w:rPr>
        <w:rFonts w:ascii="Arial" w:hAnsi="Arial"/>
        <w:b/>
        <w:sz w:val="18"/>
        <w:szCs w:val="18"/>
      </w:rPr>
      <w:instrText xml:space="preserve"> NUMPAGES   \* MERGEFORMAT </w:instrText>
    </w:r>
    <w:r w:rsidRPr="00D546AD">
      <w:rPr>
        <w:rFonts w:ascii="Arial" w:hAnsi="Arial"/>
        <w:b/>
        <w:sz w:val="18"/>
        <w:szCs w:val="18"/>
      </w:rPr>
      <w:fldChar w:fldCharType="separate"/>
    </w:r>
    <w:r w:rsidR="00E04D9C">
      <w:rPr>
        <w:rFonts w:ascii="Arial" w:hAnsi="Arial"/>
        <w:b/>
        <w:noProof/>
        <w:sz w:val="18"/>
        <w:szCs w:val="18"/>
      </w:rPr>
      <w:t>3</w:t>
    </w:r>
    <w:r w:rsidRPr="00D546AD">
      <w:rPr>
        <w:rFonts w:ascii="Arial" w:hAnsi="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570E" w14:textId="77777777" w:rsidR="00606C3D" w:rsidRDefault="00606C3D">
      <w:r>
        <w:separator/>
      </w:r>
    </w:p>
  </w:footnote>
  <w:footnote w:type="continuationSeparator" w:id="0">
    <w:p w14:paraId="6EF84E65" w14:textId="77777777" w:rsidR="00606C3D" w:rsidRDefault="0060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B0A04"/>
    <w:multiLevelType w:val="hybridMultilevel"/>
    <w:tmpl w:val="E04A0D86"/>
    <w:lvl w:ilvl="0" w:tplc="0809000F">
      <w:start w:val="1"/>
      <w:numFmt w:val="decimal"/>
      <w:lvlText w:val="%1."/>
      <w:lvlJc w:val="left"/>
      <w:pPr>
        <w:tabs>
          <w:tab w:val="num" w:pos="906"/>
        </w:tabs>
        <w:ind w:left="906" w:hanging="424"/>
      </w:pPr>
      <w:rPr>
        <w:rFonts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2" w15:restartNumberingAfterBreak="0">
    <w:nsid w:val="17E2703D"/>
    <w:multiLevelType w:val="hybridMultilevel"/>
    <w:tmpl w:val="579A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1F06"/>
    <w:multiLevelType w:val="hybridMultilevel"/>
    <w:tmpl w:val="229C40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F2AB8"/>
    <w:multiLevelType w:val="hybridMultilevel"/>
    <w:tmpl w:val="58D44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D144F"/>
    <w:multiLevelType w:val="hybridMultilevel"/>
    <w:tmpl w:val="D0EEBC0A"/>
    <w:lvl w:ilvl="0" w:tplc="04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3A065F"/>
    <w:multiLevelType w:val="hybridMultilevel"/>
    <w:tmpl w:val="4DEA7E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35431CA8"/>
    <w:multiLevelType w:val="hybridMultilevel"/>
    <w:tmpl w:val="368054F8"/>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0F5687"/>
    <w:multiLevelType w:val="hybridMultilevel"/>
    <w:tmpl w:val="FE247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F014B3"/>
    <w:multiLevelType w:val="hybridMultilevel"/>
    <w:tmpl w:val="B21C5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C60E2"/>
    <w:multiLevelType w:val="hybridMultilevel"/>
    <w:tmpl w:val="13FE5706"/>
    <w:styleLink w:val="ImportedStyle1"/>
    <w:lvl w:ilvl="0" w:tplc="0094AB6E">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8E1B0">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DEB3F6">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060C2C">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4E6EC8">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F8E0F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64730">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878A0">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04C626">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666BE3"/>
    <w:multiLevelType w:val="multilevel"/>
    <w:tmpl w:val="7FB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C064C7"/>
    <w:multiLevelType w:val="hybridMultilevel"/>
    <w:tmpl w:val="1A989F78"/>
    <w:lvl w:ilvl="0" w:tplc="253CE516">
      <w:start w:val="1"/>
      <w:numFmt w:val="bullet"/>
      <w:pStyle w:val="bulletslist"/>
      <w:lvlText w:val=""/>
      <w:lvlJc w:val="left"/>
      <w:pPr>
        <w:tabs>
          <w:tab w:val="num" w:pos="906"/>
        </w:tabs>
        <w:ind w:left="906" w:hanging="424"/>
      </w:pPr>
      <w:rPr>
        <w:rFonts w:ascii="Symbol" w:hAnsi="Symbol" w:hint="default"/>
        <w:sz w:val="22"/>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8" w15:restartNumberingAfterBreak="0">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6A4101CC"/>
    <w:multiLevelType w:val="hybridMultilevel"/>
    <w:tmpl w:val="13FE5706"/>
    <w:numStyleLink w:val="ImportedStyle1"/>
  </w:abstractNum>
  <w:abstractNum w:abstractNumId="21"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22" w15:restartNumberingAfterBreak="0">
    <w:nsid w:val="6C9851DA"/>
    <w:multiLevelType w:val="hybridMultilevel"/>
    <w:tmpl w:val="05828428"/>
    <w:lvl w:ilvl="0" w:tplc="FFFFFFFF">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DEA0B6D"/>
    <w:multiLevelType w:val="hybridMultilevel"/>
    <w:tmpl w:val="CE145B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9441AE"/>
    <w:multiLevelType w:val="hybridMultilevel"/>
    <w:tmpl w:val="D9B6D3D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9424A"/>
    <w:multiLevelType w:val="hybridMultilevel"/>
    <w:tmpl w:val="F11A0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0"/>
  </w:num>
  <w:num w:numId="4">
    <w:abstractNumId w:val="17"/>
  </w:num>
  <w:num w:numId="5">
    <w:abstractNumId w:val="15"/>
  </w:num>
  <w:num w:numId="6">
    <w:abstractNumId w:val="8"/>
  </w:num>
  <w:num w:numId="7">
    <w:abstractNumId w:val="4"/>
  </w:num>
  <w:num w:numId="8">
    <w:abstractNumId w:val="18"/>
  </w:num>
  <w:num w:numId="9">
    <w:abstractNumId w:val="19"/>
  </w:num>
  <w:num w:numId="10">
    <w:abstractNumId w:val="11"/>
  </w:num>
  <w:num w:numId="11">
    <w:abstractNumId w:val="23"/>
  </w:num>
  <w:num w:numId="12">
    <w:abstractNumId w:val="6"/>
  </w:num>
  <w:num w:numId="13">
    <w:abstractNumId w:val="9"/>
  </w:num>
  <w:num w:numId="14">
    <w:abstractNumId w:val="3"/>
  </w:num>
  <w:num w:numId="15">
    <w:abstractNumId w:val="16"/>
  </w:num>
  <w:num w:numId="16">
    <w:abstractNumId w:val="24"/>
  </w:num>
  <w:num w:numId="17">
    <w:abstractNumId w:val="25"/>
  </w:num>
  <w:num w:numId="18">
    <w:abstractNumId w:val="5"/>
  </w:num>
  <w:num w:numId="19">
    <w:abstractNumId w:val="13"/>
  </w:num>
  <w:num w:numId="20">
    <w:abstractNumId w:val="7"/>
  </w:num>
  <w:num w:numId="21">
    <w:abstractNumId w:val="1"/>
  </w:num>
  <w:num w:numId="22">
    <w:abstractNumId w:val="10"/>
  </w:num>
  <w:num w:numId="23">
    <w:abstractNumId w:val="14"/>
  </w:num>
  <w:num w:numId="24">
    <w:abstractNumId w:val="20"/>
  </w:num>
  <w:num w:numId="25">
    <w:abstractNumId w:val="2"/>
  </w:num>
  <w:num w:numId="26">
    <w:abstractNumId w:val="20"/>
    <w:lvlOverride w:ilvl="0">
      <w:lvl w:ilvl="0" w:tplc="2B5CE462">
        <w:start w:val="1"/>
        <w:numFmt w:val="bullet"/>
        <w:lvlText w:val="·"/>
        <w:lvlJc w:val="left"/>
        <w:pPr>
          <w:ind w:left="906"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EE6124">
        <w:start w:val="1"/>
        <w:numFmt w:val="bullet"/>
        <w:lvlText w:val="o"/>
        <w:lvlJc w:val="left"/>
        <w:pPr>
          <w:tabs>
            <w:tab w:val="left" w:pos="906"/>
          </w:tabs>
          <w:ind w:left="1498" w:hanging="4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B29DEC">
        <w:start w:val="1"/>
        <w:numFmt w:val="bullet"/>
        <w:lvlText w:val="▪"/>
        <w:lvlJc w:val="left"/>
        <w:pPr>
          <w:tabs>
            <w:tab w:val="left" w:pos="906"/>
          </w:tabs>
          <w:ind w:left="2218" w:hanging="4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52BBAE">
        <w:start w:val="1"/>
        <w:numFmt w:val="bullet"/>
        <w:lvlText w:val="·"/>
        <w:lvlJc w:val="left"/>
        <w:pPr>
          <w:tabs>
            <w:tab w:val="left" w:pos="906"/>
          </w:tabs>
          <w:ind w:left="2938" w:hanging="4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F8C4BC">
        <w:start w:val="1"/>
        <w:numFmt w:val="bullet"/>
        <w:lvlText w:val="o"/>
        <w:lvlJc w:val="left"/>
        <w:pPr>
          <w:tabs>
            <w:tab w:val="left" w:pos="906"/>
          </w:tabs>
          <w:ind w:left="3658" w:hanging="4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F0E200">
        <w:start w:val="1"/>
        <w:numFmt w:val="bullet"/>
        <w:lvlText w:val="▪"/>
        <w:lvlJc w:val="left"/>
        <w:pPr>
          <w:tabs>
            <w:tab w:val="left" w:pos="906"/>
          </w:tabs>
          <w:ind w:left="4378" w:hanging="4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6A2564">
        <w:start w:val="1"/>
        <w:numFmt w:val="bullet"/>
        <w:lvlText w:val="·"/>
        <w:lvlJc w:val="left"/>
        <w:pPr>
          <w:tabs>
            <w:tab w:val="left" w:pos="906"/>
          </w:tabs>
          <w:ind w:left="5098" w:hanging="4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62D264">
        <w:start w:val="1"/>
        <w:numFmt w:val="bullet"/>
        <w:lvlText w:val="o"/>
        <w:lvlJc w:val="left"/>
        <w:pPr>
          <w:tabs>
            <w:tab w:val="left" w:pos="906"/>
          </w:tabs>
          <w:ind w:left="5818" w:hanging="4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F0857A">
        <w:start w:val="1"/>
        <w:numFmt w:val="bullet"/>
        <w:lvlText w:val="▪"/>
        <w:lvlJc w:val="left"/>
        <w:pPr>
          <w:tabs>
            <w:tab w:val="left" w:pos="906"/>
          </w:tabs>
          <w:ind w:left="6538" w:hanging="4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7"/>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7D"/>
    <w:rsid w:val="00015E3A"/>
    <w:rsid w:val="000249F1"/>
    <w:rsid w:val="0002769F"/>
    <w:rsid w:val="00027D27"/>
    <w:rsid w:val="00027D85"/>
    <w:rsid w:val="00037D07"/>
    <w:rsid w:val="00041292"/>
    <w:rsid w:val="00052636"/>
    <w:rsid w:val="00053626"/>
    <w:rsid w:val="00060409"/>
    <w:rsid w:val="00097069"/>
    <w:rsid w:val="000A1D34"/>
    <w:rsid w:val="000C5810"/>
    <w:rsid w:val="000C7785"/>
    <w:rsid w:val="000E5D3B"/>
    <w:rsid w:val="000F76D1"/>
    <w:rsid w:val="00124EEA"/>
    <w:rsid w:val="00143FCC"/>
    <w:rsid w:val="00154C94"/>
    <w:rsid w:val="00164C77"/>
    <w:rsid w:val="00167DC6"/>
    <w:rsid w:val="00182875"/>
    <w:rsid w:val="00187CB5"/>
    <w:rsid w:val="0019428B"/>
    <w:rsid w:val="001B39C7"/>
    <w:rsid w:val="001C38E5"/>
    <w:rsid w:val="001D0A25"/>
    <w:rsid w:val="001F1CAE"/>
    <w:rsid w:val="001F5D55"/>
    <w:rsid w:val="002241A0"/>
    <w:rsid w:val="00230DBF"/>
    <w:rsid w:val="00240C4F"/>
    <w:rsid w:val="00241CC2"/>
    <w:rsid w:val="00250FD3"/>
    <w:rsid w:val="00254AAA"/>
    <w:rsid w:val="00274A69"/>
    <w:rsid w:val="00284E47"/>
    <w:rsid w:val="00294208"/>
    <w:rsid w:val="002B129A"/>
    <w:rsid w:val="002D3A15"/>
    <w:rsid w:val="002E2E78"/>
    <w:rsid w:val="003323AC"/>
    <w:rsid w:val="00352203"/>
    <w:rsid w:val="00366358"/>
    <w:rsid w:val="003B45F8"/>
    <w:rsid w:val="003B6E86"/>
    <w:rsid w:val="003C0BB4"/>
    <w:rsid w:val="003C22F1"/>
    <w:rsid w:val="003C7E29"/>
    <w:rsid w:val="00411F27"/>
    <w:rsid w:val="00412BB4"/>
    <w:rsid w:val="0041760A"/>
    <w:rsid w:val="00436BFB"/>
    <w:rsid w:val="004439AA"/>
    <w:rsid w:val="00451834"/>
    <w:rsid w:val="004531BF"/>
    <w:rsid w:val="004801C7"/>
    <w:rsid w:val="004D146D"/>
    <w:rsid w:val="004E665B"/>
    <w:rsid w:val="004E7AAD"/>
    <w:rsid w:val="004F050D"/>
    <w:rsid w:val="00503F10"/>
    <w:rsid w:val="005138FB"/>
    <w:rsid w:val="00520063"/>
    <w:rsid w:val="00532C36"/>
    <w:rsid w:val="00536318"/>
    <w:rsid w:val="00544DB6"/>
    <w:rsid w:val="00550429"/>
    <w:rsid w:val="0057007C"/>
    <w:rsid w:val="005C0A80"/>
    <w:rsid w:val="005C5C98"/>
    <w:rsid w:val="005E4EB8"/>
    <w:rsid w:val="00604F67"/>
    <w:rsid w:val="00606966"/>
    <w:rsid w:val="00606C3D"/>
    <w:rsid w:val="00611721"/>
    <w:rsid w:val="00612CE8"/>
    <w:rsid w:val="0062151E"/>
    <w:rsid w:val="00633187"/>
    <w:rsid w:val="006438A4"/>
    <w:rsid w:val="00652BD7"/>
    <w:rsid w:val="0066028D"/>
    <w:rsid w:val="00672042"/>
    <w:rsid w:val="00686D82"/>
    <w:rsid w:val="00686FD2"/>
    <w:rsid w:val="006919F5"/>
    <w:rsid w:val="00696300"/>
    <w:rsid w:val="006A0466"/>
    <w:rsid w:val="006A3DA2"/>
    <w:rsid w:val="006A5E1F"/>
    <w:rsid w:val="006C0C79"/>
    <w:rsid w:val="006C4C0F"/>
    <w:rsid w:val="006E3C9C"/>
    <w:rsid w:val="006E719E"/>
    <w:rsid w:val="006F6350"/>
    <w:rsid w:val="0071278A"/>
    <w:rsid w:val="007205C7"/>
    <w:rsid w:val="00747EF1"/>
    <w:rsid w:val="00753BB1"/>
    <w:rsid w:val="007650A6"/>
    <w:rsid w:val="007770A4"/>
    <w:rsid w:val="00787198"/>
    <w:rsid w:val="007D7BB3"/>
    <w:rsid w:val="007E4DC0"/>
    <w:rsid w:val="008254E6"/>
    <w:rsid w:val="0083113A"/>
    <w:rsid w:val="00851D44"/>
    <w:rsid w:val="008F475D"/>
    <w:rsid w:val="00900038"/>
    <w:rsid w:val="00903D50"/>
    <w:rsid w:val="00910946"/>
    <w:rsid w:val="009267DF"/>
    <w:rsid w:val="00930937"/>
    <w:rsid w:val="00933FAE"/>
    <w:rsid w:val="00945036"/>
    <w:rsid w:val="00953E71"/>
    <w:rsid w:val="009712C6"/>
    <w:rsid w:val="00985D7F"/>
    <w:rsid w:val="00997A1B"/>
    <w:rsid w:val="009A0F4E"/>
    <w:rsid w:val="009A2BB5"/>
    <w:rsid w:val="009E1081"/>
    <w:rsid w:val="009E314B"/>
    <w:rsid w:val="009E6258"/>
    <w:rsid w:val="00A26283"/>
    <w:rsid w:val="00A37979"/>
    <w:rsid w:val="00A5066C"/>
    <w:rsid w:val="00A51B88"/>
    <w:rsid w:val="00A55625"/>
    <w:rsid w:val="00A809CB"/>
    <w:rsid w:val="00A84DF2"/>
    <w:rsid w:val="00AF6E19"/>
    <w:rsid w:val="00B11EC1"/>
    <w:rsid w:val="00B14CDA"/>
    <w:rsid w:val="00B24177"/>
    <w:rsid w:val="00B25D42"/>
    <w:rsid w:val="00B42015"/>
    <w:rsid w:val="00B61A64"/>
    <w:rsid w:val="00B636FC"/>
    <w:rsid w:val="00B63CB4"/>
    <w:rsid w:val="00B640A5"/>
    <w:rsid w:val="00B648F9"/>
    <w:rsid w:val="00B94DF0"/>
    <w:rsid w:val="00B94F97"/>
    <w:rsid w:val="00BD1ED4"/>
    <w:rsid w:val="00BF5E7D"/>
    <w:rsid w:val="00C2326A"/>
    <w:rsid w:val="00C2433D"/>
    <w:rsid w:val="00C26E70"/>
    <w:rsid w:val="00C37E33"/>
    <w:rsid w:val="00C47A4C"/>
    <w:rsid w:val="00C77CB9"/>
    <w:rsid w:val="00CA3FB5"/>
    <w:rsid w:val="00CB01BE"/>
    <w:rsid w:val="00CF48D2"/>
    <w:rsid w:val="00D10F10"/>
    <w:rsid w:val="00D22D12"/>
    <w:rsid w:val="00D370CF"/>
    <w:rsid w:val="00D43215"/>
    <w:rsid w:val="00D546AD"/>
    <w:rsid w:val="00D655C7"/>
    <w:rsid w:val="00D847AE"/>
    <w:rsid w:val="00DC296E"/>
    <w:rsid w:val="00DD5E6C"/>
    <w:rsid w:val="00E0014D"/>
    <w:rsid w:val="00E04D9C"/>
    <w:rsid w:val="00E0706B"/>
    <w:rsid w:val="00E1086B"/>
    <w:rsid w:val="00E12EBE"/>
    <w:rsid w:val="00E13412"/>
    <w:rsid w:val="00E22B39"/>
    <w:rsid w:val="00E238CC"/>
    <w:rsid w:val="00E31843"/>
    <w:rsid w:val="00E32627"/>
    <w:rsid w:val="00E356C0"/>
    <w:rsid w:val="00E4285A"/>
    <w:rsid w:val="00EA6328"/>
    <w:rsid w:val="00EC5320"/>
    <w:rsid w:val="00ED3AC2"/>
    <w:rsid w:val="00ED413E"/>
    <w:rsid w:val="00ED5252"/>
    <w:rsid w:val="00EF1C7E"/>
    <w:rsid w:val="00EF5771"/>
    <w:rsid w:val="00F153E0"/>
    <w:rsid w:val="00F235B3"/>
    <w:rsid w:val="00F30013"/>
    <w:rsid w:val="00F31DDC"/>
    <w:rsid w:val="00F37927"/>
    <w:rsid w:val="00F42B36"/>
    <w:rsid w:val="00F81D6F"/>
    <w:rsid w:val="00F85EE6"/>
    <w:rsid w:val="00F94C02"/>
    <w:rsid w:val="00FA6A7D"/>
    <w:rsid w:val="0251BBC1"/>
    <w:rsid w:val="02A3FD00"/>
    <w:rsid w:val="0497C806"/>
    <w:rsid w:val="04A0B3FF"/>
    <w:rsid w:val="06DD3D7B"/>
    <w:rsid w:val="076C5314"/>
    <w:rsid w:val="0A14DE3D"/>
    <w:rsid w:val="0B1C0B33"/>
    <w:rsid w:val="0B26F391"/>
    <w:rsid w:val="0BE27ADE"/>
    <w:rsid w:val="0CB36021"/>
    <w:rsid w:val="0D43950E"/>
    <w:rsid w:val="198444C1"/>
    <w:rsid w:val="1A8A218F"/>
    <w:rsid w:val="1B6F5ECC"/>
    <w:rsid w:val="1CBCE3BD"/>
    <w:rsid w:val="1DC1C251"/>
    <w:rsid w:val="1E4F8DEF"/>
    <w:rsid w:val="1F17D17A"/>
    <w:rsid w:val="20980B0F"/>
    <w:rsid w:val="2216D276"/>
    <w:rsid w:val="305AA11D"/>
    <w:rsid w:val="309BFED5"/>
    <w:rsid w:val="30A17D8A"/>
    <w:rsid w:val="33B6F1E0"/>
    <w:rsid w:val="342CA045"/>
    <w:rsid w:val="3562B2A1"/>
    <w:rsid w:val="3CD616D3"/>
    <w:rsid w:val="3E584A1C"/>
    <w:rsid w:val="44ECB3BD"/>
    <w:rsid w:val="481FE632"/>
    <w:rsid w:val="4E888FA1"/>
    <w:rsid w:val="4EA0F493"/>
    <w:rsid w:val="50783AC6"/>
    <w:rsid w:val="5A8BBB23"/>
    <w:rsid w:val="5DC35BE5"/>
    <w:rsid w:val="5F5F2C46"/>
    <w:rsid w:val="671C6440"/>
    <w:rsid w:val="6AA9CC73"/>
    <w:rsid w:val="6B84608E"/>
    <w:rsid w:val="6C3EBB97"/>
    <w:rsid w:val="701CF983"/>
    <w:rsid w:val="76AFCFC1"/>
    <w:rsid w:val="7840D3B9"/>
    <w:rsid w:val="785972E1"/>
    <w:rsid w:val="7A56B811"/>
    <w:rsid w:val="7EB8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789B2"/>
  <w15:docId w15:val="{70681352-FD70-4F01-A499-3946E674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color w:val="FF0000"/>
        <w:sz w:val="4"/>
        <w:szCs w:val="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AC"/>
    <w:rPr>
      <w:color w:val="auto"/>
      <w:sz w:val="22"/>
    </w:rPr>
  </w:style>
  <w:style w:type="paragraph" w:styleId="Heading1">
    <w:name w:val="heading 1"/>
    <w:basedOn w:val="Normal"/>
    <w:next w:val="Normal"/>
    <w:qFormat/>
    <w:pPr>
      <w:keepNext/>
      <w:outlineLvl w:val="0"/>
    </w:pPr>
    <w:rPr>
      <w:i/>
    </w:rPr>
  </w:style>
  <w:style w:type="paragraph" w:styleId="Heading2">
    <w:name w:val="heading 2"/>
    <w:basedOn w:val="Normal"/>
    <w:next w:val="Normal"/>
    <w:autoRedefine/>
    <w:qFormat/>
    <w:rsid w:val="004E665B"/>
    <w:pPr>
      <w:keepNext/>
      <w:spacing w:before="240" w:after="60"/>
      <w:outlineLvl w:val="1"/>
    </w:pPr>
    <w:rPr>
      <w:b/>
      <w:bCs/>
      <w:iCs/>
      <w:color w:val="00B050"/>
      <w:sz w:val="24"/>
      <w:szCs w:val="20"/>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rsid w:val="003323AC"/>
    <w:pPr>
      <w:spacing w:before="240" w:after="60"/>
      <w:outlineLvl w:val="5"/>
    </w:pPr>
    <w:rPr>
      <w:b/>
      <w:bCs/>
      <w:sz w:val="28"/>
      <w:szCs w:val="22"/>
    </w:rPr>
  </w:style>
  <w:style w:type="paragraph" w:styleId="Heading7">
    <w:name w:val="heading 7"/>
    <w:basedOn w:val="Normal"/>
    <w:next w:val="Normal"/>
    <w:qFormat/>
    <w:pPr>
      <w:keepNext/>
      <w:jc w:val="both"/>
      <w:outlineLvl w:val="6"/>
    </w:pPr>
    <w:rPr>
      <w:rFonts w:ascii="Arial" w:hAnsi="Arial"/>
      <w:b/>
      <w:caps/>
      <w:szCs w:val="22"/>
    </w:rPr>
  </w:style>
  <w:style w:type="paragraph" w:styleId="Heading8">
    <w:name w:val="heading 8"/>
    <w:basedOn w:val="Normal"/>
    <w:next w:val="Normal"/>
    <w:qFormat/>
    <w:pPr>
      <w:keepNext/>
      <w:spacing w:before="60" w:after="60"/>
      <w:jc w:val="both"/>
      <w:outlineLvl w:val="7"/>
    </w:pPr>
    <w:rPr>
      <w:rFonts w:ascii="Arial" w:hAnsi="Arial"/>
      <w:b/>
      <w:bCs/>
      <w:sz w:val="20"/>
    </w:rPr>
  </w:style>
  <w:style w:type="paragraph" w:styleId="Heading9">
    <w:name w:val="heading 9"/>
    <w:basedOn w:val="Normal"/>
    <w:next w:val="Normal"/>
    <w:qFormat/>
    <w:pPr>
      <w:keepNext/>
      <w:spacing w:before="120"/>
      <w:ind w:left="2"/>
      <w:jc w:val="both"/>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link w:val="BodyText3Char"/>
    <w:uiPriority w:val="99"/>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semiHidden/>
    <w:unhideWhenUsed/>
    <w:rsid w:val="00B63CB4"/>
    <w:pPr>
      <w:spacing w:before="100" w:beforeAutospacing="1" w:after="100" w:afterAutospacing="1"/>
    </w:pPr>
    <w:rPr>
      <w:szCs w:val="24"/>
    </w:rPr>
  </w:style>
  <w:style w:type="character" w:customStyle="1" w:styleId="BodyText3Char">
    <w:name w:val="Body Text 3 Char"/>
    <w:link w:val="BodyText3"/>
    <w:uiPriority w:val="99"/>
    <w:locked/>
    <w:rsid w:val="000E5D3B"/>
    <w:rPr>
      <w:rFonts w:ascii="Arial" w:hAnsi="Arial"/>
    </w:rPr>
  </w:style>
  <w:style w:type="numbering" w:customStyle="1" w:styleId="ImportedStyle1">
    <w:name w:val="Imported Style 1"/>
    <w:rsid w:val="000E5D3B"/>
    <w:pPr>
      <w:numPr>
        <w:numId w:val="23"/>
      </w:numPr>
    </w:pPr>
  </w:style>
  <w:style w:type="paragraph" w:customStyle="1" w:styleId="Body">
    <w:name w:val="Body"/>
    <w:rsid w:val="00AF6E19"/>
    <w:pPr>
      <w:pBdr>
        <w:top w:val="nil"/>
        <w:left w:val="nil"/>
        <w:bottom w:val="nil"/>
        <w:right w:val="nil"/>
        <w:between w:val="nil"/>
        <w:bar w:val="nil"/>
      </w:pBdr>
    </w:pPr>
    <w:rPr>
      <w:color w:val="000000"/>
      <w:sz w:val="24"/>
      <w:szCs w:val="24"/>
      <w:u w:color="000000"/>
      <w:bdr w:val="nil"/>
    </w:rPr>
  </w:style>
  <w:style w:type="paragraph" w:customStyle="1" w:styleId="bulletslist">
    <w:name w:val="bullets list"/>
    <w:basedOn w:val="Normal"/>
    <w:link w:val="bulletslistChar"/>
    <w:autoRedefine/>
    <w:qFormat/>
    <w:rsid w:val="003323AC"/>
    <w:pPr>
      <w:numPr>
        <w:numId w:val="4"/>
      </w:numPr>
      <w:spacing w:before="60" w:after="60"/>
      <w:jc w:val="both"/>
    </w:pPr>
    <w:rPr>
      <w:rFonts w:asciiTheme="minorHAnsi" w:hAnsiTheme="minorHAnsi" w:cstheme="minorHAnsi"/>
      <w:noProof/>
      <w:szCs w:val="22"/>
    </w:rPr>
  </w:style>
  <w:style w:type="character" w:customStyle="1" w:styleId="bulletslistChar">
    <w:name w:val="bullets list Char"/>
    <w:basedOn w:val="DefaultParagraphFont"/>
    <w:link w:val="bulletslist"/>
    <w:rsid w:val="003323AC"/>
    <w:rPr>
      <w:rFonts w:asciiTheme="minorHAnsi" w:hAnsiTheme="minorHAnsi" w:cstheme="minorHAnsi"/>
      <w:noProof/>
      <w:color w:val="auto"/>
      <w:sz w:val="22"/>
      <w:szCs w:val="22"/>
    </w:rPr>
  </w:style>
  <w:style w:type="character" w:styleId="CommentReference">
    <w:name w:val="annotation reference"/>
    <w:basedOn w:val="DefaultParagraphFont"/>
    <w:uiPriority w:val="99"/>
    <w:semiHidden/>
    <w:unhideWhenUsed/>
    <w:rsid w:val="009267DF"/>
    <w:rPr>
      <w:sz w:val="16"/>
      <w:szCs w:val="16"/>
    </w:rPr>
  </w:style>
  <w:style w:type="paragraph" w:styleId="CommentText">
    <w:name w:val="annotation text"/>
    <w:basedOn w:val="Normal"/>
    <w:link w:val="CommentTextChar"/>
    <w:uiPriority w:val="99"/>
    <w:unhideWhenUsed/>
    <w:rsid w:val="009267DF"/>
    <w:rPr>
      <w:sz w:val="20"/>
      <w:szCs w:val="20"/>
    </w:rPr>
  </w:style>
  <w:style w:type="character" w:customStyle="1" w:styleId="CommentTextChar">
    <w:name w:val="Comment Text Char"/>
    <w:basedOn w:val="DefaultParagraphFont"/>
    <w:link w:val="CommentText"/>
    <w:uiPriority w:val="99"/>
    <w:rsid w:val="009267DF"/>
    <w:rPr>
      <w:color w:val="auto"/>
      <w:sz w:val="20"/>
      <w:szCs w:val="20"/>
    </w:rPr>
  </w:style>
  <w:style w:type="paragraph" w:styleId="CommentSubject">
    <w:name w:val="annotation subject"/>
    <w:basedOn w:val="CommentText"/>
    <w:next w:val="CommentText"/>
    <w:link w:val="CommentSubjectChar"/>
    <w:uiPriority w:val="99"/>
    <w:semiHidden/>
    <w:unhideWhenUsed/>
    <w:rsid w:val="009267DF"/>
    <w:rPr>
      <w:b/>
      <w:bCs/>
    </w:rPr>
  </w:style>
  <w:style w:type="character" w:customStyle="1" w:styleId="CommentSubjectChar">
    <w:name w:val="Comment Subject Char"/>
    <w:basedOn w:val="CommentTextChar"/>
    <w:link w:val="CommentSubject"/>
    <w:uiPriority w:val="99"/>
    <w:semiHidden/>
    <w:rsid w:val="009267DF"/>
    <w:rPr>
      <w:b/>
      <w:bCs/>
      <w:color w:val="auto"/>
      <w:sz w:val="20"/>
      <w:szCs w:val="20"/>
    </w:rPr>
  </w:style>
  <w:style w:type="paragraph" w:styleId="Revision">
    <w:name w:val="Revision"/>
    <w:hidden/>
    <w:uiPriority w:val="99"/>
    <w:semiHidden/>
    <w:rsid w:val="001D0A25"/>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4619">
      <w:bodyDiv w:val="1"/>
      <w:marLeft w:val="0"/>
      <w:marRight w:val="0"/>
      <w:marTop w:val="0"/>
      <w:marBottom w:val="0"/>
      <w:divBdr>
        <w:top w:val="none" w:sz="0" w:space="0" w:color="auto"/>
        <w:left w:val="none" w:sz="0" w:space="0" w:color="auto"/>
        <w:bottom w:val="none" w:sz="0" w:space="0" w:color="auto"/>
        <w:right w:val="none" w:sz="0" w:space="0" w:color="auto"/>
      </w:divBdr>
    </w:div>
    <w:div w:id="249975001">
      <w:bodyDiv w:val="1"/>
      <w:marLeft w:val="0"/>
      <w:marRight w:val="0"/>
      <w:marTop w:val="0"/>
      <w:marBottom w:val="0"/>
      <w:divBdr>
        <w:top w:val="none" w:sz="0" w:space="0" w:color="auto"/>
        <w:left w:val="none" w:sz="0" w:space="0" w:color="auto"/>
        <w:bottom w:val="none" w:sz="0" w:space="0" w:color="auto"/>
        <w:right w:val="none" w:sz="0" w:space="0" w:color="auto"/>
      </w:divBdr>
      <w:divsChild>
        <w:div w:id="35724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8350">
              <w:marLeft w:val="0"/>
              <w:marRight w:val="0"/>
              <w:marTop w:val="0"/>
              <w:marBottom w:val="0"/>
              <w:divBdr>
                <w:top w:val="none" w:sz="0" w:space="0" w:color="auto"/>
                <w:left w:val="none" w:sz="0" w:space="0" w:color="auto"/>
                <w:bottom w:val="none" w:sz="0" w:space="0" w:color="auto"/>
                <w:right w:val="none" w:sz="0" w:space="0" w:color="auto"/>
              </w:divBdr>
              <w:divsChild>
                <w:div w:id="967274458">
                  <w:marLeft w:val="0"/>
                  <w:marRight w:val="0"/>
                  <w:marTop w:val="0"/>
                  <w:marBottom w:val="0"/>
                  <w:divBdr>
                    <w:top w:val="none" w:sz="0" w:space="0" w:color="auto"/>
                    <w:left w:val="none" w:sz="0" w:space="0" w:color="auto"/>
                    <w:bottom w:val="none" w:sz="0" w:space="0" w:color="auto"/>
                    <w:right w:val="none" w:sz="0" w:space="0" w:color="auto"/>
                  </w:divBdr>
                  <w:divsChild>
                    <w:div w:id="1986659353">
                      <w:marLeft w:val="0"/>
                      <w:marRight w:val="0"/>
                      <w:marTop w:val="0"/>
                      <w:marBottom w:val="0"/>
                      <w:divBdr>
                        <w:top w:val="none" w:sz="0" w:space="0" w:color="auto"/>
                        <w:left w:val="none" w:sz="0" w:space="0" w:color="auto"/>
                        <w:bottom w:val="none" w:sz="0" w:space="0" w:color="auto"/>
                        <w:right w:val="none" w:sz="0" w:space="0" w:color="auto"/>
                      </w:divBdr>
                      <w:divsChild>
                        <w:div w:id="589660068">
                          <w:marLeft w:val="0"/>
                          <w:marRight w:val="0"/>
                          <w:marTop w:val="0"/>
                          <w:marBottom w:val="0"/>
                          <w:divBdr>
                            <w:top w:val="none" w:sz="0" w:space="0" w:color="auto"/>
                            <w:left w:val="none" w:sz="0" w:space="0" w:color="auto"/>
                            <w:bottom w:val="none" w:sz="0" w:space="0" w:color="auto"/>
                            <w:right w:val="none" w:sz="0" w:space="0" w:color="auto"/>
                          </w:divBdr>
                          <w:divsChild>
                            <w:div w:id="648559441">
                              <w:marLeft w:val="0"/>
                              <w:marRight w:val="0"/>
                              <w:marTop w:val="0"/>
                              <w:marBottom w:val="0"/>
                              <w:divBdr>
                                <w:top w:val="none" w:sz="0" w:space="0" w:color="auto"/>
                                <w:left w:val="none" w:sz="0" w:space="0" w:color="auto"/>
                                <w:bottom w:val="none" w:sz="0" w:space="0" w:color="auto"/>
                                <w:right w:val="none" w:sz="0" w:space="0" w:color="auto"/>
                              </w:divBdr>
                              <w:divsChild>
                                <w:div w:id="15430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84530">
      <w:bodyDiv w:val="1"/>
      <w:marLeft w:val="0"/>
      <w:marRight w:val="0"/>
      <w:marTop w:val="0"/>
      <w:marBottom w:val="0"/>
      <w:divBdr>
        <w:top w:val="none" w:sz="0" w:space="0" w:color="auto"/>
        <w:left w:val="none" w:sz="0" w:space="0" w:color="auto"/>
        <w:bottom w:val="none" w:sz="0" w:space="0" w:color="auto"/>
        <w:right w:val="none" w:sz="0" w:space="0" w:color="auto"/>
      </w:divBdr>
    </w:div>
    <w:div w:id="328870677">
      <w:bodyDiv w:val="1"/>
      <w:marLeft w:val="0"/>
      <w:marRight w:val="0"/>
      <w:marTop w:val="0"/>
      <w:marBottom w:val="0"/>
      <w:divBdr>
        <w:top w:val="none" w:sz="0" w:space="0" w:color="auto"/>
        <w:left w:val="none" w:sz="0" w:space="0" w:color="auto"/>
        <w:bottom w:val="none" w:sz="0" w:space="0" w:color="auto"/>
        <w:right w:val="none" w:sz="0" w:space="0" w:color="auto"/>
      </w:divBdr>
    </w:div>
    <w:div w:id="491606124">
      <w:bodyDiv w:val="1"/>
      <w:marLeft w:val="0"/>
      <w:marRight w:val="0"/>
      <w:marTop w:val="0"/>
      <w:marBottom w:val="0"/>
      <w:divBdr>
        <w:top w:val="none" w:sz="0" w:space="0" w:color="auto"/>
        <w:left w:val="none" w:sz="0" w:space="0" w:color="auto"/>
        <w:bottom w:val="none" w:sz="0" w:space="0" w:color="auto"/>
        <w:right w:val="none" w:sz="0" w:space="0" w:color="auto"/>
      </w:divBdr>
      <w:divsChild>
        <w:div w:id="496847167">
          <w:marLeft w:val="0"/>
          <w:marRight w:val="0"/>
          <w:marTop w:val="0"/>
          <w:marBottom w:val="0"/>
          <w:divBdr>
            <w:top w:val="none" w:sz="0" w:space="0" w:color="auto"/>
            <w:left w:val="none" w:sz="0" w:space="0" w:color="auto"/>
            <w:bottom w:val="none" w:sz="0" w:space="0" w:color="auto"/>
            <w:right w:val="none" w:sz="0" w:space="0" w:color="auto"/>
          </w:divBdr>
        </w:div>
      </w:divsChild>
    </w:div>
    <w:div w:id="631444887">
      <w:bodyDiv w:val="1"/>
      <w:marLeft w:val="0"/>
      <w:marRight w:val="0"/>
      <w:marTop w:val="0"/>
      <w:marBottom w:val="0"/>
      <w:divBdr>
        <w:top w:val="none" w:sz="0" w:space="0" w:color="auto"/>
        <w:left w:val="none" w:sz="0" w:space="0" w:color="auto"/>
        <w:bottom w:val="none" w:sz="0" w:space="0" w:color="auto"/>
        <w:right w:val="none" w:sz="0" w:space="0" w:color="auto"/>
      </w:divBdr>
      <w:divsChild>
        <w:div w:id="774908245">
          <w:marLeft w:val="0"/>
          <w:marRight w:val="0"/>
          <w:marTop w:val="0"/>
          <w:marBottom w:val="0"/>
          <w:divBdr>
            <w:top w:val="none" w:sz="0" w:space="0" w:color="auto"/>
            <w:left w:val="none" w:sz="0" w:space="0" w:color="auto"/>
            <w:bottom w:val="none" w:sz="0" w:space="0" w:color="auto"/>
            <w:right w:val="none" w:sz="0" w:space="0" w:color="auto"/>
          </w:divBdr>
        </w:div>
      </w:divsChild>
    </w:div>
    <w:div w:id="970593324">
      <w:bodyDiv w:val="1"/>
      <w:marLeft w:val="0"/>
      <w:marRight w:val="0"/>
      <w:marTop w:val="0"/>
      <w:marBottom w:val="0"/>
      <w:divBdr>
        <w:top w:val="none" w:sz="0" w:space="0" w:color="auto"/>
        <w:left w:val="none" w:sz="0" w:space="0" w:color="auto"/>
        <w:bottom w:val="none" w:sz="0" w:space="0" w:color="auto"/>
        <w:right w:val="none" w:sz="0" w:space="0" w:color="auto"/>
      </w:divBdr>
      <w:divsChild>
        <w:div w:id="1097793888">
          <w:marLeft w:val="0"/>
          <w:marRight w:val="0"/>
          <w:marTop w:val="0"/>
          <w:marBottom w:val="0"/>
          <w:divBdr>
            <w:top w:val="none" w:sz="0" w:space="0" w:color="auto"/>
            <w:left w:val="none" w:sz="0" w:space="0" w:color="auto"/>
            <w:bottom w:val="none" w:sz="0" w:space="0" w:color="auto"/>
            <w:right w:val="none" w:sz="0" w:space="0" w:color="auto"/>
          </w:divBdr>
        </w:div>
      </w:divsChild>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 w:id="21456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725C-2D7C-4C81-8CF4-F102101B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1100</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June 2000</vt:lpstr>
    </vt:vector>
  </TitlesOfParts>
  <Company>Groundwork Merton</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2000</dc:title>
  <dc:subject/>
  <dc:creator>Cecile Dhour</dc:creator>
  <cp:keywords/>
  <dc:description/>
  <cp:lastModifiedBy>Jessica Bartley</cp:lastModifiedBy>
  <cp:revision>5</cp:revision>
  <cp:lastPrinted>2023-08-09T08:25:00Z</cp:lastPrinted>
  <dcterms:created xsi:type="dcterms:W3CDTF">2025-09-05T09:41:00Z</dcterms:created>
  <dcterms:modified xsi:type="dcterms:W3CDTF">2025-09-08T11:58:00Z</dcterms:modified>
</cp:coreProperties>
</file>