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BCF66" w14:textId="6B771373" w:rsidR="00AC6FC9" w:rsidRPr="002910EA" w:rsidRDefault="00F97FC9" w:rsidP="00F03FF3">
      <w:pPr>
        <w:pStyle w:val="Heading6"/>
        <w:spacing w:before="0" w:after="0"/>
        <w:rPr>
          <w:rFonts w:asciiTheme="minorHAnsi" w:hAnsiTheme="minorHAnsi" w:cstheme="minorHAnsi"/>
          <w:color w:val="009E47"/>
          <w:sz w:val="24"/>
          <w:szCs w:val="24"/>
        </w:rPr>
      </w:pPr>
      <w:r w:rsidRPr="002910EA">
        <w:rPr>
          <w:rFonts w:asciiTheme="minorHAnsi" w:hAnsiTheme="minorHAnsi" w:cstheme="minorHAnsi"/>
          <w:noProof/>
          <w:color w:val="00B050"/>
          <w:sz w:val="20"/>
        </w:rPr>
        <w:drawing>
          <wp:anchor distT="0" distB="0" distL="114300" distR="114300" simplePos="0" relativeHeight="251657728" behindDoc="0" locked="0" layoutInCell="1" allowOverlap="1" wp14:anchorId="16C830B3" wp14:editId="54A7604F">
            <wp:simplePos x="0" y="0"/>
            <wp:positionH relativeFrom="column">
              <wp:posOffset>5528310</wp:posOffset>
            </wp:positionH>
            <wp:positionV relativeFrom="paragraph">
              <wp:posOffset>-613410</wp:posOffset>
            </wp:positionV>
            <wp:extent cx="1133475" cy="1262097"/>
            <wp:effectExtent l="0" t="0" r="0" b="0"/>
            <wp:wrapNone/>
            <wp:docPr id="6" name="Picture 6" descr="groundwork logo green on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oundwork logo green on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6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E6F" w:rsidRPr="002910EA">
        <w:rPr>
          <w:rFonts w:asciiTheme="minorHAnsi" w:hAnsiTheme="minorHAnsi" w:cstheme="minorHAnsi"/>
          <w:color w:val="009E47"/>
          <w:sz w:val="28"/>
          <w:szCs w:val="28"/>
        </w:rPr>
        <w:t>Groundwork London Job Description</w:t>
      </w:r>
    </w:p>
    <w:p w14:paraId="46E21B52" w14:textId="77777777" w:rsidR="00BA041C" w:rsidRPr="002910EA" w:rsidRDefault="00AC6FC9" w:rsidP="00BA041C">
      <w:pPr>
        <w:pStyle w:val="Heading6"/>
        <w:spacing w:before="120"/>
        <w:ind w:left="1152" w:hanging="1152"/>
        <w:rPr>
          <w:rFonts w:asciiTheme="minorHAnsi" w:hAnsiTheme="minorHAnsi" w:cstheme="minorHAnsi"/>
          <w:color w:val="009E47"/>
          <w:sz w:val="24"/>
          <w:szCs w:val="24"/>
        </w:rPr>
      </w:pPr>
      <w:r w:rsidRPr="002910EA">
        <w:rPr>
          <w:rFonts w:asciiTheme="minorHAnsi" w:hAnsiTheme="minorHAnsi" w:cstheme="minorHAnsi"/>
          <w:color w:val="009E47"/>
          <w:sz w:val="24"/>
          <w:szCs w:val="24"/>
        </w:rPr>
        <w:t>Job Title:</w:t>
      </w:r>
      <w:r w:rsidRPr="002910EA">
        <w:rPr>
          <w:rFonts w:asciiTheme="minorHAnsi" w:hAnsiTheme="minorHAnsi" w:cstheme="minorHAnsi"/>
          <w:color w:val="009E47"/>
          <w:sz w:val="24"/>
          <w:szCs w:val="24"/>
        </w:rPr>
        <w:tab/>
      </w:r>
      <w:r w:rsidRPr="002910EA">
        <w:rPr>
          <w:rFonts w:asciiTheme="minorHAnsi" w:hAnsiTheme="minorHAnsi" w:cstheme="minorHAnsi"/>
          <w:color w:val="009E47"/>
          <w:sz w:val="24"/>
          <w:szCs w:val="24"/>
        </w:rPr>
        <w:tab/>
      </w:r>
      <w:r w:rsidR="00DD065B" w:rsidRPr="002910EA">
        <w:rPr>
          <w:rFonts w:asciiTheme="minorHAnsi" w:hAnsiTheme="minorHAnsi" w:cstheme="minorHAnsi"/>
          <w:color w:val="009E47"/>
          <w:sz w:val="24"/>
          <w:szCs w:val="24"/>
        </w:rPr>
        <w:tab/>
      </w:r>
      <w:r w:rsidRPr="002910EA">
        <w:rPr>
          <w:rFonts w:asciiTheme="minorHAnsi" w:hAnsiTheme="minorHAnsi" w:cstheme="minorHAnsi"/>
          <w:color w:val="009E47"/>
          <w:sz w:val="24"/>
          <w:szCs w:val="24"/>
        </w:rPr>
        <w:t>Green Doctor</w:t>
      </w:r>
      <w:r w:rsidR="008F7DFC" w:rsidRPr="002910EA">
        <w:rPr>
          <w:rFonts w:asciiTheme="minorHAnsi" w:hAnsiTheme="minorHAnsi" w:cstheme="minorHAnsi"/>
          <w:color w:val="009E47"/>
          <w:sz w:val="24"/>
          <w:szCs w:val="24"/>
        </w:rPr>
        <w:t xml:space="preserve"> – Energy Advisor </w:t>
      </w:r>
      <w:r w:rsidRPr="002910EA">
        <w:rPr>
          <w:rFonts w:asciiTheme="minorHAnsi" w:hAnsiTheme="minorHAnsi" w:cstheme="minorHAnsi"/>
          <w:color w:val="009E47"/>
          <w:sz w:val="24"/>
          <w:szCs w:val="24"/>
        </w:rPr>
        <w:tab/>
      </w:r>
    </w:p>
    <w:p w14:paraId="6A151CB9" w14:textId="2ECB4350" w:rsidR="00AC6FC9" w:rsidRPr="002910EA" w:rsidRDefault="00AC6FC9" w:rsidP="00BA041C">
      <w:pPr>
        <w:pStyle w:val="Heading6"/>
        <w:spacing w:before="120"/>
        <w:ind w:left="1152" w:hanging="1152"/>
        <w:rPr>
          <w:rFonts w:asciiTheme="minorHAnsi" w:hAnsiTheme="minorHAnsi" w:cstheme="minorHAnsi"/>
          <w:b w:val="0"/>
          <w:bCs w:val="0"/>
          <w:szCs w:val="24"/>
        </w:rPr>
      </w:pPr>
      <w:r w:rsidRPr="002910EA">
        <w:rPr>
          <w:rFonts w:asciiTheme="minorHAnsi" w:hAnsiTheme="minorHAnsi" w:cstheme="minorHAnsi"/>
          <w:iCs/>
          <w:szCs w:val="24"/>
        </w:rPr>
        <w:t>Responsible to:</w:t>
      </w:r>
      <w:r w:rsidRPr="002910EA">
        <w:rPr>
          <w:rFonts w:asciiTheme="minorHAnsi" w:hAnsiTheme="minorHAnsi" w:cstheme="minorHAnsi"/>
          <w:szCs w:val="24"/>
        </w:rPr>
        <w:t xml:space="preserve"> </w:t>
      </w:r>
      <w:r w:rsidRPr="002910EA">
        <w:rPr>
          <w:rFonts w:asciiTheme="minorHAnsi" w:hAnsiTheme="minorHAnsi" w:cstheme="minorHAnsi"/>
          <w:szCs w:val="24"/>
        </w:rPr>
        <w:tab/>
      </w:r>
      <w:r w:rsidR="00095A7D" w:rsidRPr="002910EA">
        <w:rPr>
          <w:rFonts w:asciiTheme="minorHAnsi" w:hAnsiTheme="minorHAnsi" w:cstheme="minorHAnsi"/>
          <w:szCs w:val="24"/>
        </w:rPr>
        <w:t>Senior Green Doctor</w:t>
      </w:r>
      <w:r w:rsidR="0045051B" w:rsidRPr="002910EA">
        <w:rPr>
          <w:rFonts w:asciiTheme="minorHAnsi" w:hAnsiTheme="minorHAnsi" w:cstheme="minorHAnsi"/>
          <w:szCs w:val="24"/>
        </w:rPr>
        <w:tab/>
      </w:r>
      <w:r w:rsidR="00AA456B" w:rsidRPr="002910EA">
        <w:rPr>
          <w:rFonts w:asciiTheme="minorHAnsi" w:hAnsiTheme="minorHAnsi" w:cstheme="minorHAnsi"/>
          <w:szCs w:val="24"/>
        </w:rPr>
        <w:t xml:space="preserve"> </w:t>
      </w:r>
    </w:p>
    <w:p w14:paraId="46FBCA83" w14:textId="77777777" w:rsidR="00AC6FC9" w:rsidRPr="002910EA" w:rsidRDefault="00AC6FC9" w:rsidP="00DD065B">
      <w:pPr>
        <w:pStyle w:val="Title"/>
        <w:spacing w:before="120"/>
        <w:jc w:val="left"/>
        <w:rPr>
          <w:rFonts w:asciiTheme="minorHAnsi" w:hAnsiTheme="minorHAnsi" w:cstheme="minorHAnsi"/>
          <w:bCs/>
          <w:iCs/>
          <w:sz w:val="22"/>
          <w:szCs w:val="24"/>
        </w:rPr>
      </w:pPr>
      <w:r w:rsidRPr="002910EA">
        <w:rPr>
          <w:rFonts w:asciiTheme="minorHAnsi" w:hAnsiTheme="minorHAnsi" w:cstheme="minorHAnsi"/>
          <w:bCs/>
          <w:iCs/>
          <w:sz w:val="22"/>
          <w:szCs w:val="24"/>
        </w:rPr>
        <w:t xml:space="preserve">Responsible for: </w:t>
      </w:r>
      <w:r w:rsidRPr="002910EA">
        <w:rPr>
          <w:rFonts w:asciiTheme="minorHAnsi" w:hAnsiTheme="minorHAnsi" w:cstheme="minorHAnsi"/>
          <w:bCs/>
          <w:iCs/>
          <w:sz w:val="22"/>
          <w:szCs w:val="24"/>
        </w:rPr>
        <w:tab/>
      </w:r>
      <w:r w:rsidR="0045051B" w:rsidRPr="002910EA">
        <w:rPr>
          <w:rFonts w:asciiTheme="minorHAnsi" w:hAnsiTheme="minorHAnsi" w:cstheme="minorHAnsi"/>
          <w:b w:val="0"/>
          <w:bCs/>
          <w:iCs/>
          <w:sz w:val="22"/>
          <w:szCs w:val="24"/>
        </w:rPr>
        <w:t>n/a</w:t>
      </w:r>
      <w:r w:rsidR="007723F2" w:rsidRPr="002910EA">
        <w:rPr>
          <w:rFonts w:asciiTheme="minorHAnsi" w:hAnsiTheme="minorHAnsi" w:cstheme="minorHAnsi"/>
          <w:bCs/>
          <w:iCs/>
          <w:sz w:val="22"/>
          <w:szCs w:val="24"/>
        </w:rPr>
        <w:t xml:space="preserve"> </w:t>
      </w:r>
    </w:p>
    <w:p w14:paraId="4494CD3F" w14:textId="5CD00A54" w:rsidR="00AC6FC9" w:rsidRPr="002910EA" w:rsidRDefault="00AC6FC9" w:rsidP="00DD065B">
      <w:pPr>
        <w:pStyle w:val="Title"/>
        <w:spacing w:before="120"/>
        <w:ind w:left="2160" w:hanging="2160"/>
        <w:jc w:val="both"/>
        <w:rPr>
          <w:rFonts w:asciiTheme="minorHAnsi" w:hAnsiTheme="minorHAnsi" w:cstheme="minorHAnsi"/>
          <w:bCs/>
          <w:sz w:val="22"/>
          <w:szCs w:val="24"/>
        </w:rPr>
      </w:pPr>
      <w:r w:rsidRPr="002910EA">
        <w:rPr>
          <w:rFonts w:asciiTheme="minorHAnsi" w:hAnsiTheme="minorHAnsi" w:cstheme="minorHAnsi"/>
          <w:bCs/>
          <w:iCs/>
          <w:sz w:val="22"/>
          <w:szCs w:val="24"/>
        </w:rPr>
        <w:t>Location:</w:t>
      </w:r>
      <w:r w:rsidRPr="002910EA">
        <w:rPr>
          <w:rFonts w:asciiTheme="minorHAnsi" w:hAnsiTheme="minorHAnsi" w:cstheme="minorHAnsi"/>
          <w:b w:val="0"/>
          <w:sz w:val="22"/>
          <w:szCs w:val="24"/>
        </w:rPr>
        <w:t xml:space="preserve"> </w:t>
      </w:r>
      <w:r w:rsidRPr="002910EA">
        <w:rPr>
          <w:rFonts w:asciiTheme="minorHAnsi" w:hAnsiTheme="minorHAnsi" w:cstheme="minorHAnsi"/>
          <w:b w:val="0"/>
          <w:sz w:val="22"/>
          <w:szCs w:val="24"/>
        </w:rPr>
        <w:tab/>
      </w:r>
      <w:r w:rsidR="007603F5" w:rsidRPr="002910EA">
        <w:rPr>
          <w:rFonts w:asciiTheme="minorHAnsi" w:hAnsiTheme="minorHAnsi" w:cstheme="minorHAnsi"/>
          <w:b w:val="0"/>
          <w:sz w:val="22"/>
          <w:szCs w:val="24"/>
        </w:rPr>
        <w:t>Groundwork London Offices/</w:t>
      </w:r>
      <w:r w:rsidR="007603F5" w:rsidRPr="002910EA">
        <w:rPr>
          <w:rFonts w:asciiTheme="minorHAnsi" w:hAnsiTheme="minorHAnsi" w:cstheme="minorHAnsi"/>
          <w:b w:val="0"/>
          <w:bCs/>
          <w:sz w:val="22"/>
          <w:szCs w:val="24"/>
        </w:rPr>
        <w:t>Remote working across</w:t>
      </w:r>
      <w:r w:rsidR="00130879" w:rsidRPr="002910EA">
        <w:rPr>
          <w:rFonts w:asciiTheme="minorHAnsi" w:hAnsiTheme="minorHAnsi" w:cstheme="minorHAnsi"/>
          <w:b w:val="0"/>
          <w:bCs/>
          <w:sz w:val="22"/>
          <w:szCs w:val="24"/>
        </w:rPr>
        <w:t xml:space="preserve"> Greater London</w:t>
      </w:r>
    </w:p>
    <w:p w14:paraId="1B92B292" w14:textId="77777777" w:rsidR="00AC6FC9" w:rsidRPr="002910EA" w:rsidRDefault="00AC6FC9">
      <w:pPr>
        <w:pStyle w:val="Title"/>
        <w:pBdr>
          <w:bottom w:val="single" w:sz="4" w:space="1" w:color="auto"/>
        </w:pBdr>
        <w:jc w:val="both"/>
        <w:rPr>
          <w:rFonts w:asciiTheme="minorHAnsi" w:hAnsiTheme="minorHAnsi" w:cstheme="minorHAnsi"/>
          <w:b w:val="0"/>
          <w:sz w:val="22"/>
          <w:szCs w:val="24"/>
        </w:rPr>
      </w:pPr>
    </w:p>
    <w:p w14:paraId="65D945DB" w14:textId="37F6E923" w:rsidR="00AC6FC9" w:rsidRPr="002910EA" w:rsidRDefault="008F6D93" w:rsidP="00F03FF3">
      <w:pPr>
        <w:pStyle w:val="Heading1"/>
      </w:pPr>
      <w:r w:rsidRPr="002910EA">
        <w:t>Job Background:</w:t>
      </w:r>
    </w:p>
    <w:p w14:paraId="5B59D2F3" w14:textId="5013E484" w:rsidR="00AA456B" w:rsidRPr="002910EA" w:rsidRDefault="00242960" w:rsidP="00242960">
      <w:pPr>
        <w:pStyle w:val="Title"/>
        <w:spacing w:before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910EA">
        <w:rPr>
          <w:rFonts w:asciiTheme="minorHAnsi" w:hAnsiTheme="minorHAnsi" w:cstheme="minorHAnsi"/>
          <w:b w:val="0"/>
          <w:sz w:val="22"/>
          <w:szCs w:val="22"/>
        </w:rPr>
        <w:t>Groundwo</w:t>
      </w:r>
      <w:r w:rsidR="00257CC0" w:rsidRPr="002910EA">
        <w:rPr>
          <w:rFonts w:asciiTheme="minorHAnsi" w:hAnsiTheme="minorHAnsi" w:cstheme="minorHAnsi"/>
          <w:b w:val="0"/>
          <w:sz w:val="22"/>
          <w:szCs w:val="22"/>
        </w:rPr>
        <w:t>rk London Green Doctors work o</w:t>
      </w:r>
      <w:r w:rsidRPr="002910EA">
        <w:rPr>
          <w:rFonts w:asciiTheme="minorHAnsi" w:hAnsiTheme="minorHAnsi" w:cstheme="minorHAnsi"/>
          <w:b w:val="0"/>
          <w:sz w:val="22"/>
          <w:szCs w:val="22"/>
        </w:rPr>
        <w:t xml:space="preserve">n a variety of projects </w:t>
      </w:r>
      <w:r w:rsidR="00F8311F" w:rsidRPr="002910EA">
        <w:rPr>
          <w:rFonts w:asciiTheme="minorHAnsi" w:hAnsiTheme="minorHAnsi" w:cstheme="minorHAnsi"/>
          <w:b w:val="0"/>
          <w:sz w:val="22"/>
          <w:szCs w:val="22"/>
        </w:rPr>
        <w:t>deliver</w:t>
      </w:r>
      <w:r w:rsidRPr="002910EA">
        <w:rPr>
          <w:rFonts w:asciiTheme="minorHAnsi" w:hAnsiTheme="minorHAnsi" w:cstheme="minorHAnsi"/>
          <w:b w:val="0"/>
          <w:sz w:val="22"/>
          <w:szCs w:val="22"/>
        </w:rPr>
        <w:t>ing</w:t>
      </w:r>
      <w:r w:rsidR="00F8311F" w:rsidRPr="002910EA">
        <w:rPr>
          <w:rFonts w:asciiTheme="minorHAnsi" w:hAnsiTheme="minorHAnsi" w:cstheme="minorHAnsi"/>
          <w:b w:val="0"/>
          <w:sz w:val="22"/>
          <w:szCs w:val="22"/>
        </w:rPr>
        <w:t xml:space="preserve"> home energy </w:t>
      </w:r>
      <w:r w:rsidR="00FD4B19" w:rsidRPr="002910EA">
        <w:rPr>
          <w:rFonts w:asciiTheme="minorHAnsi" w:hAnsiTheme="minorHAnsi" w:cstheme="minorHAnsi"/>
          <w:b w:val="0"/>
          <w:sz w:val="22"/>
          <w:szCs w:val="22"/>
        </w:rPr>
        <w:t xml:space="preserve">efficiency </w:t>
      </w:r>
      <w:r w:rsidR="007603F5" w:rsidRPr="002910EA">
        <w:rPr>
          <w:rFonts w:asciiTheme="minorHAnsi" w:hAnsiTheme="minorHAnsi" w:cstheme="minorHAnsi"/>
          <w:b w:val="0"/>
          <w:sz w:val="22"/>
          <w:szCs w:val="22"/>
        </w:rPr>
        <w:t xml:space="preserve">advice sessions </w:t>
      </w:r>
      <w:r w:rsidR="00FD4B19" w:rsidRPr="002910EA">
        <w:rPr>
          <w:rFonts w:asciiTheme="minorHAnsi" w:hAnsiTheme="minorHAnsi" w:cstheme="minorHAnsi"/>
          <w:b w:val="0"/>
          <w:sz w:val="22"/>
          <w:szCs w:val="22"/>
        </w:rPr>
        <w:t>across</w:t>
      </w:r>
      <w:r w:rsidR="00F8311F" w:rsidRPr="002910EA">
        <w:rPr>
          <w:rFonts w:asciiTheme="minorHAnsi" w:hAnsiTheme="minorHAnsi" w:cstheme="minorHAnsi"/>
          <w:b w:val="0"/>
          <w:sz w:val="22"/>
          <w:szCs w:val="22"/>
        </w:rPr>
        <w:t xml:space="preserve"> Londo</w:t>
      </w:r>
      <w:r w:rsidR="00FD4B19" w:rsidRPr="002910EA">
        <w:rPr>
          <w:rFonts w:asciiTheme="minorHAnsi" w:hAnsiTheme="minorHAnsi" w:cstheme="minorHAnsi"/>
          <w:b w:val="0"/>
          <w:sz w:val="22"/>
          <w:szCs w:val="22"/>
        </w:rPr>
        <w:t>n</w:t>
      </w:r>
      <w:r w:rsidR="00E965B7" w:rsidRPr="002910EA">
        <w:rPr>
          <w:rFonts w:asciiTheme="minorHAnsi" w:hAnsiTheme="minorHAnsi" w:cstheme="minorHAnsi"/>
          <w:b w:val="0"/>
          <w:sz w:val="22"/>
          <w:szCs w:val="22"/>
        </w:rPr>
        <w:t xml:space="preserve"> mainly to vulnerable residents for whom a visit can make a significant impact</w:t>
      </w:r>
      <w:r w:rsidR="007603F5" w:rsidRPr="002910EA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CA18E1" w:rsidRPr="002910EA">
        <w:rPr>
          <w:rFonts w:asciiTheme="minorHAnsi" w:hAnsiTheme="minorHAnsi" w:cstheme="minorHAnsi"/>
          <w:b w:val="0"/>
          <w:sz w:val="22"/>
          <w:szCs w:val="22"/>
        </w:rPr>
        <w:t>These advice sessions</w:t>
      </w:r>
      <w:r w:rsidR="00AA456B" w:rsidRPr="002910EA">
        <w:rPr>
          <w:rFonts w:asciiTheme="minorHAnsi" w:hAnsiTheme="minorHAnsi" w:cstheme="minorHAnsi"/>
          <w:b w:val="0"/>
          <w:sz w:val="22"/>
          <w:szCs w:val="22"/>
        </w:rPr>
        <w:t xml:space="preserve"> are a mixture of </w:t>
      </w:r>
      <w:r w:rsidR="007603F5" w:rsidRPr="002910EA">
        <w:rPr>
          <w:rFonts w:asciiTheme="minorHAnsi" w:hAnsiTheme="minorHAnsi" w:cstheme="minorHAnsi"/>
          <w:b w:val="0"/>
          <w:sz w:val="22"/>
          <w:szCs w:val="22"/>
        </w:rPr>
        <w:t xml:space="preserve">home visits, telephone support and in community advice session and involve </w:t>
      </w:r>
      <w:r w:rsidR="00AA456B" w:rsidRPr="002910EA">
        <w:rPr>
          <w:rFonts w:asciiTheme="minorHAnsi" w:hAnsiTheme="minorHAnsi" w:cstheme="minorHAnsi"/>
          <w:b w:val="0"/>
          <w:sz w:val="22"/>
          <w:szCs w:val="22"/>
        </w:rPr>
        <w:t xml:space="preserve">installing </w:t>
      </w:r>
      <w:r w:rsidR="002910EA" w:rsidRPr="002910EA">
        <w:rPr>
          <w:rFonts w:asciiTheme="minorHAnsi" w:hAnsiTheme="minorHAnsi" w:cstheme="minorHAnsi"/>
          <w:b w:val="0"/>
          <w:sz w:val="22"/>
          <w:szCs w:val="22"/>
        </w:rPr>
        <w:t>low-cost</w:t>
      </w:r>
      <w:r w:rsidR="00AA456B" w:rsidRPr="002910EA">
        <w:rPr>
          <w:rFonts w:asciiTheme="minorHAnsi" w:hAnsiTheme="minorHAnsi" w:cstheme="minorHAnsi"/>
          <w:b w:val="0"/>
          <w:sz w:val="22"/>
          <w:szCs w:val="22"/>
        </w:rPr>
        <w:t xml:space="preserve"> measures, </w:t>
      </w:r>
      <w:r w:rsidRPr="002910EA">
        <w:rPr>
          <w:rFonts w:asciiTheme="minorHAnsi" w:hAnsiTheme="minorHAnsi" w:cstheme="minorHAnsi"/>
          <w:b w:val="0"/>
          <w:sz w:val="22"/>
          <w:szCs w:val="22"/>
        </w:rPr>
        <w:t xml:space="preserve">providing </w:t>
      </w:r>
      <w:r w:rsidR="00AA456B" w:rsidRPr="002910EA">
        <w:rPr>
          <w:rFonts w:asciiTheme="minorHAnsi" w:hAnsiTheme="minorHAnsi" w:cstheme="minorHAnsi"/>
          <w:b w:val="0"/>
          <w:sz w:val="22"/>
          <w:szCs w:val="22"/>
        </w:rPr>
        <w:t xml:space="preserve">advice </w:t>
      </w:r>
      <w:r w:rsidRPr="002910EA">
        <w:rPr>
          <w:rFonts w:asciiTheme="minorHAnsi" w:hAnsiTheme="minorHAnsi" w:cstheme="minorHAnsi"/>
          <w:b w:val="0"/>
          <w:sz w:val="22"/>
          <w:szCs w:val="22"/>
        </w:rPr>
        <w:t xml:space="preserve">and guidance, </w:t>
      </w:r>
      <w:r w:rsidR="00AA456B" w:rsidRPr="002910EA">
        <w:rPr>
          <w:rFonts w:asciiTheme="minorHAnsi" w:hAnsiTheme="minorHAnsi" w:cstheme="minorHAnsi"/>
          <w:b w:val="0"/>
          <w:sz w:val="22"/>
          <w:szCs w:val="22"/>
        </w:rPr>
        <w:t>and referring residents on</w:t>
      </w:r>
      <w:r w:rsidRPr="002910E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A456B" w:rsidRPr="002910EA">
        <w:rPr>
          <w:rFonts w:asciiTheme="minorHAnsi" w:hAnsiTheme="minorHAnsi" w:cstheme="minorHAnsi"/>
          <w:b w:val="0"/>
          <w:sz w:val="22"/>
          <w:szCs w:val="22"/>
        </w:rPr>
        <w:t>to further services and agencies</w:t>
      </w:r>
      <w:r w:rsidR="00E965B7" w:rsidRPr="002910EA">
        <w:rPr>
          <w:rFonts w:asciiTheme="minorHAnsi" w:hAnsiTheme="minorHAnsi" w:cstheme="minorHAnsi"/>
          <w:b w:val="0"/>
          <w:sz w:val="22"/>
          <w:szCs w:val="22"/>
        </w:rPr>
        <w:t xml:space="preserve"> for wider energy saving and wellbeing </w:t>
      </w:r>
      <w:r w:rsidR="002A563D" w:rsidRPr="002910EA">
        <w:rPr>
          <w:rFonts w:asciiTheme="minorHAnsi" w:hAnsiTheme="minorHAnsi" w:cstheme="minorHAnsi"/>
          <w:b w:val="0"/>
          <w:sz w:val="22"/>
          <w:szCs w:val="22"/>
        </w:rPr>
        <w:t>support</w:t>
      </w:r>
      <w:r w:rsidR="00AA456B" w:rsidRPr="002910EA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FFE9FCD" w14:textId="58336110" w:rsidR="00AA456B" w:rsidRPr="002910EA" w:rsidRDefault="002A563D" w:rsidP="00242960">
      <w:pPr>
        <w:pStyle w:val="Title"/>
        <w:spacing w:before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910EA">
        <w:rPr>
          <w:rFonts w:asciiTheme="minorHAnsi" w:hAnsiTheme="minorHAnsi" w:cstheme="minorHAnsi"/>
          <w:b w:val="0"/>
          <w:sz w:val="22"/>
          <w:szCs w:val="22"/>
        </w:rPr>
        <w:t xml:space="preserve">The </w:t>
      </w:r>
      <w:r w:rsidR="00242960" w:rsidRPr="002910EA">
        <w:rPr>
          <w:rFonts w:asciiTheme="minorHAnsi" w:hAnsiTheme="minorHAnsi" w:cstheme="minorHAnsi"/>
          <w:b w:val="0"/>
          <w:sz w:val="22"/>
          <w:szCs w:val="22"/>
        </w:rPr>
        <w:t xml:space="preserve">Green Doctor projects </w:t>
      </w:r>
      <w:r w:rsidR="00257CC0" w:rsidRPr="002910EA">
        <w:rPr>
          <w:rFonts w:asciiTheme="minorHAnsi" w:hAnsiTheme="minorHAnsi" w:cstheme="minorHAnsi"/>
          <w:b w:val="0"/>
          <w:sz w:val="22"/>
          <w:szCs w:val="22"/>
        </w:rPr>
        <w:t>work</w:t>
      </w:r>
      <w:r w:rsidR="00242960" w:rsidRPr="002910E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A456B" w:rsidRPr="002910EA">
        <w:rPr>
          <w:rFonts w:asciiTheme="minorHAnsi" w:hAnsiTheme="minorHAnsi" w:cstheme="minorHAnsi"/>
          <w:b w:val="0"/>
          <w:sz w:val="22"/>
          <w:szCs w:val="22"/>
        </w:rPr>
        <w:t>with Local Authorities, Housing Associations and other clients</w:t>
      </w:r>
      <w:r w:rsidR="00257CC0" w:rsidRPr="002910EA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0645480E" w14:textId="4EE1FEB4" w:rsidR="00B20842" w:rsidRPr="002910EA" w:rsidRDefault="008F6D93" w:rsidP="00F03FF3">
      <w:pPr>
        <w:pStyle w:val="Heading1"/>
      </w:pPr>
      <w:r w:rsidRPr="002910EA">
        <w:t>Main Objectives &amp; Responsibilities</w:t>
      </w:r>
      <w:r w:rsidR="00DD065B" w:rsidRPr="002910EA">
        <w:t>:</w:t>
      </w:r>
    </w:p>
    <w:p w14:paraId="2AE9E6A0" w14:textId="106E21DF" w:rsidR="00B20842" w:rsidRPr="002910EA" w:rsidRDefault="00B20842" w:rsidP="00242960">
      <w:pPr>
        <w:numPr>
          <w:ilvl w:val="0"/>
          <w:numId w:val="39"/>
        </w:numPr>
        <w:tabs>
          <w:tab w:val="clear" w:pos="720"/>
        </w:tabs>
        <w:spacing w:before="120"/>
        <w:ind w:left="56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910EA">
        <w:rPr>
          <w:rFonts w:asciiTheme="minorHAnsi" w:hAnsiTheme="minorHAnsi" w:cstheme="minorHAnsi"/>
          <w:sz w:val="22"/>
          <w:szCs w:val="22"/>
        </w:rPr>
        <w:t xml:space="preserve">Undertake </w:t>
      </w:r>
      <w:r w:rsidR="0049462C" w:rsidRPr="002910EA">
        <w:rPr>
          <w:rFonts w:asciiTheme="minorHAnsi" w:hAnsiTheme="minorHAnsi" w:cstheme="minorHAnsi"/>
          <w:sz w:val="22"/>
          <w:szCs w:val="22"/>
        </w:rPr>
        <w:t xml:space="preserve">a schedule of </w:t>
      </w:r>
      <w:r w:rsidRPr="002910EA">
        <w:rPr>
          <w:rFonts w:asciiTheme="minorHAnsi" w:hAnsiTheme="minorHAnsi" w:cstheme="minorHAnsi"/>
          <w:sz w:val="22"/>
          <w:szCs w:val="22"/>
        </w:rPr>
        <w:t>home visits</w:t>
      </w:r>
      <w:r w:rsidR="007603F5" w:rsidRPr="002910EA">
        <w:rPr>
          <w:rFonts w:asciiTheme="minorHAnsi" w:hAnsiTheme="minorHAnsi" w:cstheme="minorHAnsi"/>
          <w:sz w:val="22"/>
          <w:szCs w:val="22"/>
        </w:rPr>
        <w:t xml:space="preserve">, telephone support and </w:t>
      </w:r>
      <w:r w:rsidR="00BA041C" w:rsidRPr="002910EA">
        <w:rPr>
          <w:rFonts w:asciiTheme="minorHAnsi" w:hAnsiTheme="minorHAnsi" w:cstheme="minorHAnsi"/>
          <w:sz w:val="22"/>
          <w:szCs w:val="22"/>
        </w:rPr>
        <w:t>community-based</w:t>
      </w:r>
      <w:r w:rsidR="007603F5" w:rsidRPr="002910EA">
        <w:rPr>
          <w:rFonts w:asciiTheme="minorHAnsi" w:hAnsiTheme="minorHAnsi" w:cstheme="minorHAnsi"/>
          <w:sz w:val="22"/>
          <w:szCs w:val="22"/>
        </w:rPr>
        <w:t xml:space="preserve"> advice sessions</w:t>
      </w:r>
      <w:r w:rsidRPr="002910EA">
        <w:rPr>
          <w:rFonts w:asciiTheme="minorHAnsi" w:hAnsiTheme="minorHAnsi" w:cstheme="minorHAnsi"/>
          <w:sz w:val="22"/>
          <w:szCs w:val="22"/>
        </w:rPr>
        <w:t xml:space="preserve"> to </w:t>
      </w:r>
      <w:r w:rsidR="0049462C" w:rsidRPr="002910EA">
        <w:rPr>
          <w:rFonts w:asciiTheme="minorHAnsi" w:hAnsiTheme="minorHAnsi" w:cstheme="minorHAnsi"/>
          <w:sz w:val="22"/>
          <w:szCs w:val="22"/>
        </w:rPr>
        <w:t xml:space="preserve">support </w:t>
      </w:r>
      <w:r w:rsidRPr="002910EA">
        <w:rPr>
          <w:rFonts w:asciiTheme="minorHAnsi" w:hAnsiTheme="minorHAnsi" w:cstheme="minorHAnsi"/>
          <w:sz w:val="22"/>
          <w:szCs w:val="22"/>
        </w:rPr>
        <w:t xml:space="preserve">residents </w:t>
      </w:r>
      <w:r w:rsidR="0049462C" w:rsidRPr="002910EA">
        <w:rPr>
          <w:rFonts w:asciiTheme="minorHAnsi" w:hAnsiTheme="minorHAnsi" w:cstheme="minorHAnsi"/>
          <w:sz w:val="22"/>
          <w:szCs w:val="22"/>
        </w:rPr>
        <w:t>in</w:t>
      </w:r>
      <w:r w:rsidRPr="002910EA">
        <w:rPr>
          <w:rFonts w:asciiTheme="minorHAnsi" w:hAnsiTheme="minorHAnsi" w:cstheme="minorHAnsi"/>
          <w:sz w:val="22"/>
          <w:szCs w:val="22"/>
        </w:rPr>
        <w:t xml:space="preserve"> reduc</w:t>
      </w:r>
      <w:r w:rsidR="0049462C" w:rsidRPr="002910EA">
        <w:rPr>
          <w:rFonts w:asciiTheme="minorHAnsi" w:hAnsiTheme="minorHAnsi" w:cstheme="minorHAnsi"/>
          <w:sz w:val="22"/>
          <w:szCs w:val="22"/>
        </w:rPr>
        <w:t>ing</w:t>
      </w:r>
      <w:r w:rsidRPr="002910EA">
        <w:rPr>
          <w:rFonts w:asciiTheme="minorHAnsi" w:hAnsiTheme="minorHAnsi" w:cstheme="minorHAnsi"/>
          <w:sz w:val="22"/>
          <w:szCs w:val="22"/>
        </w:rPr>
        <w:t xml:space="preserve"> their carbon emissions and to save money</w:t>
      </w:r>
      <w:r w:rsidR="0049462C" w:rsidRPr="002910EA">
        <w:rPr>
          <w:rFonts w:asciiTheme="minorHAnsi" w:hAnsiTheme="minorHAnsi" w:cstheme="minorHAnsi"/>
          <w:sz w:val="22"/>
          <w:szCs w:val="22"/>
        </w:rPr>
        <w:t xml:space="preserve"> by lowering the level of consumption and cost of energy</w:t>
      </w:r>
      <w:r w:rsidRPr="002910E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A416209" w14:textId="77777777" w:rsidR="00AA456B" w:rsidRPr="002910EA" w:rsidRDefault="00AA456B" w:rsidP="00242960">
      <w:pPr>
        <w:numPr>
          <w:ilvl w:val="0"/>
          <w:numId w:val="39"/>
        </w:numPr>
        <w:tabs>
          <w:tab w:val="clear" w:pos="720"/>
        </w:tabs>
        <w:spacing w:before="120"/>
        <w:ind w:left="56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910EA">
        <w:rPr>
          <w:rFonts w:asciiTheme="minorHAnsi" w:hAnsiTheme="minorHAnsi" w:cstheme="minorHAnsi"/>
          <w:sz w:val="22"/>
          <w:szCs w:val="22"/>
        </w:rPr>
        <w:t>I</w:t>
      </w:r>
      <w:r w:rsidR="00E965B7" w:rsidRPr="002910EA">
        <w:rPr>
          <w:rFonts w:asciiTheme="minorHAnsi" w:hAnsiTheme="minorHAnsi" w:cstheme="minorHAnsi"/>
          <w:sz w:val="22"/>
          <w:szCs w:val="22"/>
        </w:rPr>
        <w:t>nstall</w:t>
      </w:r>
      <w:r w:rsidRPr="002910EA">
        <w:rPr>
          <w:rFonts w:asciiTheme="minorHAnsi" w:hAnsiTheme="minorHAnsi" w:cstheme="minorHAnsi"/>
          <w:sz w:val="22"/>
          <w:szCs w:val="22"/>
        </w:rPr>
        <w:t xml:space="preserve"> a range of basic energy efficiency measures during home visits, such as installing energy saving light bulbs, setting the boiler and installing radiator panels.</w:t>
      </w:r>
    </w:p>
    <w:p w14:paraId="695AF245" w14:textId="77777777" w:rsidR="00AA456B" w:rsidRPr="002910EA" w:rsidRDefault="00AA456B" w:rsidP="00242960">
      <w:pPr>
        <w:numPr>
          <w:ilvl w:val="0"/>
          <w:numId w:val="39"/>
        </w:numPr>
        <w:tabs>
          <w:tab w:val="clear" w:pos="720"/>
        </w:tabs>
        <w:spacing w:before="120"/>
        <w:ind w:left="56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910EA">
        <w:rPr>
          <w:rFonts w:asciiTheme="minorHAnsi" w:hAnsiTheme="minorHAnsi" w:cstheme="minorHAnsi"/>
          <w:sz w:val="22"/>
          <w:szCs w:val="22"/>
        </w:rPr>
        <w:t xml:space="preserve">Provide effective support, both advisory and practical to enable people to make positive changes to their behaviour and to improve the quality of their </w:t>
      </w:r>
      <w:r w:rsidR="009C027C" w:rsidRPr="002910EA">
        <w:rPr>
          <w:rFonts w:asciiTheme="minorHAnsi" w:hAnsiTheme="minorHAnsi" w:cstheme="minorHAnsi"/>
          <w:sz w:val="22"/>
          <w:szCs w:val="22"/>
        </w:rPr>
        <w:t>lives</w:t>
      </w:r>
      <w:r w:rsidR="0049462C" w:rsidRPr="002910EA">
        <w:rPr>
          <w:rFonts w:asciiTheme="minorHAnsi" w:hAnsiTheme="minorHAnsi" w:cstheme="minorHAnsi"/>
          <w:sz w:val="22"/>
          <w:szCs w:val="22"/>
        </w:rPr>
        <w:t>;</w:t>
      </w:r>
      <w:r w:rsidR="009C027C" w:rsidRPr="002910EA">
        <w:rPr>
          <w:rFonts w:asciiTheme="minorHAnsi" w:hAnsiTheme="minorHAnsi" w:cstheme="minorHAnsi"/>
          <w:sz w:val="22"/>
          <w:szCs w:val="22"/>
        </w:rPr>
        <w:t xml:space="preserve"> record actions and highlight the importance</w:t>
      </w:r>
      <w:r w:rsidR="0063481D" w:rsidRPr="002910EA">
        <w:rPr>
          <w:rFonts w:asciiTheme="minorHAnsi" w:hAnsiTheme="minorHAnsi" w:cstheme="minorHAnsi"/>
          <w:sz w:val="22"/>
          <w:szCs w:val="22"/>
        </w:rPr>
        <w:t xml:space="preserve"> of keeping warm to </w:t>
      </w:r>
      <w:r w:rsidR="00042FA5" w:rsidRPr="002910EA">
        <w:rPr>
          <w:rFonts w:asciiTheme="minorHAnsi" w:hAnsiTheme="minorHAnsi" w:cstheme="minorHAnsi"/>
          <w:sz w:val="22"/>
          <w:szCs w:val="22"/>
        </w:rPr>
        <w:t xml:space="preserve">the </w:t>
      </w:r>
      <w:r w:rsidR="0063481D" w:rsidRPr="002910EA">
        <w:rPr>
          <w:rFonts w:asciiTheme="minorHAnsi" w:hAnsiTheme="minorHAnsi" w:cstheme="minorHAnsi"/>
          <w:sz w:val="22"/>
          <w:szCs w:val="22"/>
        </w:rPr>
        <w:t>hea</w:t>
      </w:r>
      <w:r w:rsidR="00042FA5" w:rsidRPr="002910EA">
        <w:rPr>
          <w:rFonts w:asciiTheme="minorHAnsi" w:hAnsiTheme="minorHAnsi" w:cstheme="minorHAnsi"/>
          <w:sz w:val="22"/>
          <w:szCs w:val="22"/>
        </w:rPr>
        <w:t xml:space="preserve">lth and wellbeing </w:t>
      </w:r>
      <w:r w:rsidR="0049462C" w:rsidRPr="002910EA">
        <w:rPr>
          <w:rFonts w:asciiTheme="minorHAnsi" w:hAnsiTheme="minorHAnsi" w:cstheme="minorHAnsi"/>
          <w:sz w:val="22"/>
          <w:szCs w:val="22"/>
        </w:rPr>
        <w:t xml:space="preserve">of </w:t>
      </w:r>
      <w:r w:rsidR="00042FA5" w:rsidRPr="002910EA">
        <w:rPr>
          <w:rFonts w:asciiTheme="minorHAnsi" w:hAnsiTheme="minorHAnsi" w:cstheme="minorHAnsi"/>
          <w:sz w:val="22"/>
          <w:szCs w:val="22"/>
        </w:rPr>
        <w:t>resident</w:t>
      </w:r>
      <w:r w:rsidR="0049462C" w:rsidRPr="002910EA">
        <w:rPr>
          <w:rFonts w:asciiTheme="minorHAnsi" w:hAnsiTheme="minorHAnsi" w:cstheme="minorHAnsi"/>
          <w:sz w:val="22"/>
          <w:szCs w:val="22"/>
        </w:rPr>
        <w:t>s</w:t>
      </w:r>
      <w:r w:rsidR="00042FA5" w:rsidRPr="002910EA">
        <w:rPr>
          <w:rFonts w:asciiTheme="minorHAnsi" w:hAnsiTheme="minorHAnsi" w:cstheme="minorHAnsi"/>
          <w:sz w:val="22"/>
          <w:szCs w:val="22"/>
        </w:rPr>
        <w:t>.</w:t>
      </w:r>
    </w:p>
    <w:p w14:paraId="610D3CB2" w14:textId="77777777" w:rsidR="00AA456B" w:rsidRPr="002910EA" w:rsidRDefault="00AA456B" w:rsidP="00242960">
      <w:pPr>
        <w:numPr>
          <w:ilvl w:val="0"/>
          <w:numId w:val="39"/>
        </w:numPr>
        <w:tabs>
          <w:tab w:val="clear" w:pos="720"/>
        </w:tabs>
        <w:spacing w:before="120"/>
        <w:ind w:left="56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910EA">
        <w:rPr>
          <w:rFonts w:asciiTheme="minorHAnsi" w:hAnsiTheme="minorHAnsi" w:cstheme="minorHAnsi"/>
          <w:sz w:val="22"/>
          <w:szCs w:val="22"/>
        </w:rPr>
        <w:t xml:space="preserve">Assist residents to access other relevant </w:t>
      </w:r>
      <w:r w:rsidR="0049462C" w:rsidRPr="002910EA">
        <w:rPr>
          <w:rFonts w:asciiTheme="minorHAnsi" w:hAnsiTheme="minorHAnsi" w:cstheme="minorHAnsi"/>
          <w:sz w:val="22"/>
          <w:szCs w:val="22"/>
        </w:rPr>
        <w:t xml:space="preserve">and complementary </w:t>
      </w:r>
      <w:r w:rsidRPr="002910EA">
        <w:rPr>
          <w:rFonts w:asciiTheme="minorHAnsi" w:hAnsiTheme="minorHAnsi" w:cstheme="minorHAnsi"/>
          <w:sz w:val="22"/>
          <w:szCs w:val="22"/>
        </w:rPr>
        <w:t xml:space="preserve">services and agencies, liaising with other agencies to assist residents to access funding and support to deliver larger energy efficiency </w:t>
      </w:r>
      <w:r w:rsidR="00463E10" w:rsidRPr="002910EA">
        <w:rPr>
          <w:rFonts w:asciiTheme="minorHAnsi" w:hAnsiTheme="minorHAnsi" w:cstheme="minorHAnsi"/>
          <w:sz w:val="22"/>
          <w:szCs w:val="22"/>
        </w:rPr>
        <w:t>measures</w:t>
      </w:r>
      <w:r w:rsidRPr="002910EA">
        <w:rPr>
          <w:rFonts w:asciiTheme="minorHAnsi" w:hAnsiTheme="minorHAnsi" w:cstheme="minorHAnsi"/>
          <w:sz w:val="22"/>
          <w:szCs w:val="22"/>
        </w:rPr>
        <w:t>.</w:t>
      </w:r>
    </w:p>
    <w:p w14:paraId="53DE6DA0" w14:textId="77777777" w:rsidR="00AC6FC9" w:rsidRPr="002910EA" w:rsidRDefault="00F10641" w:rsidP="00242960">
      <w:pPr>
        <w:numPr>
          <w:ilvl w:val="0"/>
          <w:numId w:val="39"/>
        </w:numPr>
        <w:tabs>
          <w:tab w:val="clear" w:pos="720"/>
        </w:tabs>
        <w:spacing w:before="120"/>
        <w:ind w:left="56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910EA">
        <w:rPr>
          <w:rFonts w:asciiTheme="minorHAnsi" w:hAnsiTheme="minorHAnsi" w:cstheme="minorHAnsi"/>
          <w:sz w:val="22"/>
          <w:szCs w:val="22"/>
        </w:rPr>
        <w:t>L</w:t>
      </w:r>
      <w:r w:rsidR="00AC6FC9" w:rsidRPr="002910EA">
        <w:rPr>
          <w:rFonts w:asciiTheme="minorHAnsi" w:hAnsiTheme="minorHAnsi" w:cstheme="minorHAnsi"/>
          <w:sz w:val="22"/>
          <w:szCs w:val="22"/>
        </w:rPr>
        <w:t>ia</w:t>
      </w:r>
      <w:r w:rsidRPr="002910EA">
        <w:rPr>
          <w:rFonts w:asciiTheme="minorHAnsi" w:hAnsiTheme="minorHAnsi" w:cstheme="minorHAnsi"/>
          <w:sz w:val="22"/>
          <w:szCs w:val="22"/>
        </w:rPr>
        <w:t>i</w:t>
      </w:r>
      <w:r w:rsidR="00AC6FC9" w:rsidRPr="002910EA">
        <w:rPr>
          <w:rFonts w:asciiTheme="minorHAnsi" w:hAnsiTheme="minorHAnsi" w:cstheme="minorHAnsi"/>
          <w:sz w:val="22"/>
          <w:szCs w:val="22"/>
        </w:rPr>
        <w:t xml:space="preserve">se with residents on a day-to-day basis </w:t>
      </w:r>
      <w:r w:rsidR="00AA456B" w:rsidRPr="002910EA">
        <w:rPr>
          <w:rFonts w:asciiTheme="minorHAnsi" w:hAnsiTheme="minorHAnsi" w:cstheme="minorHAnsi"/>
          <w:sz w:val="22"/>
          <w:szCs w:val="22"/>
        </w:rPr>
        <w:t xml:space="preserve">in a professional and friendly manner </w:t>
      </w:r>
      <w:r w:rsidR="00AC6FC9" w:rsidRPr="002910EA">
        <w:rPr>
          <w:rFonts w:asciiTheme="minorHAnsi" w:hAnsiTheme="minorHAnsi" w:cstheme="minorHAnsi"/>
          <w:sz w:val="22"/>
          <w:szCs w:val="22"/>
        </w:rPr>
        <w:t>and build good working relationships with them.</w:t>
      </w:r>
    </w:p>
    <w:p w14:paraId="172081B9" w14:textId="77777777" w:rsidR="00AA456B" w:rsidRPr="002910EA" w:rsidRDefault="00AA456B" w:rsidP="00242960">
      <w:pPr>
        <w:numPr>
          <w:ilvl w:val="0"/>
          <w:numId w:val="39"/>
        </w:numPr>
        <w:tabs>
          <w:tab w:val="clear" w:pos="720"/>
        </w:tabs>
        <w:spacing w:before="120"/>
        <w:ind w:left="56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910EA">
        <w:rPr>
          <w:rFonts w:asciiTheme="minorHAnsi" w:hAnsiTheme="minorHAnsi" w:cstheme="minorHAnsi"/>
          <w:sz w:val="22"/>
          <w:szCs w:val="22"/>
        </w:rPr>
        <w:t xml:space="preserve">Book </w:t>
      </w:r>
      <w:r w:rsidR="0049462C" w:rsidRPr="002910EA">
        <w:rPr>
          <w:rFonts w:asciiTheme="minorHAnsi" w:hAnsiTheme="minorHAnsi" w:cstheme="minorHAnsi"/>
          <w:sz w:val="22"/>
          <w:szCs w:val="22"/>
        </w:rPr>
        <w:t xml:space="preserve">and schedule </w:t>
      </w:r>
      <w:r w:rsidRPr="002910EA">
        <w:rPr>
          <w:rFonts w:asciiTheme="minorHAnsi" w:hAnsiTheme="minorHAnsi" w:cstheme="minorHAnsi"/>
          <w:sz w:val="22"/>
          <w:szCs w:val="22"/>
        </w:rPr>
        <w:t xml:space="preserve">visits </w:t>
      </w:r>
      <w:r w:rsidR="0049462C" w:rsidRPr="002910EA">
        <w:rPr>
          <w:rFonts w:asciiTheme="minorHAnsi" w:hAnsiTheme="minorHAnsi" w:cstheme="minorHAnsi"/>
          <w:sz w:val="22"/>
          <w:szCs w:val="22"/>
        </w:rPr>
        <w:t xml:space="preserve">and </w:t>
      </w:r>
      <w:r w:rsidRPr="002910EA">
        <w:rPr>
          <w:rFonts w:asciiTheme="minorHAnsi" w:hAnsiTheme="minorHAnsi" w:cstheme="minorHAnsi"/>
          <w:sz w:val="22"/>
          <w:szCs w:val="22"/>
        </w:rPr>
        <w:t>respond to referrals from funders</w:t>
      </w:r>
      <w:r w:rsidR="0049462C" w:rsidRPr="002910EA">
        <w:rPr>
          <w:rFonts w:asciiTheme="minorHAnsi" w:hAnsiTheme="minorHAnsi" w:cstheme="minorHAnsi"/>
          <w:sz w:val="22"/>
          <w:szCs w:val="22"/>
        </w:rPr>
        <w:t xml:space="preserve"> in a timely manner</w:t>
      </w:r>
      <w:r w:rsidRPr="002910EA">
        <w:rPr>
          <w:rFonts w:asciiTheme="minorHAnsi" w:hAnsiTheme="minorHAnsi" w:cstheme="minorHAnsi"/>
          <w:sz w:val="22"/>
          <w:szCs w:val="22"/>
        </w:rPr>
        <w:t>.</w:t>
      </w:r>
    </w:p>
    <w:p w14:paraId="551D4D94" w14:textId="77777777" w:rsidR="00C0763C" w:rsidRPr="002910EA" w:rsidRDefault="00F10641" w:rsidP="00242960">
      <w:pPr>
        <w:numPr>
          <w:ilvl w:val="0"/>
          <w:numId w:val="39"/>
        </w:numPr>
        <w:tabs>
          <w:tab w:val="clear" w:pos="720"/>
        </w:tabs>
        <w:spacing w:before="120"/>
        <w:ind w:left="56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910EA">
        <w:rPr>
          <w:rFonts w:asciiTheme="minorHAnsi" w:hAnsiTheme="minorHAnsi" w:cstheme="minorHAnsi"/>
          <w:sz w:val="22"/>
          <w:szCs w:val="22"/>
        </w:rPr>
        <w:t xml:space="preserve">Undertake </w:t>
      </w:r>
      <w:r w:rsidR="00C0763C" w:rsidRPr="002910EA">
        <w:rPr>
          <w:rFonts w:asciiTheme="minorHAnsi" w:hAnsiTheme="minorHAnsi" w:cstheme="minorHAnsi"/>
          <w:sz w:val="22"/>
          <w:szCs w:val="22"/>
        </w:rPr>
        <w:t>monitoring information and reporting requirements</w:t>
      </w:r>
      <w:r w:rsidR="0049462C" w:rsidRPr="002910EA">
        <w:rPr>
          <w:rFonts w:asciiTheme="minorHAnsi" w:hAnsiTheme="minorHAnsi" w:cstheme="minorHAnsi"/>
          <w:sz w:val="22"/>
          <w:szCs w:val="22"/>
        </w:rPr>
        <w:t xml:space="preserve"> as required by the Trust and funders</w:t>
      </w:r>
      <w:r w:rsidR="00AA1393" w:rsidRPr="002910EA">
        <w:rPr>
          <w:rFonts w:asciiTheme="minorHAnsi" w:hAnsiTheme="minorHAnsi" w:cstheme="minorHAnsi"/>
          <w:sz w:val="22"/>
          <w:szCs w:val="22"/>
        </w:rPr>
        <w:t>.</w:t>
      </w:r>
    </w:p>
    <w:p w14:paraId="60360985" w14:textId="77777777" w:rsidR="00AA456B" w:rsidRPr="002910EA" w:rsidRDefault="00AA456B" w:rsidP="00242960">
      <w:pPr>
        <w:numPr>
          <w:ilvl w:val="0"/>
          <w:numId w:val="39"/>
        </w:numPr>
        <w:tabs>
          <w:tab w:val="clear" w:pos="720"/>
        </w:tabs>
        <w:spacing w:before="120"/>
        <w:ind w:left="56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910EA">
        <w:rPr>
          <w:rFonts w:asciiTheme="minorHAnsi" w:hAnsiTheme="minorHAnsi" w:cstheme="minorHAnsi"/>
          <w:sz w:val="22"/>
          <w:szCs w:val="22"/>
        </w:rPr>
        <w:t>Work with</w:t>
      </w:r>
      <w:r w:rsidR="0049462C" w:rsidRPr="002910EA">
        <w:rPr>
          <w:rFonts w:asciiTheme="minorHAnsi" w:hAnsiTheme="minorHAnsi" w:cstheme="minorHAnsi"/>
          <w:sz w:val="22"/>
          <w:szCs w:val="22"/>
        </w:rPr>
        <w:t xml:space="preserve"> other Green Doctors to ensure </w:t>
      </w:r>
      <w:r w:rsidRPr="002910EA">
        <w:rPr>
          <w:rFonts w:asciiTheme="minorHAnsi" w:hAnsiTheme="minorHAnsi" w:cstheme="minorHAnsi"/>
          <w:sz w:val="22"/>
          <w:szCs w:val="22"/>
        </w:rPr>
        <w:t>projects meet all the funders’ requirements, are delivered on time, within budget and to agreed quality standards within the agreed administrative and financial frameworks. Specific targets for the post-holder will be agreed with the partners and funders of the project.</w:t>
      </w:r>
    </w:p>
    <w:p w14:paraId="14181C98" w14:textId="77777777" w:rsidR="00387555" w:rsidRPr="002910EA" w:rsidRDefault="00387555" w:rsidP="00242960">
      <w:pPr>
        <w:numPr>
          <w:ilvl w:val="0"/>
          <w:numId w:val="39"/>
        </w:numPr>
        <w:tabs>
          <w:tab w:val="clear" w:pos="720"/>
        </w:tabs>
        <w:spacing w:before="120"/>
        <w:ind w:left="56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910EA">
        <w:rPr>
          <w:rFonts w:asciiTheme="minorHAnsi" w:hAnsiTheme="minorHAnsi" w:cstheme="minorHAnsi"/>
          <w:sz w:val="22"/>
          <w:szCs w:val="22"/>
        </w:rPr>
        <w:t>Run events or energy surgeries</w:t>
      </w:r>
      <w:r w:rsidR="0049462C" w:rsidRPr="002910EA">
        <w:rPr>
          <w:rFonts w:asciiTheme="minorHAnsi" w:hAnsiTheme="minorHAnsi" w:cstheme="minorHAnsi"/>
          <w:sz w:val="22"/>
          <w:szCs w:val="22"/>
        </w:rPr>
        <w:t xml:space="preserve"> </w:t>
      </w:r>
      <w:r w:rsidRPr="002910EA">
        <w:rPr>
          <w:rFonts w:asciiTheme="minorHAnsi" w:hAnsiTheme="minorHAnsi" w:cstheme="minorHAnsi"/>
          <w:sz w:val="22"/>
          <w:szCs w:val="22"/>
        </w:rPr>
        <w:t>to raise awareness of the programme in local communities.</w:t>
      </w:r>
      <w:r w:rsidR="00D55BF6" w:rsidRPr="002910E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0DAE8F" w14:textId="77777777" w:rsidR="00D55BF6" w:rsidRPr="002910EA" w:rsidRDefault="0049462C" w:rsidP="00242960">
      <w:pPr>
        <w:numPr>
          <w:ilvl w:val="0"/>
          <w:numId w:val="39"/>
        </w:numPr>
        <w:tabs>
          <w:tab w:val="clear" w:pos="720"/>
        </w:tabs>
        <w:spacing w:before="120"/>
        <w:ind w:left="56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910EA">
        <w:rPr>
          <w:rFonts w:asciiTheme="minorHAnsi" w:hAnsiTheme="minorHAnsi" w:cstheme="minorHAnsi"/>
          <w:sz w:val="22"/>
          <w:szCs w:val="22"/>
        </w:rPr>
        <w:t>Deliver</w:t>
      </w:r>
      <w:r w:rsidR="00D55BF6" w:rsidRPr="002910EA">
        <w:rPr>
          <w:rFonts w:asciiTheme="minorHAnsi" w:hAnsiTheme="minorHAnsi" w:cstheme="minorHAnsi"/>
          <w:sz w:val="22"/>
          <w:szCs w:val="22"/>
        </w:rPr>
        <w:t xml:space="preserve"> outreach activities to generate referrals</w:t>
      </w:r>
      <w:r w:rsidRPr="002910EA">
        <w:rPr>
          <w:rFonts w:asciiTheme="minorHAnsi" w:hAnsiTheme="minorHAnsi" w:cstheme="minorHAnsi"/>
          <w:sz w:val="22"/>
          <w:szCs w:val="22"/>
        </w:rPr>
        <w:t xml:space="preserve"> e.g. door-knocking, events, road shows etc</w:t>
      </w:r>
      <w:r w:rsidR="00F56BF5" w:rsidRPr="002910EA">
        <w:rPr>
          <w:rFonts w:asciiTheme="minorHAnsi" w:hAnsiTheme="minorHAnsi" w:cstheme="minorHAnsi"/>
          <w:sz w:val="22"/>
          <w:szCs w:val="22"/>
        </w:rPr>
        <w:t>.</w:t>
      </w:r>
    </w:p>
    <w:p w14:paraId="644D4739" w14:textId="27FBFA5B" w:rsidR="00DD065B" w:rsidRPr="002910EA" w:rsidRDefault="0049462C" w:rsidP="00F03FF3">
      <w:pPr>
        <w:numPr>
          <w:ilvl w:val="0"/>
          <w:numId w:val="39"/>
        </w:numPr>
        <w:tabs>
          <w:tab w:val="clear" w:pos="720"/>
        </w:tabs>
        <w:spacing w:before="120"/>
        <w:ind w:left="56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910EA">
        <w:rPr>
          <w:rFonts w:asciiTheme="minorHAnsi" w:hAnsiTheme="minorHAnsi" w:cstheme="minorHAnsi"/>
          <w:sz w:val="22"/>
          <w:szCs w:val="22"/>
        </w:rPr>
        <w:t>Undertake</w:t>
      </w:r>
      <w:r w:rsidR="00500DDB" w:rsidRPr="002910EA">
        <w:rPr>
          <w:rFonts w:asciiTheme="minorHAnsi" w:hAnsiTheme="minorHAnsi" w:cstheme="minorHAnsi"/>
          <w:sz w:val="22"/>
          <w:szCs w:val="22"/>
        </w:rPr>
        <w:t xml:space="preserve"> the </w:t>
      </w:r>
      <w:r w:rsidR="00DC65F4" w:rsidRPr="002910EA">
        <w:rPr>
          <w:rFonts w:asciiTheme="minorHAnsi" w:hAnsiTheme="minorHAnsi" w:cstheme="minorHAnsi"/>
          <w:sz w:val="22"/>
          <w:szCs w:val="22"/>
        </w:rPr>
        <w:t>training and management of volunteers.</w:t>
      </w:r>
    </w:p>
    <w:p w14:paraId="03B2523E" w14:textId="77777777" w:rsidR="00387555" w:rsidRPr="002910EA" w:rsidRDefault="008F6D93" w:rsidP="00F03FF3">
      <w:pPr>
        <w:pStyle w:val="Heading1"/>
      </w:pPr>
      <w:r w:rsidRPr="002910EA">
        <w:t>Other Responsibilities</w:t>
      </w:r>
    </w:p>
    <w:p w14:paraId="6B09C3A7" w14:textId="77777777" w:rsidR="00AA456B" w:rsidRPr="002910EA" w:rsidRDefault="00AA456B" w:rsidP="00242960">
      <w:pPr>
        <w:numPr>
          <w:ilvl w:val="0"/>
          <w:numId w:val="39"/>
        </w:numPr>
        <w:tabs>
          <w:tab w:val="clear" w:pos="720"/>
        </w:tabs>
        <w:spacing w:before="60" w:after="6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910EA">
        <w:rPr>
          <w:rFonts w:asciiTheme="minorHAnsi" w:hAnsiTheme="minorHAnsi" w:cstheme="minorHAnsi"/>
          <w:sz w:val="22"/>
          <w:szCs w:val="22"/>
        </w:rPr>
        <w:t>Liaise with other Groundwork Staff and partners delivering similar or complementary services for residents.</w:t>
      </w:r>
    </w:p>
    <w:p w14:paraId="70A3C12C" w14:textId="77777777" w:rsidR="00AA456B" w:rsidRPr="002910EA" w:rsidRDefault="00AA456B" w:rsidP="00242960">
      <w:pPr>
        <w:numPr>
          <w:ilvl w:val="0"/>
          <w:numId w:val="39"/>
        </w:numPr>
        <w:tabs>
          <w:tab w:val="clear" w:pos="720"/>
        </w:tabs>
        <w:spacing w:before="60" w:after="6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910EA">
        <w:rPr>
          <w:rFonts w:asciiTheme="minorHAnsi" w:hAnsiTheme="minorHAnsi" w:cstheme="minorHAnsi"/>
          <w:sz w:val="22"/>
          <w:szCs w:val="22"/>
        </w:rPr>
        <w:t>Work with the marketing and development teams to publicise the programme and to identify further funding.</w:t>
      </w:r>
    </w:p>
    <w:p w14:paraId="55369737" w14:textId="77777777" w:rsidR="00387555" w:rsidRPr="002910EA" w:rsidRDefault="00387555" w:rsidP="00242960">
      <w:pPr>
        <w:numPr>
          <w:ilvl w:val="0"/>
          <w:numId w:val="39"/>
        </w:numPr>
        <w:tabs>
          <w:tab w:val="clear" w:pos="720"/>
        </w:tabs>
        <w:spacing w:before="60" w:after="6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910EA">
        <w:rPr>
          <w:rFonts w:asciiTheme="minorHAnsi" w:hAnsiTheme="minorHAnsi" w:cstheme="minorHAnsi"/>
          <w:sz w:val="22"/>
          <w:szCs w:val="22"/>
        </w:rPr>
        <w:t xml:space="preserve">Attend regular </w:t>
      </w:r>
      <w:r w:rsidR="0049462C" w:rsidRPr="002910EA">
        <w:rPr>
          <w:rFonts w:asciiTheme="minorHAnsi" w:hAnsiTheme="minorHAnsi" w:cstheme="minorHAnsi"/>
          <w:sz w:val="22"/>
          <w:szCs w:val="22"/>
        </w:rPr>
        <w:t xml:space="preserve">programme </w:t>
      </w:r>
      <w:r w:rsidRPr="002910EA">
        <w:rPr>
          <w:rFonts w:asciiTheme="minorHAnsi" w:hAnsiTheme="minorHAnsi" w:cstheme="minorHAnsi"/>
          <w:sz w:val="22"/>
          <w:szCs w:val="22"/>
        </w:rPr>
        <w:t>training and team meetings.</w:t>
      </w:r>
    </w:p>
    <w:p w14:paraId="2A53F7EB" w14:textId="77777777" w:rsidR="00AC6FC9" w:rsidRPr="002910EA" w:rsidRDefault="00F10641" w:rsidP="00242960">
      <w:pPr>
        <w:numPr>
          <w:ilvl w:val="0"/>
          <w:numId w:val="39"/>
        </w:numPr>
        <w:tabs>
          <w:tab w:val="clear" w:pos="720"/>
        </w:tabs>
        <w:spacing w:before="60" w:after="6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910EA">
        <w:rPr>
          <w:rFonts w:asciiTheme="minorHAnsi" w:hAnsiTheme="minorHAnsi" w:cstheme="minorHAnsi"/>
          <w:sz w:val="22"/>
          <w:szCs w:val="22"/>
        </w:rPr>
        <w:t>R</w:t>
      </w:r>
      <w:r w:rsidR="00AC6FC9" w:rsidRPr="002910EA">
        <w:rPr>
          <w:rFonts w:asciiTheme="minorHAnsi" w:hAnsiTheme="minorHAnsi" w:cstheme="minorHAnsi"/>
          <w:sz w:val="22"/>
          <w:szCs w:val="22"/>
        </w:rPr>
        <w:t xml:space="preserve">eport to the </w:t>
      </w:r>
      <w:r w:rsidR="007603F5" w:rsidRPr="002910EA">
        <w:rPr>
          <w:rFonts w:asciiTheme="minorHAnsi" w:hAnsiTheme="minorHAnsi" w:cstheme="minorHAnsi"/>
          <w:sz w:val="22"/>
          <w:szCs w:val="22"/>
        </w:rPr>
        <w:t xml:space="preserve">team manager and client managers </w:t>
      </w:r>
      <w:r w:rsidR="00C0763C" w:rsidRPr="002910EA">
        <w:rPr>
          <w:rFonts w:asciiTheme="minorHAnsi" w:hAnsiTheme="minorHAnsi" w:cstheme="minorHAnsi"/>
          <w:sz w:val="22"/>
          <w:szCs w:val="22"/>
        </w:rPr>
        <w:t>as required</w:t>
      </w:r>
      <w:r w:rsidR="007603F5" w:rsidRPr="002910EA">
        <w:rPr>
          <w:rFonts w:asciiTheme="minorHAnsi" w:hAnsiTheme="minorHAnsi" w:cstheme="minorHAnsi"/>
          <w:sz w:val="22"/>
          <w:szCs w:val="22"/>
        </w:rPr>
        <w:t>.</w:t>
      </w:r>
      <w:r w:rsidR="00AC6FC9" w:rsidRPr="002910E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5AAB2A" w14:textId="77777777" w:rsidR="00AC6FC9" w:rsidRPr="002910EA" w:rsidRDefault="00F10641" w:rsidP="00242960">
      <w:pPr>
        <w:numPr>
          <w:ilvl w:val="0"/>
          <w:numId w:val="39"/>
        </w:numPr>
        <w:tabs>
          <w:tab w:val="clear" w:pos="720"/>
        </w:tabs>
        <w:spacing w:before="60" w:after="6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910EA">
        <w:rPr>
          <w:rFonts w:asciiTheme="minorHAnsi" w:hAnsiTheme="minorHAnsi" w:cstheme="minorHAnsi"/>
          <w:sz w:val="22"/>
          <w:szCs w:val="22"/>
        </w:rPr>
        <w:lastRenderedPageBreak/>
        <w:t>U</w:t>
      </w:r>
      <w:r w:rsidR="00AC6FC9" w:rsidRPr="002910EA">
        <w:rPr>
          <w:rFonts w:asciiTheme="minorHAnsi" w:hAnsiTheme="minorHAnsi" w:cstheme="minorHAnsi"/>
          <w:sz w:val="22"/>
          <w:szCs w:val="22"/>
        </w:rPr>
        <w:t>pdate Groundwork London’s timesheets and other key documents at agreed intervals.</w:t>
      </w:r>
    </w:p>
    <w:p w14:paraId="1B655E53" w14:textId="77777777" w:rsidR="00AC6FC9" w:rsidRPr="002910EA" w:rsidRDefault="008F6D93" w:rsidP="00242960">
      <w:pPr>
        <w:numPr>
          <w:ilvl w:val="0"/>
          <w:numId w:val="39"/>
        </w:numPr>
        <w:tabs>
          <w:tab w:val="clear" w:pos="720"/>
        </w:tabs>
        <w:spacing w:before="60" w:after="6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910EA">
        <w:rPr>
          <w:rFonts w:asciiTheme="minorHAnsi" w:hAnsiTheme="minorHAnsi" w:cstheme="minorHAnsi"/>
          <w:sz w:val="22"/>
          <w:szCs w:val="22"/>
        </w:rPr>
        <w:t xml:space="preserve">Use </w:t>
      </w:r>
      <w:r w:rsidR="00F10641" w:rsidRPr="002910EA">
        <w:rPr>
          <w:rFonts w:asciiTheme="minorHAnsi" w:hAnsiTheme="minorHAnsi" w:cstheme="minorHAnsi"/>
          <w:sz w:val="22"/>
          <w:szCs w:val="22"/>
        </w:rPr>
        <w:t>the programme</w:t>
      </w:r>
      <w:r w:rsidR="00BE598E" w:rsidRPr="002910EA">
        <w:rPr>
          <w:rFonts w:asciiTheme="minorHAnsi" w:hAnsiTheme="minorHAnsi" w:cstheme="minorHAnsi"/>
          <w:sz w:val="22"/>
          <w:szCs w:val="22"/>
        </w:rPr>
        <w:t xml:space="preserve">’s vehicle in accordance with </w:t>
      </w:r>
      <w:r w:rsidR="00F10641" w:rsidRPr="002910EA">
        <w:rPr>
          <w:rFonts w:asciiTheme="minorHAnsi" w:hAnsiTheme="minorHAnsi" w:cstheme="minorHAnsi"/>
          <w:sz w:val="22"/>
          <w:szCs w:val="22"/>
        </w:rPr>
        <w:t xml:space="preserve">Groundwork </w:t>
      </w:r>
      <w:r w:rsidR="00B90CA8" w:rsidRPr="002910EA">
        <w:rPr>
          <w:rFonts w:asciiTheme="minorHAnsi" w:hAnsiTheme="minorHAnsi" w:cstheme="minorHAnsi"/>
          <w:sz w:val="22"/>
          <w:szCs w:val="22"/>
        </w:rPr>
        <w:t>London’s Vehicles</w:t>
      </w:r>
      <w:r w:rsidR="00126C59" w:rsidRPr="002910EA">
        <w:rPr>
          <w:rFonts w:asciiTheme="minorHAnsi" w:hAnsiTheme="minorHAnsi" w:cstheme="minorHAnsi"/>
          <w:sz w:val="22"/>
          <w:szCs w:val="22"/>
        </w:rPr>
        <w:t xml:space="preserve"> </w:t>
      </w:r>
      <w:r w:rsidR="009C027C" w:rsidRPr="002910EA">
        <w:rPr>
          <w:rFonts w:asciiTheme="minorHAnsi" w:hAnsiTheme="minorHAnsi" w:cstheme="minorHAnsi"/>
          <w:sz w:val="22"/>
          <w:szCs w:val="22"/>
        </w:rPr>
        <w:t>Policy and Procedures</w:t>
      </w:r>
      <w:r w:rsidR="00126C59" w:rsidRPr="002910EA">
        <w:rPr>
          <w:rFonts w:asciiTheme="minorHAnsi" w:hAnsiTheme="minorHAnsi" w:cstheme="minorHAnsi"/>
          <w:sz w:val="22"/>
          <w:szCs w:val="22"/>
        </w:rPr>
        <w:t xml:space="preserve"> and </w:t>
      </w:r>
      <w:r w:rsidR="00E65A2B" w:rsidRPr="002910EA">
        <w:rPr>
          <w:rFonts w:asciiTheme="minorHAnsi" w:hAnsiTheme="minorHAnsi" w:cstheme="minorHAnsi"/>
          <w:sz w:val="22"/>
          <w:szCs w:val="22"/>
        </w:rPr>
        <w:t xml:space="preserve">established </w:t>
      </w:r>
      <w:r w:rsidR="00126C59" w:rsidRPr="002910EA">
        <w:rPr>
          <w:rFonts w:asciiTheme="minorHAnsi" w:hAnsiTheme="minorHAnsi" w:cstheme="minorHAnsi"/>
          <w:sz w:val="22"/>
          <w:szCs w:val="22"/>
        </w:rPr>
        <w:t>Booking Procedures.</w:t>
      </w:r>
      <w:r w:rsidR="00F10641" w:rsidRPr="002910E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E05791" w14:textId="77777777" w:rsidR="00387555" w:rsidRPr="002910EA" w:rsidRDefault="00F10641" w:rsidP="00242960">
      <w:pPr>
        <w:numPr>
          <w:ilvl w:val="0"/>
          <w:numId w:val="39"/>
        </w:numPr>
        <w:tabs>
          <w:tab w:val="clear" w:pos="720"/>
        </w:tabs>
        <w:spacing w:before="60" w:after="6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910EA">
        <w:rPr>
          <w:rFonts w:asciiTheme="minorHAnsi" w:hAnsiTheme="minorHAnsi" w:cstheme="minorHAnsi"/>
          <w:sz w:val="22"/>
          <w:szCs w:val="22"/>
        </w:rPr>
        <w:t xml:space="preserve">Undertake </w:t>
      </w:r>
      <w:r w:rsidR="00AC6FC9" w:rsidRPr="002910EA">
        <w:rPr>
          <w:rFonts w:asciiTheme="minorHAnsi" w:hAnsiTheme="minorHAnsi" w:cstheme="minorHAnsi"/>
          <w:sz w:val="22"/>
          <w:szCs w:val="22"/>
        </w:rPr>
        <w:t>administrative duties</w:t>
      </w:r>
      <w:r w:rsidRPr="002910EA">
        <w:rPr>
          <w:rFonts w:asciiTheme="minorHAnsi" w:hAnsiTheme="minorHAnsi" w:cstheme="minorHAnsi"/>
          <w:sz w:val="22"/>
          <w:szCs w:val="22"/>
        </w:rPr>
        <w:t xml:space="preserve"> commensurate with the role</w:t>
      </w:r>
      <w:r w:rsidR="00AC6FC9" w:rsidRPr="002910EA">
        <w:rPr>
          <w:rFonts w:asciiTheme="minorHAnsi" w:hAnsiTheme="minorHAnsi" w:cstheme="minorHAnsi"/>
          <w:sz w:val="22"/>
          <w:szCs w:val="22"/>
        </w:rPr>
        <w:t>.</w:t>
      </w:r>
    </w:p>
    <w:p w14:paraId="2B8C1F1B" w14:textId="77777777" w:rsidR="00AC6FC9" w:rsidRPr="002910EA" w:rsidRDefault="00AC6FC9" w:rsidP="00242960">
      <w:pPr>
        <w:numPr>
          <w:ilvl w:val="0"/>
          <w:numId w:val="39"/>
        </w:numPr>
        <w:tabs>
          <w:tab w:val="clear" w:pos="720"/>
        </w:tabs>
        <w:spacing w:before="60" w:after="6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910EA">
        <w:rPr>
          <w:rFonts w:asciiTheme="minorHAnsi" w:hAnsiTheme="minorHAnsi" w:cstheme="minorHAnsi"/>
          <w:sz w:val="22"/>
          <w:szCs w:val="22"/>
        </w:rPr>
        <w:t>Undertake any other related responsibilities commensurate with the evolving objectives of the post and the evolution of the Trust, as may reasonably be requested by the Director</w:t>
      </w:r>
      <w:r w:rsidR="00D258DD" w:rsidRPr="002910EA">
        <w:rPr>
          <w:rFonts w:asciiTheme="minorHAnsi" w:hAnsiTheme="minorHAnsi" w:cstheme="minorHAnsi"/>
          <w:sz w:val="22"/>
          <w:szCs w:val="22"/>
        </w:rPr>
        <w:t>s</w:t>
      </w:r>
      <w:r w:rsidR="00AA1393" w:rsidRPr="002910EA">
        <w:rPr>
          <w:rFonts w:asciiTheme="minorHAnsi" w:hAnsiTheme="minorHAnsi" w:cstheme="minorHAnsi"/>
          <w:sz w:val="22"/>
          <w:szCs w:val="22"/>
        </w:rPr>
        <w:t>.</w:t>
      </w:r>
    </w:p>
    <w:p w14:paraId="399228F3" w14:textId="77777777" w:rsidR="00AC6FC9" w:rsidRPr="002910EA" w:rsidRDefault="00AC6FC9" w:rsidP="00242960">
      <w:pPr>
        <w:numPr>
          <w:ilvl w:val="0"/>
          <w:numId w:val="39"/>
        </w:numPr>
        <w:tabs>
          <w:tab w:val="clear" w:pos="720"/>
        </w:tabs>
        <w:spacing w:before="60" w:after="6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910EA">
        <w:rPr>
          <w:rFonts w:asciiTheme="minorHAnsi" w:hAnsiTheme="minorHAnsi" w:cstheme="minorHAnsi"/>
          <w:sz w:val="22"/>
          <w:szCs w:val="22"/>
        </w:rPr>
        <w:t>Work with due regard for Groundwork’s core values and objectives</w:t>
      </w:r>
      <w:r w:rsidR="00AA1393" w:rsidRPr="002910EA">
        <w:rPr>
          <w:rFonts w:asciiTheme="minorHAnsi" w:hAnsiTheme="minorHAnsi" w:cstheme="minorHAnsi"/>
          <w:sz w:val="22"/>
          <w:szCs w:val="22"/>
        </w:rPr>
        <w:t>.</w:t>
      </w:r>
    </w:p>
    <w:p w14:paraId="39A991D0" w14:textId="77777777" w:rsidR="007E160D" w:rsidRDefault="00AC6FC9" w:rsidP="007E160D">
      <w:pPr>
        <w:numPr>
          <w:ilvl w:val="0"/>
          <w:numId w:val="39"/>
        </w:numPr>
        <w:tabs>
          <w:tab w:val="clear" w:pos="720"/>
        </w:tabs>
        <w:spacing w:before="60" w:after="6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910EA">
        <w:rPr>
          <w:rFonts w:asciiTheme="minorHAnsi" w:hAnsiTheme="minorHAnsi" w:cstheme="minorHAnsi"/>
          <w:sz w:val="22"/>
          <w:szCs w:val="22"/>
        </w:rPr>
        <w:t>Ensure the effective implementation of and adherence to the Trust’s Diversity, Equal Opportunities and Health and Safety policies and procedures</w:t>
      </w:r>
      <w:r w:rsidR="00AA1393" w:rsidRPr="002910EA">
        <w:rPr>
          <w:rFonts w:asciiTheme="minorHAnsi" w:hAnsiTheme="minorHAnsi" w:cstheme="minorHAnsi"/>
          <w:sz w:val="22"/>
          <w:szCs w:val="22"/>
        </w:rPr>
        <w:t>.</w:t>
      </w:r>
    </w:p>
    <w:p w14:paraId="484F7908" w14:textId="31EE08AC" w:rsidR="007E160D" w:rsidRPr="007E160D" w:rsidRDefault="007E160D" w:rsidP="007E160D">
      <w:pPr>
        <w:numPr>
          <w:ilvl w:val="0"/>
          <w:numId w:val="39"/>
        </w:numPr>
        <w:tabs>
          <w:tab w:val="clear" w:pos="720"/>
        </w:tabs>
        <w:spacing w:before="60" w:after="6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E160D">
        <w:rPr>
          <w:rFonts w:asciiTheme="minorHAnsi" w:hAnsiTheme="minorHAnsi" w:cstheme="minorHAnsi"/>
          <w:sz w:val="22"/>
          <w:szCs w:val="22"/>
        </w:rPr>
        <w:t>All Staff, the Board and Volunteers will actively support in their daily operations and duties Groundwork London’s Environmental Management System (EMS) and carbon reduction plan.</w:t>
      </w:r>
    </w:p>
    <w:p w14:paraId="3C8CACC6" w14:textId="77777777" w:rsidR="00AC6FC9" w:rsidRPr="002910EA" w:rsidRDefault="008F6D93" w:rsidP="00F03FF3">
      <w:pPr>
        <w:pStyle w:val="Heading1"/>
      </w:pPr>
      <w:r w:rsidRPr="002910EA">
        <w:t>Personal &amp; Professional Development</w:t>
      </w:r>
    </w:p>
    <w:p w14:paraId="7BCCF7A6" w14:textId="00BD6B00" w:rsidR="00AC6FC9" w:rsidRPr="002910EA" w:rsidRDefault="00AC6FC9" w:rsidP="00242960">
      <w:pPr>
        <w:numPr>
          <w:ilvl w:val="0"/>
          <w:numId w:val="39"/>
        </w:numPr>
        <w:tabs>
          <w:tab w:val="clear" w:pos="720"/>
        </w:tabs>
        <w:spacing w:before="60" w:after="6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910EA">
        <w:rPr>
          <w:rFonts w:asciiTheme="minorHAnsi" w:hAnsiTheme="minorHAnsi" w:cstheme="minorHAnsi"/>
          <w:sz w:val="22"/>
          <w:szCs w:val="22"/>
        </w:rPr>
        <w:t xml:space="preserve">Participate in the Groundwork London Performance Management and Appraisal process, and agree </w:t>
      </w:r>
      <w:r w:rsidR="00BA041C" w:rsidRPr="002910EA">
        <w:rPr>
          <w:rFonts w:asciiTheme="minorHAnsi" w:hAnsiTheme="minorHAnsi" w:cstheme="minorHAnsi"/>
          <w:sz w:val="22"/>
          <w:szCs w:val="22"/>
        </w:rPr>
        <w:t>short-, medium- and long-term</w:t>
      </w:r>
      <w:r w:rsidRPr="002910EA">
        <w:rPr>
          <w:rFonts w:asciiTheme="minorHAnsi" w:hAnsiTheme="minorHAnsi" w:cstheme="minorHAnsi"/>
          <w:sz w:val="22"/>
          <w:szCs w:val="22"/>
        </w:rPr>
        <w:t xml:space="preserve"> goals with line manager, and direct line staff.</w:t>
      </w:r>
    </w:p>
    <w:p w14:paraId="0145A5B4" w14:textId="77777777" w:rsidR="00AC6FC9" w:rsidRPr="002910EA" w:rsidRDefault="00AC6FC9" w:rsidP="00242960">
      <w:pPr>
        <w:numPr>
          <w:ilvl w:val="0"/>
          <w:numId w:val="39"/>
        </w:numPr>
        <w:tabs>
          <w:tab w:val="clear" w:pos="720"/>
        </w:tabs>
        <w:spacing w:before="60" w:after="6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910EA">
        <w:rPr>
          <w:rFonts w:asciiTheme="minorHAnsi" w:hAnsiTheme="minorHAnsi" w:cstheme="minorHAnsi"/>
          <w:sz w:val="22"/>
          <w:szCs w:val="22"/>
        </w:rPr>
        <w:t>Identify learning and development needs with line manager and evaluate T</w:t>
      </w:r>
      <w:r w:rsidR="00D258DD" w:rsidRPr="002910EA">
        <w:rPr>
          <w:rFonts w:asciiTheme="minorHAnsi" w:hAnsiTheme="minorHAnsi" w:cstheme="minorHAnsi"/>
          <w:sz w:val="22"/>
          <w:szCs w:val="22"/>
        </w:rPr>
        <w:t xml:space="preserve">raining </w:t>
      </w:r>
      <w:r w:rsidRPr="002910EA">
        <w:rPr>
          <w:rFonts w:asciiTheme="minorHAnsi" w:hAnsiTheme="minorHAnsi" w:cstheme="minorHAnsi"/>
          <w:sz w:val="22"/>
          <w:szCs w:val="22"/>
        </w:rPr>
        <w:t>&amp;</w:t>
      </w:r>
      <w:r w:rsidR="00D258DD" w:rsidRPr="002910EA">
        <w:rPr>
          <w:rFonts w:asciiTheme="minorHAnsi" w:hAnsiTheme="minorHAnsi" w:cstheme="minorHAnsi"/>
          <w:sz w:val="22"/>
          <w:szCs w:val="22"/>
        </w:rPr>
        <w:t xml:space="preserve"> </w:t>
      </w:r>
      <w:r w:rsidRPr="002910EA">
        <w:rPr>
          <w:rFonts w:asciiTheme="minorHAnsi" w:hAnsiTheme="minorHAnsi" w:cstheme="minorHAnsi"/>
          <w:sz w:val="22"/>
          <w:szCs w:val="22"/>
        </w:rPr>
        <w:t>D</w:t>
      </w:r>
      <w:r w:rsidR="00D258DD" w:rsidRPr="002910EA">
        <w:rPr>
          <w:rFonts w:asciiTheme="minorHAnsi" w:hAnsiTheme="minorHAnsi" w:cstheme="minorHAnsi"/>
          <w:sz w:val="22"/>
          <w:szCs w:val="22"/>
        </w:rPr>
        <w:t>evelopment</w:t>
      </w:r>
      <w:r w:rsidRPr="002910EA">
        <w:rPr>
          <w:rFonts w:asciiTheme="minorHAnsi" w:hAnsiTheme="minorHAnsi" w:cstheme="minorHAnsi"/>
          <w:sz w:val="22"/>
          <w:szCs w:val="22"/>
        </w:rPr>
        <w:t xml:space="preserve"> to demonstrate needs have been met.</w:t>
      </w:r>
    </w:p>
    <w:p w14:paraId="67F28A62" w14:textId="2764C1DA" w:rsidR="00AC6FC9" w:rsidRPr="002910EA" w:rsidRDefault="00AC6FC9" w:rsidP="00242960">
      <w:pPr>
        <w:numPr>
          <w:ilvl w:val="0"/>
          <w:numId w:val="39"/>
        </w:numPr>
        <w:tabs>
          <w:tab w:val="clear" w:pos="720"/>
        </w:tabs>
        <w:spacing w:before="60" w:after="6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910EA">
        <w:rPr>
          <w:rFonts w:asciiTheme="minorHAnsi" w:hAnsiTheme="minorHAnsi" w:cstheme="minorHAnsi"/>
          <w:sz w:val="22"/>
          <w:szCs w:val="22"/>
        </w:rPr>
        <w:t xml:space="preserve">Share best practice and </w:t>
      </w:r>
      <w:r w:rsidR="00BA041C" w:rsidRPr="002910EA">
        <w:rPr>
          <w:rFonts w:asciiTheme="minorHAnsi" w:hAnsiTheme="minorHAnsi" w:cstheme="minorHAnsi"/>
          <w:sz w:val="22"/>
          <w:szCs w:val="22"/>
        </w:rPr>
        <w:t>achievements and</w:t>
      </w:r>
      <w:r w:rsidRPr="002910EA">
        <w:rPr>
          <w:rFonts w:asciiTheme="minorHAnsi" w:hAnsiTheme="minorHAnsi" w:cstheme="minorHAnsi"/>
          <w:sz w:val="22"/>
          <w:szCs w:val="22"/>
        </w:rPr>
        <w:t xml:space="preserve"> actively seek opportunities to present outcomes and case studies.</w:t>
      </w:r>
    </w:p>
    <w:p w14:paraId="5EB3C0F2" w14:textId="77777777" w:rsidR="00AC6FC9" w:rsidRPr="002910EA" w:rsidRDefault="00AC6FC9" w:rsidP="00242960">
      <w:pPr>
        <w:numPr>
          <w:ilvl w:val="0"/>
          <w:numId w:val="39"/>
        </w:numPr>
        <w:tabs>
          <w:tab w:val="clear" w:pos="720"/>
        </w:tabs>
        <w:spacing w:before="60" w:after="6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910EA">
        <w:rPr>
          <w:rFonts w:asciiTheme="minorHAnsi" w:hAnsiTheme="minorHAnsi" w:cstheme="minorHAnsi"/>
          <w:sz w:val="22"/>
          <w:szCs w:val="22"/>
        </w:rPr>
        <w:t>Contribute to the learning of others across the organisation by sharing knowledge and skills both informally and fo</w:t>
      </w:r>
      <w:r w:rsidR="00A306B4" w:rsidRPr="002910EA">
        <w:rPr>
          <w:rFonts w:asciiTheme="minorHAnsi" w:hAnsiTheme="minorHAnsi" w:cstheme="minorHAnsi"/>
          <w:sz w:val="22"/>
          <w:szCs w:val="22"/>
        </w:rPr>
        <w:t>rmally by participating in the T</w:t>
      </w:r>
      <w:r w:rsidRPr="002910EA">
        <w:rPr>
          <w:rFonts w:asciiTheme="minorHAnsi" w:hAnsiTheme="minorHAnsi" w:cstheme="minorHAnsi"/>
          <w:sz w:val="22"/>
          <w:szCs w:val="22"/>
        </w:rPr>
        <w:t>rust’s training and development programme.</w:t>
      </w:r>
    </w:p>
    <w:p w14:paraId="30FDE612" w14:textId="77777777" w:rsidR="00CA18E1" w:rsidRPr="002910EA" w:rsidRDefault="00CA18E1" w:rsidP="00CA18E1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5C0FF4C" w14:textId="77777777" w:rsidR="00E963B3" w:rsidRPr="002910EA" w:rsidRDefault="00CA18E1" w:rsidP="00DD065B">
      <w:pPr>
        <w:spacing w:before="60"/>
        <w:rPr>
          <w:rFonts w:asciiTheme="minorHAnsi" w:hAnsiTheme="minorHAnsi" w:cstheme="minorHAnsi"/>
          <w:b/>
          <w:bCs/>
          <w:sz w:val="18"/>
        </w:rPr>
      </w:pPr>
      <w:r w:rsidRPr="002910EA">
        <w:rPr>
          <w:rFonts w:asciiTheme="minorHAnsi" w:hAnsiTheme="minorHAnsi" w:cstheme="minorHAnsi"/>
          <w:b/>
          <w:sz w:val="18"/>
        </w:rPr>
        <w:t>Aug 25</w:t>
      </w:r>
    </w:p>
    <w:p w14:paraId="180ED13E" w14:textId="77777777" w:rsidR="001E2890" w:rsidRPr="002910EA" w:rsidRDefault="00817AC6" w:rsidP="00DD065B">
      <w:pPr>
        <w:pStyle w:val="Title"/>
        <w:spacing w:before="60"/>
        <w:ind w:left="2160" w:hanging="2160"/>
        <w:jc w:val="both"/>
        <w:rPr>
          <w:rFonts w:asciiTheme="minorHAnsi" w:hAnsiTheme="minorHAnsi" w:cstheme="minorHAnsi"/>
          <w:b w:val="0"/>
          <w:bCs/>
          <w:sz w:val="18"/>
        </w:rPr>
      </w:pPr>
      <w:r w:rsidRPr="002910EA">
        <w:rPr>
          <w:rFonts w:asciiTheme="minorHAnsi" w:hAnsiTheme="minorHAnsi" w:cstheme="minorHAnsi"/>
          <w:bCs/>
          <w:sz w:val="18"/>
        </w:rPr>
        <w:t>HR Select ID: multi</w:t>
      </w:r>
    </w:p>
    <w:p w14:paraId="0B7DE7B5" w14:textId="32877F6D" w:rsidR="00936F83" w:rsidRPr="002910EA" w:rsidRDefault="00936F83">
      <w:pPr>
        <w:rPr>
          <w:rFonts w:asciiTheme="minorHAnsi" w:hAnsiTheme="minorHAnsi" w:cstheme="minorHAnsi"/>
          <w:bCs/>
          <w:color w:val="0000FF"/>
          <w:sz w:val="20"/>
        </w:rPr>
      </w:pPr>
      <w:r w:rsidRPr="002910EA">
        <w:rPr>
          <w:rFonts w:asciiTheme="minorHAnsi" w:hAnsiTheme="minorHAnsi" w:cstheme="minorHAnsi"/>
          <w:b/>
          <w:bCs/>
          <w:color w:val="0000FF"/>
          <w:sz w:val="20"/>
        </w:rPr>
        <w:br w:type="page"/>
      </w:r>
    </w:p>
    <w:p w14:paraId="0F77AF97" w14:textId="1455D25B" w:rsidR="00936F83" w:rsidRPr="002910EA" w:rsidRDefault="00936F83" w:rsidP="00936F83">
      <w:pPr>
        <w:rPr>
          <w:rFonts w:ascii="Calibri" w:eastAsia="Calibri" w:hAnsi="Calibri" w:cs="Calibri"/>
          <w:b/>
          <w:color w:val="00B050"/>
          <w:sz w:val="28"/>
          <w:szCs w:val="28"/>
        </w:rPr>
      </w:pPr>
      <w:r w:rsidRPr="002910EA">
        <w:rPr>
          <w:rFonts w:ascii="Calibri" w:eastAsia="Calibri" w:hAnsi="Calibri" w:cs="Calibri"/>
          <w:b/>
          <w:color w:val="00B050"/>
          <w:sz w:val="28"/>
          <w:szCs w:val="28"/>
        </w:rPr>
        <w:lastRenderedPageBreak/>
        <w:t>Person Specification – Green Doctor</w:t>
      </w:r>
    </w:p>
    <w:p w14:paraId="7D97F6EA" w14:textId="7FB79B79" w:rsidR="00936F83" w:rsidRPr="002910EA" w:rsidRDefault="00936F83" w:rsidP="00936F83">
      <w:pPr>
        <w:spacing w:before="60" w:after="120"/>
        <w:rPr>
          <w:rFonts w:ascii="Calibri" w:eastAsia="Calibri" w:hAnsi="Calibri" w:cs="Calibri"/>
        </w:rPr>
      </w:pPr>
      <w:r w:rsidRPr="002910EA">
        <w:rPr>
          <w:rFonts w:ascii="Calibri" w:eastAsia="Calibri" w:hAnsi="Calibri" w:cs="Calibri"/>
          <w:b/>
        </w:rPr>
        <w:t xml:space="preserve">Note to Applicant:  </w:t>
      </w:r>
      <w:r w:rsidRPr="002910EA">
        <w:rPr>
          <w:rFonts w:ascii="Calibri" w:eastAsia="Calibri" w:hAnsi="Calibri" w:cs="Calibri"/>
        </w:rPr>
        <w:t xml:space="preserve">When completing your application form, you should demonstrate/evidence of your experience, knowledge, skills &amp; education in your application based on these criteria for the post.  The grid also </w:t>
      </w:r>
      <w:r w:rsidR="002910EA" w:rsidRPr="002910EA">
        <w:rPr>
          <w:rFonts w:ascii="Calibri" w:eastAsia="Calibri" w:hAnsi="Calibri" w:cs="Calibri"/>
        </w:rPr>
        <w:t>shows</w:t>
      </w:r>
      <w:r w:rsidRPr="002910EA">
        <w:rPr>
          <w:rFonts w:ascii="Calibri" w:eastAsia="Calibri" w:hAnsi="Calibri" w:cs="Calibri"/>
        </w:rPr>
        <w:t xml:space="preserve"> at which stage of application and interview these are scored.</w:t>
      </w:r>
    </w:p>
    <w:p w14:paraId="49E85EA7" w14:textId="77777777" w:rsidR="00936F83" w:rsidRPr="002910EA" w:rsidRDefault="00936F83" w:rsidP="00936F83">
      <w:pPr>
        <w:rPr>
          <w:rFonts w:ascii="Calibri" w:hAnsi="Calibri" w:cs="Calibri"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4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5436"/>
        <w:gridCol w:w="657"/>
        <w:gridCol w:w="657"/>
        <w:gridCol w:w="657"/>
        <w:gridCol w:w="657"/>
        <w:gridCol w:w="657"/>
      </w:tblGrid>
      <w:tr w:rsidR="00936F83" w:rsidRPr="002910EA" w14:paraId="598DC3B9" w14:textId="77777777" w:rsidTr="00936F83">
        <w:trPr>
          <w:cantSplit/>
          <w:trHeight w:val="1247"/>
          <w:tblHeader/>
        </w:trPr>
        <w:tc>
          <w:tcPr>
            <w:tcW w:w="6906" w:type="dxa"/>
            <w:gridSpan w:val="2"/>
          </w:tcPr>
          <w:p w14:paraId="7283F904" w14:textId="77777777" w:rsidR="00936F83" w:rsidRPr="002910EA" w:rsidRDefault="00936F83" w:rsidP="007F743D">
            <w:pPr>
              <w:spacing w:before="60"/>
              <w:ind w:right="-108"/>
              <w:rPr>
                <w:rFonts w:ascii="Calibri" w:hAnsi="Calibri" w:cs="Calibri"/>
                <w:sz w:val="20"/>
                <w:szCs w:val="18"/>
              </w:rPr>
            </w:pPr>
            <w:r w:rsidRPr="002910EA">
              <w:rPr>
                <w:rFonts w:ascii="Calibri" w:hAnsi="Calibri" w:cs="Calibri"/>
                <w:b/>
                <w:sz w:val="20"/>
                <w:szCs w:val="18"/>
              </w:rPr>
              <w:t>Criteria</w:t>
            </w:r>
          </w:p>
        </w:tc>
        <w:tc>
          <w:tcPr>
            <w:tcW w:w="723" w:type="dxa"/>
            <w:textDirection w:val="btLr"/>
            <w:vAlign w:val="center"/>
            <w:hideMark/>
          </w:tcPr>
          <w:p w14:paraId="4BF5122D" w14:textId="77777777" w:rsidR="00936F83" w:rsidRPr="002910EA" w:rsidRDefault="00936F83" w:rsidP="007F743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910EA">
              <w:rPr>
                <w:rFonts w:ascii="Calibri" w:hAnsi="Calibri" w:cs="Calibri"/>
                <w:b/>
                <w:sz w:val="20"/>
              </w:rPr>
              <w:t>Essential or Desirable</w:t>
            </w:r>
          </w:p>
        </w:tc>
        <w:tc>
          <w:tcPr>
            <w:tcW w:w="723" w:type="dxa"/>
            <w:textDirection w:val="btLr"/>
            <w:vAlign w:val="center"/>
            <w:hideMark/>
          </w:tcPr>
          <w:p w14:paraId="13C72EC7" w14:textId="77777777" w:rsidR="00936F83" w:rsidRPr="002910EA" w:rsidRDefault="00936F83" w:rsidP="007F743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910EA">
              <w:rPr>
                <w:rFonts w:ascii="Calibri" w:hAnsi="Calibri" w:cs="Calibri"/>
                <w:b/>
                <w:sz w:val="20"/>
              </w:rPr>
              <w:t>Application form</w:t>
            </w:r>
          </w:p>
        </w:tc>
        <w:tc>
          <w:tcPr>
            <w:tcW w:w="723" w:type="dxa"/>
            <w:textDirection w:val="btLr"/>
            <w:vAlign w:val="center"/>
          </w:tcPr>
          <w:p w14:paraId="5B5A4762" w14:textId="77777777" w:rsidR="00936F83" w:rsidRPr="002910EA" w:rsidRDefault="00936F83" w:rsidP="007F743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910EA">
              <w:rPr>
                <w:rFonts w:ascii="Calibri" w:hAnsi="Calibri" w:cs="Calibri"/>
                <w:b/>
                <w:sz w:val="20"/>
              </w:rPr>
              <w:t>Interview</w:t>
            </w:r>
          </w:p>
        </w:tc>
        <w:tc>
          <w:tcPr>
            <w:tcW w:w="723" w:type="dxa"/>
            <w:textDirection w:val="btLr"/>
            <w:vAlign w:val="center"/>
            <w:hideMark/>
          </w:tcPr>
          <w:p w14:paraId="31715232" w14:textId="77777777" w:rsidR="00936F83" w:rsidRPr="002910EA" w:rsidRDefault="00936F83" w:rsidP="007F743D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2910EA">
              <w:rPr>
                <w:rFonts w:ascii="Calibri" w:hAnsi="Calibri" w:cs="Calibri"/>
                <w:b/>
                <w:bCs/>
                <w:color w:val="000000"/>
                <w:sz w:val="20"/>
              </w:rPr>
              <w:t>Task or</w:t>
            </w:r>
          </w:p>
          <w:p w14:paraId="636B089A" w14:textId="77777777" w:rsidR="00936F83" w:rsidRPr="002910EA" w:rsidRDefault="00936F83" w:rsidP="007F743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910EA">
              <w:rPr>
                <w:rFonts w:ascii="Calibri" w:hAnsi="Calibri" w:cs="Calibri"/>
                <w:b/>
                <w:bCs/>
                <w:color w:val="000000"/>
                <w:sz w:val="20"/>
              </w:rPr>
              <w:t>Portfolio</w:t>
            </w:r>
          </w:p>
        </w:tc>
        <w:tc>
          <w:tcPr>
            <w:tcW w:w="723" w:type="dxa"/>
            <w:textDirection w:val="btLr"/>
            <w:vAlign w:val="center"/>
          </w:tcPr>
          <w:p w14:paraId="1C35DDE1" w14:textId="77777777" w:rsidR="00936F83" w:rsidRPr="002910EA" w:rsidRDefault="00936F83" w:rsidP="007F743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910EA">
              <w:rPr>
                <w:rFonts w:ascii="Calibri" w:hAnsi="Calibri" w:cs="Calibri"/>
                <w:b/>
                <w:bCs/>
                <w:color w:val="000000"/>
                <w:sz w:val="20"/>
              </w:rPr>
              <w:t>Certificates or Qualifications</w:t>
            </w:r>
          </w:p>
        </w:tc>
      </w:tr>
      <w:tr w:rsidR="00936F83" w:rsidRPr="002910EA" w14:paraId="5A152A88" w14:textId="77777777" w:rsidTr="00936F83">
        <w:trPr>
          <w:trHeight w:val="331"/>
        </w:trPr>
        <w:tc>
          <w:tcPr>
            <w:tcW w:w="650" w:type="dxa"/>
            <w:hideMark/>
          </w:tcPr>
          <w:p w14:paraId="2E9A78E2" w14:textId="77777777" w:rsidR="00936F83" w:rsidRPr="002910EA" w:rsidRDefault="00936F83" w:rsidP="00936F83">
            <w:pPr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2910EA">
              <w:rPr>
                <w:rFonts w:ascii="Calibri" w:hAnsi="Calibri" w:cs="Calibri"/>
                <w:sz w:val="20"/>
                <w:szCs w:val="18"/>
              </w:rPr>
              <w:t>1</w:t>
            </w:r>
          </w:p>
        </w:tc>
        <w:tc>
          <w:tcPr>
            <w:tcW w:w="6256" w:type="dxa"/>
          </w:tcPr>
          <w:p w14:paraId="771C466C" w14:textId="464C2009" w:rsidR="00936F83" w:rsidRPr="002910EA" w:rsidRDefault="00936F83" w:rsidP="00936F83">
            <w:pPr>
              <w:widowControl w:val="0"/>
              <w:tabs>
                <w:tab w:val="left" w:pos="579"/>
              </w:tabs>
              <w:suppressAutoHyphens/>
              <w:snapToGrid w:val="0"/>
              <w:spacing w:before="40"/>
              <w:ind w:left="212" w:hanging="100"/>
              <w:rPr>
                <w:rFonts w:ascii="Calibri" w:hAnsi="Calibri" w:cs="Calibri"/>
                <w:color w:val="000000"/>
              </w:rPr>
            </w:pPr>
            <w:r w:rsidRPr="002910EA">
              <w:rPr>
                <w:rFonts w:asciiTheme="minorHAnsi" w:hAnsiTheme="minorHAnsi" w:cstheme="minorHAnsi"/>
                <w:sz w:val="20"/>
              </w:rPr>
              <w:t>Domestic Energy Assessor (DEA) or NVQ Level 3 (6049-03) Provide Energy Efficiency Services or equivalent</w:t>
            </w:r>
          </w:p>
        </w:tc>
        <w:tc>
          <w:tcPr>
            <w:tcW w:w="723" w:type="dxa"/>
          </w:tcPr>
          <w:p w14:paraId="12C692A6" w14:textId="378ADE08" w:rsidR="00936F83" w:rsidRPr="002910EA" w:rsidRDefault="00936F83" w:rsidP="00936F83">
            <w:pPr>
              <w:keepNext/>
              <w:spacing w:before="40"/>
              <w:jc w:val="center"/>
              <w:outlineLvl w:val="2"/>
              <w:rPr>
                <w:rFonts w:ascii="Calibri" w:hAnsi="Calibri" w:cs="Calibri"/>
                <w:b/>
                <w:iCs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color w:val="000000"/>
                <w:sz w:val="20"/>
              </w:rPr>
              <w:t>D</w:t>
            </w:r>
          </w:p>
        </w:tc>
        <w:tc>
          <w:tcPr>
            <w:tcW w:w="723" w:type="dxa"/>
          </w:tcPr>
          <w:p w14:paraId="66F4B60E" w14:textId="12974D78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color w:val="00B050"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b/>
                <w:bCs/>
                <w:color w:val="00B050"/>
              </w:rPr>
              <w:sym w:font="Wingdings" w:char="F0FC"/>
            </w:r>
          </w:p>
        </w:tc>
        <w:tc>
          <w:tcPr>
            <w:tcW w:w="723" w:type="dxa"/>
          </w:tcPr>
          <w:p w14:paraId="54F9296D" w14:textId="77777777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</w:rPr>
            </w:pPr>
          </w:p>
        </w:tc>
        <w:tc>
          <w:tcPr>
            <w:tcW w:w="723" w:type="dxa"/>
          </w:tcPr>
          <w:p w14:paraId="75B71B7A" w14:textId="77777777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18"/>
              </w:rPr>
            </w:pPr>
          </w:p>
        </w:tc>
        <w:tc>
          <w:tcPr>
            <w:tcW w:w="723" w:type="dxa"/>
          </w:tcPr>
          <w:p w14:paraId="0CA61235" w14:textId="0B5DF683" w:rsidR="00936F83" w:rsidRPr="002910EA" w:rsidRDefault="00936F83" w:rsidP="00936F83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b/>
                <w:bCs/>
                <w:color w:val="00B050"/>
              </w:rPr>
              <w:sym w:font="Wingdings" w:char="F0FC"/>
            </w:r>
          </w:p>
        </w:tc>
      </w:tr>
      <w:tr w:rsidR="00936F83" w:rsidRPr="002910EA" w14:paraId="3B285826" w14:textId="77777777" w:rsidTr="00936F83">
        <w:trPr>
          <w:trHeight w:val="331"/>
        </w:trPr>
        <w:tc>
          <w:tcPr>
            <w:tcW w:w="650" w:type="dxa"/>
          </w:tcPr>
          <w:p w14:paraId="790D94D8" w14:textId="77777777" w:rsidR="00936F83" w:rsidRPr="002910EA" w:rsidRDefault="00936F83" w:rsidP="00936F83">
            <w:pPr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2910EA">
              <w:rPr>
                <w:rFonts w:ascii="Calibri" w:hAnsi="Calibri" w:cs="Calibri"/>
                <w:sz w:val="20"/>
                <w:szCs w:val="18"/>
              </w:rPr>
              <w:t>2</w:t>
            </w:r>
          </w:p>
        </w:tc>
        <w:tc>
          <w:tcPr>
            <w:tcW w:w="6256" w:type="dxa"/>
          </w:tcPr>
          <w:p w14:paraId="191422D3" w14:textId="7175D9B3" w:rsidR="00936F83" w:rsidRPr="002910EA" w:rsidRDefault="00936F83" w:rsidP="00936F83">
            <w:pPr>
              <w:spacing w:before="40"/>
              <w:ind w:left="112"/>
              <w:rPr>
                <w:rFonts w:ascii="Calibri" w:hAnsi="Calibri" w:cs="Calibri"/>
                <w:bCs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sz w:val="20"/>
              </w:rPr>
              <w:t xml:space="preserve">City and Guilds </w:t>
            </w:r>
            <w:r w:rsidRPr="002910EA">
              <w:rPr>
                <w:rFonts w:asciiTheme="minorHAnsi" w:hAnsiTheme="minorHAnsi" w:cstheme="minorHAnsi"/>
                <w:bCs/>
                <w:kern w:val="36"/>
                <w:sz w:val="20"/>
              </w:rPr>
              <w:t xml:space="preserve">Energy Awareness (6281-01) previously known as the </w:t>
            </w:r>
            <w:r w:rsidRPr="002910EA">
              <w:rPr>
                <w:rFonts w:asciiTheme="minorHAnsi" w:hAnsiTheme="minorHAnsi" w:cstheme="minorHAnsi"/>
                <w:sz w:val="20"/>
              </w:rPr>
              <w:t xml:space="preserve">6176 Energy Awareness or equivalent </w:t>
            </w:r>
          </w:p>
        </w:tc>
        <w:tc>
          <w:tcPr>
            <w:tcW w:w="723" w:type="dxa"/>
          </w:tcPr>
          <w:p w14:paraId="3488B1F9" w14:textId="6574AAE0" w:rsidR="00936F83" w:rsidRPr="002910EA" w:rsidRDefault="00936F83" w:rsidP="00936F83">
            <w:pPr>
              <w:keepNext/>
              <w:spacing w:before="40"/>
              <w:jc w:val="center"/>
              <w:outlineLvl w:val="2"/>
              <w:rPr>
                <w:rFonts w:ascii="Calibri" w:hAnsi="Calibri" w:cs="Calibri"/>
                <w:b/>
                <w:iCs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color w:val="000000"/>
                <w:sz w:val="20"/>
              </w:rPr>
              <w:t>D</w:t>
            </w:r>
          </w:p>
        </w:tc>
        <w:tc>
          <w:tcPr>
            <w:tcW w:w="723" w:type="dxa"/>
          </w:tcPr>
          <w:p w14:paraId="7B207592" w14:textId="5183C045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b/>
                <w:bCs/>
                <w:color w:val="00B050"/>
              </w:rPr>
              <w:sym w:font="Wingdings" w:char="F0FC"/>
            </w:r>
          </w:p>
        </w:tc>
        <w:tc>
          <w:tcPr>
            <w:tcW w:w="723" w:type="dxa"/>
          </w:tcPr>
          <w:p w14:paraId="274B5342" w14:textId="77777777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</w:rPr>
            </w:pPr>
          </w:p>
        </w:tc>
        <w:tc>
          <w:tcPr>
            <w:tcW w:w="723" w:type="dxa"/>
          </w:tcPr>
          <w:p w14:paraId="0FC5D023" w14:textId="77777777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</w:rPr>
            </w:pPr>
          </w:p>
        </w:tc>
        <w:tc>
          <w:tcPr>
            <w:tcW w:w="723" w:type="dxa"/>
          </w:tcPr>
          <w:p w14:paraId="32CE9B4B" w14:textId="2EC6C93F" w:rsidR="00936F83" w:rsidRPr="002910EA" w:rsidRDefault="00936F83" w:rsidP="00936F83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  <w:r w:rsidRPr="002910EA">
              <w:rPr>
                <w:rFonts w:asciiTheme="minorHAnsi" w:hAnsiTheme="minorHAnsi" w:cstheme="minorHAnsi"/>
                <w:b/>
                <w:bCs/>
                <w:color w:val="00B050"/>
              </w:rPr>
              <w:sym w:font="Wingdings" w:char="F0FC"/>
            </w:r>
          </w:p>
        </w:tc>
      </w:tr>
      <w:tr w:rsidR="00936F83" w:rsidRPr="002910EA" w14:paraId="2CBC91DE" w14:textId="77777777" w:rsidTr="00936F83">
        <w:trPr>
          <w:trHeight w:val="331"/>
        </w:trPr>
        <w:tc>
          <w:tcPr>
            <w:tcW w:w="650" w:type="dxa"/>
          </w:tcPr>
          <w:p w14:paraId="15CA83B9" w14:textId="77777777" w:rsidR="00936F83" w:rsidRPr="002910EA" w:rsidRDefault="00936F83" w:rsidP="00936F83">
            <w:pPr>
              <w:spacing w:before="60" w:after="60"/>
              <w:ind w:right="119"/>
              <w:jc w:val="both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2910EA">
              <w:rPr>
                <w:rFonts w:ascii="Calibri" w:hAnsi="Calibri" w:cs="Calibri"/>
                <w:sz w:val="20"/>
                <w:szCs w:val="18"/>
              </w:rPr>
              <w:t>3</w:t>
            </w:r>
          </w:p>
        </w:tc>
        <w:tc>
          <w:tcPr>
            <w:tcW w:w="6256" w:type="dxa"/>
          </w:tcPr>
          <w:p w14:paraId="152C027D" w14:textId="512D9F76" w:rsidR="00936F83" w:rsidRPr="002910EA" w:rsidRDefault="00936F83" w:rsidP="00936F83">
            <w:pPr>
              <w:spacing w:before="40"/>
              <w:ind w:left="112"/>
              <w:rPr>
                <w:rFonts w:ascii="Calibri" w:hAnsi="Calibri" w:cs="Calibri"/>
                <w:bCs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sz w:val="20"/>
                <w:szCs w:val="22"/>
              </w:rPr>
              <w:t>Good communication skills and the ability to speak with and relate to a wide customer base, tailoring messages to the customer needs</w:t>
            </w:r>
          </w:p>
        </w:tc>
        <w:tc>
          <w:tcPr>
            <w:tcW w:w="723" w:type="dxa"/>
          </w:tcPr>
          <w:p w14:paraId="54682450" w14:textId="47CC48A3" w:rsidR="00936F83" w:rsidRPr="002910EA" w:rsidRDefault="00936F83" w:rsidP="00936F83">
            <w:pPr>
              <w:keepNext/>
              <w:spacing w:before="40"/>
              <w:jc w:val="center"/>
              <w:outlineLvl w:val="2"/>
              <w:rPr>
                <w:rFonts w:ascii="Calibri" w:hAnsi="Calibri" w:cs="Calibri"/>
                <w:b/>
                <w:iCs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color w:val="000000"/>
                <w:sz w:val="20"/>
              </w:rPr>
              <w:t>E</w:t>
            </w:r>
          </w:p>
        </w:tc>
        <w:tc>
          <w:tcPr>
            <w:tcW w:w="723" w:type="dxa"/>
          </w:tcPr>
          <w:p w14:paraId="3A460607" w14:textId="46740270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b/>
                <w:bCs/>
                <w:color w:val="00B050"/>
              </w:rPr>
              <w:sym w:font="Wingdings" w:char="F0FC"/>
            </w:r>
          </w:p>
        </w:tc>
        <w:tc>
          <w:tcPr>
            <w:tcW w:w="723" w:type="dxa"/>
          </w:tcPr>
          <w:p w14:paraId="2B6202C7" w14:textId="6B8E67B0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b/>
                <w:bCs/>
                <w:color w:val="00B050"/>
              </w:rPr>
              <w:sym w:font="Wingdings" w:char="F0FC"/>
            </w:r>
          </w:p>
        </w:tc>
        <w:tc>
          <w:tcPr>
            <w:tcW w:w="723" w:type="dxa"/>
          </w:tcPr>
          <w:p w14:paraId="6A1143AA" w14:textId="77777777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</w:rPr>
            </w:pPr>
          </w:p>
        </w:tc>
        <w:tc>
          <w:tcPr>
            <w:tcW w:w="723" w:type="dxa"/>
          </w:tcPr>
          <w:p w14:paraId="335DB384" w14:textId="77777777" w:rsidR="00936F83" w:rsidRPr="002910EA" w:rsidRDefault="00936F83" w:rsidP="00936F83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  <w:tr w:rsidR="00936F83" w:rsidRPr="002910EA" w14:paraId="63A485F4" w14:textId="77777777" w:rsidTr="00936F83">
        <w:trPr>
          <w:trHeight w:val="259"/>
        </w:trPr>
        <w:tc>
          <w:tcPr>
            <w:tcW w:w="650" w:type="dxa"/>
          </w:tcPr>
          <w:p w14:paraId="5934ACFE" w14:textId="77777777" w:rsidR="00936F83" w:rsidRPr="002910EA" w:rsidRDefault="00936F83" w:rsidP="00936F8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2910EA">
              <w:rPr>
                <w:rFonts w:ascii="Calibri" w:hAnsi="Calibri" w:cs="Calibri"/>
                <w:sz w:val="20"/>
                <w:szCs w:val="18"/>
              </w:rPr>
              <w:t>4</w:t>
            </w:r>
          </w:p>
        </w:tc>
        <w:tc>
          <w:tcPr>
            <w:tcW w:w="6256" w:type="dxa"/>
          </w:tcPr>
          <w:p w14:paraId="54DD60B7" w14:textId="5E4B6063" w:rsidR="00936F83" w:rsidRPr="002910EA" w:rsidRDefault="00936F83" w:rsidP="00936F83">
            <w:pPr>
              <w:spacing w:before="40"/>
              <w:ind w:left="112"/>
              <w:rPr>
                <w:rFonts w:ascii="Calibri" w:hAnsi="Calibri" w:cs="Calibri"/>
                <w:bCs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sz w:val="20"/>
              </w:rPr>
              <w:t>Relevant practical experience of manual trades or home repair and a good knowledge of home maintenance</w:t>
            </w:r>
          </w:p>
        </w:tc>
        <w:tc>
          <w:tcPr>
            <w:tcW w:w="723" w:type="dxa"/>
          </w:tcPr>
          <w:p w14:paraId="4BD44185" w14:textId="030B7953" w:rsidR="00936F83" w:rsidRPr="002910EA" w:rsidRDefault="00936F83" w:rsidP="00936F83">
            <w:pPr>
              <w:keepNext/>
              <w:spacing w:before="40"/>
              <w:jc w:val="center"/>
              <w:outlineLvl w:val="2"/>
              <w:rPr>
                <w:rFonts w:ascii="Calibri" w:hAnsi="Calibri" w:cs="Calibri"/>
                <w:b/>
                <w:iCs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color w:val="000000"/>
                <w:sz w:val="20"/>
              </w:rPr>
              <w:t>E</w:t>
            </w:r>
          </w:p>
        </w:tc>
        <w:tc>
          <w:tcPr>
            <w:tcW w:w="723" w:type="dxa"/>
          </w:tcPr>
          <w:p w14:paraId="28E25A84" w14:textId="512CC572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b/>
                <w:bCs/>
                <w:color w:val="00B050"/>
              </w:rPr>
              <w:sym w:font="Wingdings" w:char="F0FC"/>
            </w:r>
          </w:p>
        </w:tc>
        <w:tc>
          <w:tcPr>
            <w:tcW w:w="723" w:type="dxa"/>
          </w:tcPr>
          <w:p w14:paraId="0EB75392" w14:textId="3D9F7FA7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b/>
                <w:bCs/>
                <w:color w:val="00B050"/>
              </w:rPr>
              <w:sym w:font="Wingdings" w:char="F0FC"/>
            </w:r>
          </w:p>
        </w:tc>
        <w:tc>
          <w:tcPr>
            <w:tcW w:w="723" w:type="dxa"/>
          </w:tcPr>
          <w:p w14:paraId="2A0DC4CF" w14:textId="77777777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</w:rPr>
            </w:pPr>
          </w:p>
        </w:tc>
        <w:tc>
          <w:tcPr>
            <w:tcW w:w="723" w:type="dxa"/>
          </w:tcPr>
          <w:p w14:paraId="6D43F896" w14:textId="77777777" w:rsidR="00936F83" w:rsidRPr="002910EA" w:rsidRDefault="00936F83" w:rsidP="00936F83">
            <w:pPr>
              <w:spacing w:before="60" w:after="60"/>
              <w:jc w:val="center"/>
              <w:rPr>
                <w:rFonts w:ascii="Calibri" w:eastAsia="Arial Unicode MS" w:hAnsi="Calibri" w:cs="Calibri"/>
                <w:color w:val="00B050"/>
              </w:rPr>
            </w:pPr>
          </w:p>
        </w:tc>
      </w:tr>
      <w:tr w:rsidR="00936F83" w:rsidRPr="002910EA" w14:paraId="1F9249AA" w14:textId="77777777" w:rsidTr="00936F83">
        <w:trPr>
          <w:trHeight w:val="259"/>
        </w:trPr>
        <w:tc>
          <w:tcPr>
            <w:tcW w:w="650" w:type="dxa"/>
          </w:tcPr>
          <w:p w14:paraId="39B3DE66" w14:textId="77777777" w:rsidR="00936F83" w:rsidRPr="002910EA" w:rsidRDefault="00936F83" w:rsidP="00936F8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2910EA">
              <w:rPr>
                <w:rFonts w:ascii="Calibri" w:hAnsi="Calibri" w:cs="Calibri"/>
                <w:sz w:val="20"/>
                <w:szCs w:val="18"/>
              </w:rPr>
              <w:t>5</w:t>
            </w:r>
          </w:p>
        </w:tc>
        <w:tc>
          <w:tcPr>
            <w:tcW w:w="6256" w:type="dxa"/>
          </w:tcPr>
          <w:p w14:paraId="4467B317" w14:textId="0CBD8CBC" w:rsidR="00936F83" w:rsidRPr="002910EA" w:rsidRDefault="00936F83" w:rsidP="00936F83">
            <w:pPr>
              <w:widowControl w:val="0"/>
              <w:tabs>
                <w:tab w:val="left" w:pos="579"/>
              </w:tabs>
              <w:suppressAutoHyphens/>
              <w:snapToGrid w:val="0"/>
              <w:spacing w:before="40"/>
              <w:ind w:left="112"/>
              <w:rPr>
                <w:rFonts w:ascii="Calibri" w:hAnsi="Calibri" w:cs="Calibri"/>
                <w:szCs w:val="18"/>
              </w:rPr>
            </w:pPr>
            <w:r w:rsidRPr="002910EA">
              <w:rPr>
                <w:rFonts w:asciiTheme="minorHAnsi" w:hAnsiTheme="minorHAnsi" w:cstheme="minorHAnsi"/>
                <w:sz w:val="20"/>
              </w:rPr>
              <w:t xml:space="preserve">A compassionate and understanding manner </w:t>
            </w:r>
          </w:p>
        </w:tc>
        <w:tc>
          <w:tcPr>
            <w:tcW w:w="723" w:type="dxa"/>
          </w:tcPr>
          <w:p w14:paraId="594E507F" w14:textId="6A3A0C0A" w:rsidR="00936F83" w:rsidRPr="002910EA" w:rsidRDefault="00936F83" w:rsidP="00936F83">
            <w:pPr>
              <w:keepNext/>
              <w:spacing w:before="40"/>
              <w:jc w:val="center"/>
              <w:outlineLvl w:val="2"/>
              <w:rPr>
                <w:rFonts w:ascii="Calibri" w:hAnsi="Calibri" w:cs="Calibri"/>
                <w:b/>
                <w:iCs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color w:val="000000"/>
                <w:sz w:val="20"/>
              </w:rPr>
              <w:t>E</w:t>
            </w:r>
          </w:p>
        </w:tc>
        <w:tc>
          <w:tcPr>
            <w:tcW w:w="723" w:type="dxa"/>
          </w:tcPr>
          <w:p w14:paraId="2C72FB7E" w14:textId="2AF11052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b/>
                <w:bCs/>
                <w:color w:val="00B050"/>
              </w:rPr>
              <w:sym w:font="Wingdings" w:char="F0FC"/>
            </w:r>
          </w:p>
        </w:tc>
        <w:tc>
          <w:tcPr>
            <w:tcW w:w="723" w:type="dxa"/>
          </w:tcPr>
          <w:p w14:paraId="5226E511" w14:textId="7D0BEDC8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color w:val="00B050"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b/>
                <w:bCs/>
                <w:color w:val="00B050"/>
              </w:rPr>
              <w:sym w:font="Wingdings" w:char="F0FC"/>
            </w:r>
          </w:p>
        </w:tc>
        <w:tc>
          <w:tcPr>
            <w:tcW w:w="723" w:type="dxa"/>
          </w:tcPr>
          <w:p w14:paraId="392EA447" w14:textId="77777777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</w:rPr>
            </w:pPr>
          </w:p>
        </w:tc>
        <w:tc>
          <w:tcPr>
            <w:tcW w:w="723" w:type="dxa"/>
          </w:tcPr>
          <w:p w14:paraId="4D610F3C" w14:textId="77777777" w:rsidR="00936F83" w:rsidRPr="002910EA" w:rsidRDefault="00936F83" w:rsidP="00936F83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  <w:tr w:rsidR="00936F83" w:rsidRPr="002910EA" w14:paraId="2AF89191" w14:textId="77777777" w:rsidTr="00936F83">
        <w:trPr>
          <w:trHeight w:val="259"/>
        </w:trPr>
        <w:tc>
          <w:tcPr>
            <w:tcW w:w="650" w:type="dxa"/>
          </w:tcPr>
          <w:p w14:paraId="4A20C291" w14:textId="77777777" w:rsidR="00936F83" w:rsidRPr="002910EA" w:rsidRDefault="00936F83" w:rsidP="00936F8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2910EA">
              <w:rPr>
                <w:rFonts w:ascii="Calibri" w:hAnsi="Calibri" w:cs="Calibri"/>
                <w:sz w:val="20"/>
                <w:szCs w:val="18"/>
              </w:rPr>
              <w:t>6</w:t>
            </w:r>
          </w:p>
        </w:tc>
        <w:tc>
          <w:tcPr>
            <w:tcW w:w="6256" w:type="dxa"/>
          </w:tcPr>
          <w:p w14:paraId="65D51D46" w14:textId="5ECCC8CF" w:rsidR="00936F83" w:rsidRPr="002910EA" w:rsidRDefault="00936F83" w:rsidP="00936F83">
            <w:pPr>
              <w:spacing w:before="40"/>
              <w:ind w:left="112"/>
              <w:rPr>
                <w:rFonts w:ascii="Calibri" w:hAnsi="Calibri" w:cs="Calibri"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sz w:val="20"/>
              </w:rPr>
              <w:t>Knowledge of energy efficiency and home energy products and the ability to provide advice in relation to them</w:t>
            </w:r>
          </w:p>
        </w:tc>
        <w:tc>
          <w:tcPr>
            <w:tcW w:w="723" w:type="dxa"/>
          </w:tcPr>
          <w:p w14:paraId="3BD0F626" w14:textId="4FECBFE3" w:rsidR="00936F83" w:rsidRPr="002910EA" w:rsidRDefault="00936F83" w:rsidP="00936F83">
            <w:pPr>
              <w:keepNext/>
              <w:spacing w:before="40"/>
              <w:jc w:val="center"/>
              <w:outlineLvl w:val="2"/>
              <w:rPr>
                <w:rFonts w:ascii="Calibri" w:hAnsi="Calibri" w:cs="Calibri"/>
                <w:b/>
                <w:iCs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color w:val="000000"/>
                <w:sz w:val="20"/>
              </w:rPr>
              <w:t>E</w:t>
            </w:r>
          </w:p>
        </w:tc>
        <w:tc>
          <w:tcPr>
            <w:tcW w:w="723" w:type="dxa"/>
          </w:tcPr>
          <w:p w14:paraId="5A7FE2F9" w14:textId="4DAE033F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b/>
                <w:bCs/>
                <w:color w:val="00B050"/>
              </w:rPr>
              <w:sym w:font="Wingdings" w:char="F0FC"/>
            </w:r>
          </w:p>
        </w:tc>
        <w:tc>
          <w:tcPr>
            <w:tcW w:w="723" w:type="dxa"/>
          </w:tcPr>
          <w:p w14:paraId="77335C1F" w14:textId="27BF6FD0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color w:val="00B050"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b/>
                <w:bCs/>
                <w:color w:val="00B050"/>
              </w:rPr>
              <w:sym w:font="Wingdings" w:char="F0FC"/>
            </w:r>
          </w:p>
        </w:tc>
        <w:tc>
          <w:tcPr>
            <w:tcW w:w="723" w:type="dxa"/>
          </w:tcPr>
          <w:p w14:paraId="08620029" w14:textId="77777777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</w:rPr>
            </w:pPr>
          </w:p>
        </w:tc>
        <w:tc>
          <w:tcPr>
            <w:tcW w:w="723" w:type="dxa"/>
          </w:tcPr>
          <w:p w14:paraId="32ACD1C7" w14:textId="77777777" w:rsidR="00936F83" w:rsidRPr="002910EA" w:rsidRDefault="00936F83" w:rsidP="00936F83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  <w:tr w:rsidR="00936F83" w:rsidRPr="002910EA" w14:paraId="773591AC" w14:textId="77777777" w:rsidTr="00936F83">
        <w:trPr>
          <w:trHeight w:val="259"/>
        </w:trPr>
        <w:tc>
          <w:tcPr>
            <w:tcW w:w="650" w:type="dxa"/>
          </w:tcPr>
          <w:p w14:paraId="1CF52C16" w14:textId="77777777" w:rsidR="00936F83" w:rsidRPr="002910EA" w:rsidRDefault="00936F83" w:rsidP="00936F8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2910EA">
              <w:rPr>
                <w:rFonts w:ascii="Calibri" w:hAnsi="Calibri" w:cs="Calibri"/>
                <w:sz w:val="20"/>
                <w:szCs w:val="18"/>
              </w:rPr>
              <w:t>7</w:t>
            </w:r>
          </w:p>
        </w:tc>
        <w:tc>
          <w:tcPr>
            <w:tcW w:w="6256" w:type="dxa"/>
          </w:tcPr>
          <w:p w14:paraId="04A91B9E" w14:textId="71409619" w:rsidR="00936F83" w:rsidRPr="002910EA" w:rsidRDefault="00936F83" w:rsidP="00936F83">
            <w:pPr>
              <w:widowControl w:val="0"/>
              <w:tabs>
                <w:tab w:val="left" w:pos="579"/>
              </w:tabs>
              <w:suppressAutoHyphens/>
              <w:snapToGrid w:val="0"/>
              <w:spacing w:before="40"/>
              <w:ind w:left="112"/>
              <w:rPr>
                <w:rFonts w:ascii="Calibri" w:hAnsi="Calibri" w:cs="Calibri"/>
                <w:szCs w:val="18"/>
              </w:rPr>
            </w:pPr>
            <w:r w:rsidRPr="002910EA">
              <w:rPr>
                <w:rFonts w:asciiTheme="minorHAnsi" w:hAnsiTheme="minorHAnsi" w:cstheme="minorHAnsi"/>
                <w:sz w:val="20"/>
              </w:rPr>
              <w:t>Good understanding and knowledge of wider environmental issues</w:t>
            </w:r>
          </w:p>
        </w:tc>
        <w:tc>
          <w:tcPr>
            <w:tcW w:w="723" w:type="dxa"/>
          </w:tcPr>
          <w:p w14:paraId="669524C8" w14:textId="488A59A8" w:rsidR="00936F83" w:rsidRPr="002910EA" w:rsidRDefault="00936F83" w:rsidP="00936F83">
            <w:pPr>
              <w:keepNext/>
              <w:spacing w:before="40"/>
              <w:jc w:val="center"/>
              <w:outlineLvl w:val="2"/>
              <w:rPr>
                <w:rFonts w:ascii="Calibri" w:hAnsi="Calibri" w:cs="Calibri"/>
                <w:b/>
                <w:iCs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color w:val="000000"/>
                <w:sz w:val="20"/>
              </w:rPr>
              <w:t>D</w:t>
            </w:r>
          </w:p>
        </w:tc>
        <w:tc>
          <w:tcPr>
            <w:tcW w:w="723" w:type="dxa"/>
          </w:tcPr>
          <w:p w14:paraId="02B10931" w14:textId="763155ED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b/>
                <w:bCs/>
                <w:color w:val="00B050"/>
              </w:rPr>
              <w:sym w:font="Wingdings" w:char="F0FC"/>
            </w:r>
          </w:p>
        </w:tc>
        <w:tc>
          <w:tcPr>
            <w:tcW w:w="723" w:type="dxa"/>
          </w:tcPr>
          <w:p w14:paraId="5CBA4BEE" w14:textId="5DBA5D5B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b/>
                <w:bCs/>
                <w:color w:val="00B050"/>
              </w:rPr>
              <w:sym w:font="Wingdings" w:char="F0FC"/>
            </w:r>
          </w:p>
        </w:tc>
        <w:tc>
          <w:tcPr>
            <w:tcW w:w="723" w:type="dxa"/>
          </w:tcPr>
          <w:p w14:paraId="71FFCCF7" w14:textId="77777777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</w:rPr>
            </w:pPr>
          </w:p>
        </w:tc>
        <w:tc>
          <w:tcPr>
            <w:tcW w:w="723" w:type="dxa"/>
          </w:tcPr>
          <w:p w14:paraId="7D6718F6" w14:textId="77777777" w:rsidR="00936F83" w:rsidRPr="002910EA" w:rsidRDefault="00936F83" w:rsidP="00936F83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  <w:tr w:rsidR="00936F83" w:rsidRPr="002910EA" w14:paraId="1DF8C4D6" w14:textId="77777777" w:rsidTr="00936F83">
        <w:trPr>
          <w:trHeight w:val="259"/>
        </w:trPr>
        <w:tc>
          <w:tcPr>
            <w:tcW w:w="650" w:type="dxa"/>
          </w:tcPr>
          <w:p w14:paraId="5D225A82" w14:textId="77777777" w:rsidR="00936F83" w:rsidRPr="002910EA" w:rsidRDefault="00936F83" w:rsidP="00936F8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2910EA">
              <w:rPr>
                <w:rFonts w:ascii="Calibri" w:hAnsi="Calibri" w:cs="Calibri"/>
                <w:sz w:val="20"/>
                <w:szCs w:val="18"/>
              </w:rPr>
              <w:t>8</w:t>
            </w:r>
          </w:p>
        </w:tc>
        <w:tc>
          <w:tcPr>
            <w:tcW w:w="6256" w:type="dxa"/>
          </w:tcPr>
          <w:p w14:paraId="09F72424" w14:textId="55CB224F" w:rsidR="00936F83" w:rsidRPr="002910EA" w:rsidRDefault="00936F83" w:rsidP="00936F83">
            <w:pPr>
              <w:widowControl w:val="0"/>
              <w:tabs>
                <w:tab w:val="left" w:pos="579"/>
              </w:tabs>
              <w:suppressAutoHyphens/>
              <w:snapToGrid w:val="0"/>
              <w:spacing w:before="40"/>
              <w:ind w:left="112"/>
              <w:rPr>
                <w:rFonts w:ascii="Calibri" w:hAnsi="Calibri" w:cs="Calibri"/>
              </w:rPr>
            </w:pPr>
            <w:r w:rsidRPr="002910EA">
              <w:rPr>
                <w:rFonts w:asciiTheme="minorHAnsi" w:hAnsiTheme="minorHAnsi" w:cstheme="minorHAnsi"/>
                <w:sz w:val="20"/>
              </w:rPr>
              <w:t>Experience of managing own workload</w:t>
            </w:r>
          </w:p>
        </w:tc>
        <w:tc>
          <w:tcPr>
            <w:tcW w:w="723" w:type="dxa"/>
          </w:tcPr>
          <w:p w14:paraId="693236AB" w14:textId="7E9E54F9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color w:val="000000"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color w:val="000000"/>
                <w:sz w:val="20"/>
              </w:rPr>
              <w:t>E</w:t>
            </w:r>
          </w:p>
        </w:tc>
        <w:tc>
          <w:tcPr>
            <w:tcW w:w="723" w:type="dxa"/>
          </w:tcPr>
          <w:p w14:paraId="466823CC" w14:textId="519C5A6D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b/>
                <w:bCs/>
                <w:color w:val="00B050"/>
              </w:rPr>
              <w:sym w:font="Wingdings" w:char="F0FC"/>
            </w:r>
          </w:p>
        </w:tc>
        <w:tc>
          <w:tcPr>
            <w:tcW w:w="723" w:type="dxa"/>
          </w:tcPr>
          <w:p w14:paraId="2432359C" w14:textId="7645F6CA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b/>
                <w:bCs/>
                <w:color w:val="00B050"/>
              </w:rPr>
              <w:sym w:font="Wingdings" w:char="F0FC"/>
            </w:r>
          </w:p>
        </w:tc>
        <w:tc>
          <w:tcPr>
            <w:tcW w:w="723" w:type="dxa"/>
          </w:tcPr>
          <w:p w14:paraId="353F55BF" w14:textId="77777777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</w:rPr>
            </w:pPr>
          </w:p>
        </w:tc>
        <w:tc>
          <w:tcPr>
            <w:tcW w:w="723" w:type="dxa"/>
          </w:tcPr>
          <w:p w14:paraId="59C96371" w14:textId="77777777" w:rsidR="00936F83" w:rsidRPr="002910EA" w:rsidRDefault="00936F83" w:rsidP="00936F83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  <w:tr w:rsidR="00936F83" w:rsidRPr="002910EA" w14:paraId="1299F4C9" w14:textId="77777777" w:rsidTr="00936F83">
        <w:trPr>
          <w:trHeight w:val="259"/>
        </w:trPr>
        <w:tc>
          <w:tcPr>
            <w:tcW w:w="650" w:type="dxa"/>
          </w:tcPr>
          <w:p w14:paraId="6BA416F6" w14:textId="77777777" w:rsidR="00936F83" w:rsidRPr="002910EA" w:rsidRDefault="00936F83" w:rsidP="00936F8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2910EA">
              <w:rPr>
                <w:rFonts w:ascii="Calibri" w:hAnsi="Calibri" w:cs="Calibri"/>
                <w:sz w:val="20"/>
                <w:szCs w:val="18"/>
              </w:rPr>
              <w:t>9</w:t>
            </w:r>
          </w:p>
        </w:tc>
        <w:tc>
          <w:tcPr>
            <w:tcW w:w="6256" w:type="dxa"/>
          </w:tcPr>
          <w:p w14:paraId="1111D7AD" w14:textId="6CF019D2" w:rsidR="00936F83" w:rsidRPr="002910EA" w:rsidRDefault="00936F83" w:rsidP="00936F83">
            <w:pPr>
              <w:widowControl w:val="0"/>
              <w:suppressAutoHyphens/>
              <w:snapToGrid w:val="0"/>
              <w:spacing w:before="40"/>
              <w:ind w:left="112"/>
              <w:rPr>
                <w:rFonts w:ascii="Calibri" w:hAnsi="Calibri" w:cs="Calibri"/>
              </w:rPr>
            </w:pPr>
            <w:r w:rsidRPr="002910EA">
              <w:rPr>
                <w:rFonts w:asciiTheme="minorHAnsi" w:hAnsiTheme="minorHAnsi" w:cstheme="minorHAnsi"/>
                <w:sz w:val="20"/>
              </w:rPr>
              <w:t>Experience of working with a range of agencies</w:t>
            </w:r>
          </w:p>
        </w:tc>
        <w:tc>
          <w:tcPr>
            <w:tcW w:w="723" w:type="dxa"/>
          </w:tcPr>
          <w:p w14:paraId="748BC882" w14:textId="1B2ED796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color w:val="000000"/>
                <w:sz w:val="20"/>
              </w:rPr>
              <w:t>E</w:t>
            </w:r>
          </w:p>
        </w:tc>
        <w:tc>
          <w:tcPr>
            <w:tcW w:w="723" w:type="dxa"/>
          </w:tcPr>
          <w:p w14:paraId="31981A10" w14:textId="75199280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color w:val="00B050"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b/>
                <w:bCs/>
                <w:color w:val="00B050"/>
              </w:rPr>
              <w:sym w:font="Wingdings" w:char="F0FC"/>
            </w:r>
          </w:p>
        </w:tc>
        <w:tc>
          <w:tcPr>
            <w:tcW w:w="723" w:type="dxa"/>
          </w:tcPr>
          <w:p w14:paraId="332CB4F3" w14:textId="711620B9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b/>
                <w:bCs/>
                <w:color w:val="00B050"/>
              </w:rPr>
              <w:sym w:font="Wingdings" w:char="F0FC"/>
            </w:r>
          </w:p>
        </w:tc>
        <w:tc>
          <w:tcPr>
            <w:tcW w:w="723" w:type="dxa"/>
          </w:tcPr>
          <w:p w14:paraId="55269FA6" w14:textId="77777777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</w:rPr>
            </w:pPr>
          </w:p>
        </w:tc>
        <w:tc>
          <w:tcPr>
            <w:tcW w:w="723" w:type="dxa"/>
          </w:tcPr>
          <w:p w14:paraId="45C7872F" w14:textId="77777777" w:rsidR="00936F83" w:rsidRPr="002910EA" w:rsidRDefault="00936F83" w:rsidP="00936F83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  <w:tr w:rsidR="00936F83" w:rsidRPr="002910EA" w14:paraId="2FAC4BD4" w14:textId="77777777" w:rsidTr="00936F83">
        <w:trPr>
          <w:trHeight w:val="259"/>
        </w:trPr>
        <w:tc>
          <w:tcPr>
            <w:tcW w:w="650" w:type="dxa"/>
          </w:tcPr>
          <w:p w14:paraId="37508D46" w14:textId="77777777" w:rsidR="00936F83" w:rsidRPr="002910EA" w:rsidRDefault="00936F83" w:rsidP="00936F8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2910EA">
              <w:rPr>
                <w:rFonts w:ascii="Calibri" w:hAnsi="Calibri" w:cs="Calibri"/>
                <w:sz w:val="20"/>
                <w:szCs w:val="18"/>
              </w:rPr>
              <w:t>10</w:t>
            </w:r>
          </w:p>
        </w:tc>
        <w:tc>
          <w:tcPr>
            <w:tcW w:w="6256" w:type="dxa"/>
          </w:tcPr>
          <w:p w14:paraId="2848907F" w14:textId="521B876C" w:rsidR="00936F83" w:rsidRPr="002910EA" w:rsidRDefault="00936F83" w:rsidP="00936F83">
            <w:pPr>
              <w:spacing w:before="40"/>
              <w:ind w:left="112"/>
              <w:rPr>
                <w:rFonts w:ascii="Calibri" w:hAnsi="Calibri" w:cs="Calibri"/>
                <w:b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sz w:val="20"/>
              </w:rPr>
              <w:t>Knowledge of health and safety issues</w:t>
            </w:r>
          </w:p>
        </w:tc>
        <w:tc>
          <w:tcPr>
            <w:tcW w:w="723" w:type="dxa"/>
          </w:tcPr>
          <w:p w14:paraId="02DC185B" w14:textId="6F11442C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color w:val="000000"/>
                <w:sz w:val="20"/>
              </w:rPr>
              <w:t>E</w:t>
            </w:r>
          </w:p>
        </w:tc>
        <w:tc>
          <w:tcPr>
            <w:tcW w:w="723" w:type="dxa"/>
          </w:tcPr>
          <w:p w14:paraId="509F01B9" w14:textId="78F24C85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color w:val="00B050"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b/>
                <w:bCs/>
                <w:color w:val="00B050"/>
              </w:rPr>
              <w:sym w:font="Wingdings" w:char="F0FC"/>
            </w:r>
          </w:p>
        </w:tc>
        <w:tc>
          <w:tcPr>
            <w:tcW w:w="723" w:type="dxa"/>
          </w:tcPr>
          <w:p w14:paraId="7F11E58E" w14:textId="026E7924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b/>
                <w:bCs/>
                <w:color w:val="00B050"/>
              </w:rPr>
              <w:sym w:font="Wingdings" w:char="F0FC"/>
            </w:r>
          </w:p>
        </w:tc>
        <w:tc>
          <w:tcPr>
            <w:tcW w:w="723" w:type="dxa"/>
          </w:tcPr>
          <w:p w14:paraId="6CA07723" w14:textId="77777777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</w:rPr>
            </w:pPr>
          </w:p>
        </w:tc>
        <w:tc>
          <w:tcPr>
            <w:tcW w:w="723" w:type="dxa"/>
          </w:tcPr>
          <w:p w14:paraId="630771F9" w14:textId="77777777" w:rsidR="00936F83" w:rsidRPr="002910EA" w:rsidRDefault="00936F83" w:rsidP="00936F83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  <w:tr w:rsidR="00936F83" w:rsidRPr="002910EA" w14:paraId="07DA8324" w14:textId="77777777" w:rsidTr="00936F83">
        <w:trPr>
          <w:trHeight w:val="259"/>
        </w:trPr>
        <w:tc>
          <w:tcPr>
            <w:tcW w:w="650" w:type="dxa"/>
          </w:tcPr>
          <w:p w14:paraId="7FE5CCD8" w14:textId="77777777" w:rsidR="00936F83" w:rsidRPr="002910EA" w:rsidRDefault="00936F83" w:rsidP="00936F8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2910EA">
              <w:rPr>
                <w:rFonts w:ascii="Calibri" w:hAnsi="Calibri" w:cs="Calibri"/>
                <w:sz w:val="20"/>
                <w:szCs w:val="18"/>
              </w:rPr>
              <w:t>11</w:t>
            </w:r>
          </w:p>
        </w:tc>
        <w:tc>
          <w:tcPr>
            <w:tcW w:w="6256" w:type="dxa"/>
          </w:tcPr>
          <w:p w14:paraId="2DF06997" w14:textId="12F87B82" w:rsidR="00936F83" w:rsidRPr="002910EA" w:rsidRDefault="00936F83" w:rsidP="00936F83">
            <w:pPr>
              <w:widowControl w:val="0"/>
              <w:suppressAutoHyphens/>
              <w:snapToGrid w:val="0"/>
              <w:spacing w:before="40"/>
              <w:ind w:left="112"/>
              <w:rPr>
                <w:rFonts w:ascii="Calibri" w:hAnsi="Calibri" w:cs="Calibri"/>
              </w:rPr>
            </w:pPr>
            <w:r w:rsidRPr="002910EA">
              <w:rPr>
                <w:rFonts w:asciiTheme="minorHAnsi" w:hAnsiTheme="minorHAnsi" w:cstheme="minorHAnsi"/>
                <w:sz w:val="20"/>
              </w:rPr>
              <w:t>Ability to utilize M</w:t>
            </w:r>
            <w:r w:rsidR="00B26294">
              <w:rPr>
                <w:rFonts w:asciiTheme="minorHAnsi" w:hAnsiTheme="minorHAnsi" w:cstheme="minorHAnsi"/>
                <w:sz w:val="20"/>
              </w:rPr>
              <w:t>S Office 365</w:t>
            </w:r>
            <w:r w:rsidRPr="002910EA">
              <w:rPr>
                <w:rFonts w:asciiTheme="minorHAnsi" w:hAnsiTheme="minorHAnsi" w:cstheme="minorHAnsi"/>
                <w:sz w:val="20"/>
              </w:rPr>
              <w:t xml:space="preserve"> applications e.g. Word and Excel</w:t>
            </w:r>
          </w:p>
        </w:tc>
        <w:tc>
          <w:tcPr>
            <w:tcW w:w="723" w:type="dxa"/>
          </w:tcPr>
          <w:p w14:paraId="7B0F87B7" w14:textId="04712C0C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color w:val="000000"/>
                <w:sz w:val="20"/>
              </w:rPr>
              <w:t>E</w:t>
            </w:r>
          </w:p>
        </w:tc>
        <w:tc>
          <w:tcPr>
            <w:tcW w:w="723" w:type="dxa"/>
          </w:tcPr>
          <w:p w14:paraId="1DD66AB9" w14:textId="632A0011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color w:val="00B050"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b/>
                <w:bCs/>
                <w:color w:val="00B050"/>
              </w:rPr>
              <w:sym w:font="Wingdings" w:char="F0FC"/>
            </w:r>
          </w:p>
        </w:tc>
        <w:tc>
          <w:tcPr>
            <w:tcW w:w="723" w:type="dxa"/>
          </w:tcPr>
          <w:p w14:paraId="45C8FCC5" w14:textId="77777777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</w:rPr>
            </w:pPr>
          </w:p>
        </w:tc>
        <w:tc>
          <w:tcPr>
            <w:tcW w:w="723" w:type="dxa"/>
          </w:tcPr>
          <w:p w14:paraId="4A95E8EF" w14:textId="78671777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b/>
                <w:bCs/>
                <w:color w:val="00B050"/>
              </w:rPr>
              <w:sym w:font="Wingdings" w:char="F0FC"/>
            </w:r>
          </w:p>
        </w:tc>
        <w:tc>
          <w:tcPr>
            <w:tcW w:w="723" w:type="dxa"/>
          </w:tcPr>
          <w:p w14:paraId="7415EAB8" w14:textId="77777777" w:rsidR="00936F83" w:rsidRPr="002910EA" w:rsidRDefault="00936F83" w:rsidP="00936F83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  <w:tr w:rsidR="00936F83" w:rsidRPr="002910EA" w14:paraId="52BBD708" w14:textId="77777777" w:rsidTr="00936F83">
        <w:trPr>
          <w:trHeight w:val="259"/>
        </w:trPr>
        <w:tc>
          <w:tcPr>
            <w:tcW w:w="650" w:type="dxa"/>
          </w:tcPr>
          <w:p w14:paraId="64E5BDF0" w14:textId="77777777" w:rsidR="00936F83" w:rsidRPr="002910EA" w:rsidRDefault="00936F83" w:rsidP="00936F83">
            <w:pPr>
              <w:tabs>
                <w:tab w:val="left" w:pos="50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2910EA">
              <w:rPr>
                <w:rFonts w:ascii="Calibri" w:hAnsi="Calibri" w:cs="Calibri"/>
                <w:sz w:val="20"/>
                <w:szCs w:val="18"/>
              </w:rPr>
              <w:t>12</w:t>
            </w:r>
          </w:p>
        </w:tc>
        <w:tc>
          <w:tcPr>
            <w:tcW w:w="6256" w:type="dxa"/>
          </w:tcPr>
          <w:p w14:paraId="5CB4936D" w14:textId="47ACE967" w:rsidR="00936F83" w:rsidRPr="002910EA" w:rsidRDefault="00936F83" w:rsidP="00936F83">
            <w:pPr>
              <w:widowControl w:val="0"/>
              <w:tabs>
                <w:tab w:val="left" w:pos="579"/>
              </w:tabs>
              <w:suppressAutoHyphens/>
              <w:snapToGrid w:val="0"/>
              <w:spacing w:before="40"/>
              <w:ind w:left="112"/>
              <w:rPr>
                <w:rFonts w:ascii="Calibri" w:hAnsi="Calibri" w:cs="Calibri"/>
              </w:rPr>
            </w:pPr>
            <w:r w:rsidRPr="002910EA">
              <w:rPr>
                <w:rFonts w:asciiTheme="minorHAnsi" w:hAnsiTheme="minorHAnsi" w:cstheme="minorHAnsi"/>
                <w:sz w:val="20"/>
              </w:rPr>
              <w:t>Experience of tailoring and delivering training sessions</w:t>
            </w:r>
          </w:p>
        </w:tc>
        <w:tc>
          <w:tcPr>
            <w:tcW w:w="723" w:type="dxa"/>
          </w:tcPr>
          <w:p w14:paraId="1688A460" w14:textId="04B376BE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color w:val="000000"/>
                <w:sz w:val="20"/>
              </w:rPr>
              <w:t>D</w:t>
            </w:r>
          </w:p>
        </w:tc>
        <w:tc>
          <w:tcPr>
            <w:tcW w:w="723" w:type="dxa"/>
          </w:tcPr>
          <w:p w14:paraId="1316C04F" w14:textId="5D51698A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b/>
                <w:bCs/>
                <w:color w:val="00B050"/>
              </w:rPr>
              <w:sym w:font="Wingdings" w:char="F0FC"/>
            </w:r>
          </w:p>
        </w:tc>
        <w:tc>
          <w:tcPr>
            <w:tcW w:w="723" w:type="dxa"/>
          </w:tcPr>
          <w:p w14:paraId="6ADC4A79" w14:textId="174AAA0D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b/>
                <w:bCs/>
                <w:color w:val="00B050"/>
              </w:rPr>
              <w:sym w:font="Wingdings" w:char="F0FC"/>
            </w:r>
          </w:p>
        </w:tc>
        <w:tc>
          <w:tcPr>
            <w:tcW w:w="723" w:type="dxa"/>
          </w:tcPr>
          <w:p w14:paraId="2021F181" w14:textId="77777777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</w:rPr>
            </w:pPr>
          </w:p>
        </w:tc>
        <w:tc>
          <w:tcPr>
            <w:tcW w:w="723" w:type="dxa"/>
          </w:tcPr>
          <w:p w14:paraId="513AAAEB" w14:textId="77777777" w:rsidR="00936F83" w:rsidRPr="002910EA" w:rsidRDefault="00936F83" w:rsidP="00936F83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  <w:tr w:rsidR="00936F83" w:rsidRPr="002910EA" w14:paraId="4940917B" w14:textId="77777777" w:rsidTr="00936F83">
        <w:trPr>
          <w:trHeight w:val="255"/>
        </w:trPr>
        <w:tc>
          <w:tcPr>
            <w:tcW w:w="650" w:type="dxa"/>
          </w:tcPr>
          <w:p w14:paraId="0B3529B2" w14:textId="77777777" w:rsidR="00936F83" w:rsidRPr="002910EA" w:rsidRDefault="00936F83" w:rsidP="00936F83">
            <w:pPr>
              <w:tabs>
                <w:tab w:val="left" w:pos="50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2910EA">
              <w:rPr>
                <w:rFonts w:ascii="Calibri" w:hAnsi="Calibri" w:cs="Calibri"/>
                <w:sz w:val="20"/>
                <w:szCs w:val="18"/>
              </w:rPr>
              <w:t>13</w:t>
            </w:r>
          </w:p>
        </w:tc>
        <w:tc>
          <w:tcPr>
            <w:tcW w:w="6256" w:type="dxa"/>
          </w:tcPr>
          <w:p w14:paraId="118D58B3" w14:textId="4F82E26B" w:rsidR="00936F83" w:rsidRPr="002910EA" w:rsidRDefault="00936F83" w:rsidP="00936F83">
            <w:pPr>
              <w:widowControl w:val="0"/>
              <w:suppressAutoHyphens/>
              <w:snapToGrid w:val="0"/>
              <w:spacing w:before="40"/>
              <w:ind w:left="112"/>
              <w:rPr>
                <w:rFonts w:ascii="Calibri" w:hAnsi="Calibri" w:cs="Calibri"/>
                <w:szCs w:val="18"/>
                <w:highlight w:val="yellow"/>
              </w:rPr>
            </w:pPr>
            <w:r w:rsidRPr="002910EA">
              <w:rPr>
                <w:rFonts w:asciiTheme="minorHAnsi" w:hAnsiTheme="minorHAnsi" w:cstheme="minorHAnsi"/>
                <w:sz w:val="20"/>
              </w:rPr>
              <w:t>A knowledge of issues relating to the effects of cold weather on health and wellbeing</w:t>
            </w:r>
          </w:p>
        </w:tc>
        <w:tc>
          <w:tcPr>
            <w:tcW w:w="723" w:type="dxa"/>
          </w:tcPr>
          <w:p w14:paraId="769085FE" w14:textId="73DF1B35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color w:val="000000"/>
                <w:sz w:val="20"/>
              </w:rPr>
              <w:t>D</w:t>
            </w:r>
          </w:p>
        </w:tc>
        <w:tc>
          <w:tcPr>
            <w:tcW w:w="723" w:type="dxa"/>
          </w:tcPr>
          <w:p w14:paraId="21715F9B" w14:textId="266A832D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b/>
                <w:bCs/>
                <w:color w:val="00B050"/>
              </w:rPr>
              <w:sym w:font="Wingdings" w:char="F0FC"/>
            </w:r>
          </w:p>
        </w:tc>
        <w:tc>
          <w:tcPr>
            <w:tcW w:w="723" w:type="dxa"/>
          </w:tcPr>
          <w:p w14:paraId="156D7A61" w14:textId="5F370FA4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b/>
                <w:bCs/>
                <w:color w:val="00B050"/>
              </w:rPr>
              <w:sym w:font="Wingdings" w:char="F0FC"/>
            </w:r>
          </w:p>
        </w:tc>
        <w:tc>
          <w:tcPr>
            <w:tcW w:w="723" w:type="dxa"/>
          </w:tcPr>
          <w:p w14:paraId="23FC9024" w14:textId="77777777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</w:rPr>
            </w:pPr>
          </w:p>
        </w:tc>
        <w:tc>
          <w:tcPr>
            <w:tcW w:w="723" w:type="dxa"/>
          </w:tcPr>
          <w:p w14:paraId="2B3271B2" w14:textId="77777777" w:rsidR="00936F83" w:rsidRPr="002910EA" w:rsidRDefault="00936F83" w:rsidP="00936F83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B050"/>
                <w:sz w:val="20"/>
                <w:szCs w:val="18"/>
              </w:rPr>
            </w:pPr>
          </w:p>
        </w:tc>
      </w:tr>
      <w:tr w:rsidR="00936F83" w:rsidRPr="002910EA" w14:paraId="495F9558" w14:textId="77777777" w:rsidTr="00936F83">
        <w:trPr>
          <w:trHeight w:val="255"/>
        </w:trPr>
        <w:tc>
          <w:tcPr>
            <w:tcW w:w="650" w:type="dxa"/>
          </w:tcPr>
          <w:p w14:paraId="4D19F107" w14:textId="77777777" w:rsidR="00936F83" w:rsidRPr="002910EA" w:rsidRDefault="00936F83" w:rsidP="00936F83">
            <w:pPr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2910EA">
              <w:rPr>
                <w:rFonts w:ascii="Calibri" w:hAnsi="Calibri" w:cs="Calibri"/>
                <w:sz w:val="20"/>
                <w:szCs w:val="18"/>
              </w:rPr>
              <w:t>14</w:t>
            </w:r>
          </w:p>
        </w:tc>
        <w:tc>
          <w:tcPr>
            <w:tcW w:w="6256" w:type="dxa"/>
          </w:tcPr>
          <w:p w14:paraId="77406F1C" w14:textId="6B350014" w:rsidR="00936F83" w:rsidRPr="002910EA" w:rsidRDefault="00936F83" w:rsidP="00936F83">
            <w:pPr>
              <w:spacing w:before="40"/>
              <w:ind w:left="112"/>
              <w:rPr>
                <w:rFonts w:ascii="Calibri" w:hAnsi="Calibri" w:cs="Calibri"/>
                <w:b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sz w:val="20"/>
              </w:rPr>
              <w:t>Experience training and managing volunteers</w:t>
            </w:r>
          </w:p>
        </w:tc>
        <w:tc>
          <w:tcPr>
            <w:tcW w:w="723" w:type="dxa"/>
          </w:tcPr>
          <w:p w14:paraId="7DF36FA4" w14:textId="5123A555" w:rsidR="00936F83" w:rsidRPr="002910EA" w:rsidRDefault="00936F83" w:rsidP="00936F83">
            <w:pPr>
              <w:keepNext/>
              <w:spacing w:before="40"/>
              <w:jc w:val="center"/>
              <w:outlineLvl w:val="2"/>
              <w:rPr>
                <w:rFonts w:ascii="Calibri" w:hAnsi="Calibri" w:cs="Calibri"/>
                <w:b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color w:val="000000"/>
                <w:sz w:val="20"/>
              </w:rPr>
              <w:t>D</w:t>
            </w:r>
          </w:p>
        </w:tc>
        <w:tc>
          <w:tcPr>
            <w:tcW w:w="723" w:type="dxa"/>
          </w:tcPr>
          <w:p w14:paraId="7F0EEB1F" w14:textId="5E5FEC8E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b/>
                <w:bCs/>
                <w:color w:val="00B050"/>
              </w:rPr>
              <w:sym w:font="Wingdings" w:char="F0FC"/>
            </w:r>
          </w:p>
        </w:tc>
        <w:tc>
          <w:tcPr>
            <w:tcW w:w="723" w:type="dxa"/>
          </w:tcPr>
          <w:p w14:paraId="7A5F10E6" w14:textId="2102E598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color w:val="00B050"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b/>
                <w:bCs/>
                <w:color w:val="00B050"/>
              </w:rPr>
              <w:sym w:font="Wingdings" w:char="F0FC"/>
            </w:r>
          </w:p>
        </w:tc>
        <w:tc>
          <w:tcPr>
            <w:tcW w:w="723" w:type="dxa"/>
          </w:tcPr>
          <w:p w14:paraId="2C184583" w14:textId="77777777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</w:rPr>
            </w:pPr>
          </w:p>
        </w:tc>
        <w:tc>
          <w:tcPr>
            <w:tcW w:w="723" w:type="dxa"/>
          </w:tcPr>
          <w:p w14:paraId="3A2F731B" w14:textId="77777777" w:rsidR="00936F83" w:rsidRPr="002910EA" w:rsidRDefault="00936F83" w:rsidP="00936F83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B050"/>
                <w:sz w:val="20"/>
                <w:szCs w:val="18"/>
              </w:rPr>
            </w:pPr>
          </w:p>
        </w:tc>
      </w:tr>
      <w:tr w:rsidR="00936F83" w:rsidRPr="002910EA" w14:paraId="52D30D45" w14:textId="77777777" w:rsidTr="00936F83">
        <w:trPr>
          <w:cantSplit/>
          <w:trHeight w:val="494"/>
        </w:trPr>
        <w:tc>
          <w:tcPr>
            <w:tcW w:w="650" w:type="dxa"/>
          </w:tcPr>
          <w:p w14:paraId="72F13632" w14:textId="77777777" w:rsidR="00936F83" w:rsidRPr="002910EA" w:rsidRDefault="00936F83" w:rsidP="00936F83">
            <w:pPr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2910EA">
              <w:rPr>
                <w:rFonts w:ascii="Calibri" w:hAnsi="Calibri" w:cs="Calibri"/>
                <w:sz w:val="20"/>
                <w:szCs w:val="18"/>
              </w:rPr>
              <w:t>15</w:t>
            </w:r>
          </w:p>
        </w:tc>
        <w:tc>
          <w:tcPr>
            <w:tcW w:w="6256" w:type="dxa"/>
          </w:tcPr>
          <w:p w14:paraId="2AB90537" w14:textId="0E568006" w:rsidR="00936F83" w:rsidRPr="002910EA" w:rsidRDefault="00936F83" w:rsidP="00936F83">
            <w:pPr>
              <w:widowControl w:val="0"/>
              <w:tabs>
                <w:tab w:val="left" w:pos="579"/>
              </w:tabs>
              <w:suppressAutoHyphens/>
              <w:snapToGrid w:val="0"/>
              <w:spacing w:before="40"/>
              <w:ind w:left="112"/>
              <w:rPr>
                <w:rFonts w:ascii="Calibri" w:hAnsi="Calibri" w:cs="Calibri"/>
              </w:rPr>
            </w:pPr>
            <w:r w:rsidRPr="002910EA">
              <w:rPr>
                <w:rFonts w:asciiTheme="minorHAnsi" w:hAnsiTheme="minorHAnsi" w:cstheme="minorHAnsi"/>
                <w:sz w:val="20"/>
              </w:rPr>
              <w:t xml:space="preserve">A practical outlook and </w:t>
            </w:r>
            <w:r w:rsidR="002910EA" w:rsidRPr="002910EA">
              <w:rPr>
                <w:rFonts w:asciiTheme="minorHAnsi" w:hAnsiTheme="minorHAnsi" w:cstheme="minorHAnsi"/>
                <w:sz w:val="20"/>
              </w:rPr>
              <w:t>can-do</w:t>
            </w:r>
            <w:r w:rsidRPr="002910EA">
              <w:rPr>
                <w:rFonts w:asciiTheme="minorHAnsi" w:hAnsiTheme="minorHAnsi" w:cstheme="minorHAnsi"/>
                <w:sz w:val="20"/>
              </w:rPr>
              <w:t xml:space="preserve"> attitude</w:t>
            </w:r>
          </w:p>
        </w:tc>
        <w:tc>
          <w:tcPr>
            <w:tcW w:w="723" w:type="dxa"/>
          </w:tcPr>
          <w:p w14:paraId="1709DBEF" w14:textId="5F8A8911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color w:val="000000"/>
                <w:sz w:val="20"/>
              </w:rPr>
              <w:t>E</w:t>
            </w:r>
          </w:p>
        </w:tc>
        <w:tc>
          <w:tcPr>
            <w:tcW w:w="723" w:type="dxa"/>
          </w:tcPr>
          <w:p w14:paraId="70472834" w14:textId="072EC22D" w:rsidR="00936F83" w:rsidRPr="002910EA" w:rsidRDefault="00936F83" w:rsidP="00936F83">
            <w:pPr>
              <w:jc w:val="center"/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2910EA">
              <w:rPr>
                <w:rFonts w:asciiTheme="minorHAnsi" w:hAnsiTheme="minorHAnsi" w:cstheme="minorHAnsi"/>
                <w:b/>
                <w:bCs/>
                <w:color w:val="00B050"/>
              </w:rPr>
              <w:sym w:font="Wingdings" w:char="F0FC"/>
            </w:r>
          </w:p>
        </w:tc>
        <w:tc>
          <w:tcPr>
            <w:tcW w:w="723" w:type="dxa"/>
          </w:tcPr>
          <w:p w14:paraId="74DE3E8F" w14:textId="27DBF68A" w:rsidR="00936F83" w:rsidRPr="002910EA" w:rsidRDefault="00936F83" w:rsidP="00936F83">
            <w:pPr>
              <w:jc w:val="center"/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2910EA">
              <w:rPr>
                <w:rFonts w:asciiTheme="minorHAnsi" w:hAnsiTheme="minorHAnsi" w:cstheme="minorHAnsi"/>
                <w:b/>
                <w:bCs/>
                <w:color w:val="00B050"/>
              </w:rPr>
              <w:sym w:font="Wingdings" w:char="F0FC"/>
            </w:r>
          </w:p>
        </w:tc>
        <w:tc>
          <w:tcPr>
            <w:tcW w:w="723" w:type="dxa"/>
          </w:tcPr>
          <w:p w14:paraId="0D12F4E7" w14:textId="77777777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</w:rPr>
            </w:pPr>
          </w:p>
        </w:tc>
        <w:tc>
          <w:tcPr>
            <w:tcW w:w="723" w:type="dxa"/>
          </w:tcPr>
          <w:p w14:paraId="2B4A0CA0" w14:textId="77777777" w:rsidR="00936F83" w:rsidRPr="002910EA" w:rsidRDefault="00936F83" w:rsidP="00936F83">
            <w:pPr>
              <w:spacing w:before="60" w:after="60"/>
              <w:jc w:val="center"/>
              <w:rPr>
                <w:rFonts w:ascii="Calibri" w:hAnsi="Calibri" w:cs="Calibri"/>
                <w:color w:val="00B050"/>
                <w:sz w:val="20"/>
                <w:szCs w:val="18"/>
              </w:rPr>
            </w:pPr>
          </w:p>
        </w:tc>
      </w:tr>
      <w:tr w:rsidR="00936F83" w:rsidRPr="002910EA" w14:paraId="41D0A8D1" w14:textId="77777777" w:rsidTr="00936F83">
        <w:trPr>
          <w:trHeight w:val="494"/>
        </w:trPr>
        <w:tc>
          <w:tcPr>
            <w:tcW w:w="650" w:type="dxa"/>
          </w:tcPr>
          <w:p w14:paraId="05B10449" w14:textId="77777777" w:rsidR="00936F83" w:rsidRPr="002910EA" w:rsidRDefault="00936F83" w:rsidP="00936F83">
            <w:pPr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2910EA">
              <w:rPr>
                <w:rFonts w:ascii="Calibri" w:hAnsi="Calibri" w:cs="Calibri"/>
                <w:sz w:val="20"/>
                <w:szCs w:val="18"/>
              </w:rPr>
              <w:t>16</w:t>
            </w:r>
          </w:p>
        </w:tc>
        <w:tc>
          <w:tcPr>
            <w:tcW w:w="6256" w:type="dxa"/>
          </w:tcPr>
          <w:p w14:paraId="72FE0D6D" w14:textId="7DE6AB1D" w:rsidR="00936F83" w:rsidRPr="002910EA" w:rsidRDefault="00371C6E" w:rsidP="00936F83">
            <w:pPr>
              <w:widowControl w:val="0"/>
              <w:tabs>
                <w:tab w:val="left" w:pos="579"/>
              </w:tabs>
              <w:suppressAutoHyphens/>
              <w:snapToGrid w:val="0"/>
              <w:spacing w:before="40"/>
              <w:ind w:left="112"/>
              <w:rPr>
                <w:rFonts w:ascii="Calibri" w:hAnsi="Calibri" w:cs="Calibri"/>
                <w:szCs w:val="18"/>
              </w:rPr>
            </w:pPr>
            <w:r w:rsidRPr="00523DD7">
              <w:rPr>
                <w:rFonts w:asciiTheme="minorHAnsi" w:hAnsiTheme="minorHAnsi" w:cstheme="minorHAnsi"/>
                <w:sz w:val="20"/>
              </w:rPr>
              <w:t>Commitment to Groundwork London’s Equity, Diversity and inclusion in practice in the workplace and across communities</w:t>
            </w:r>
          </w:p>
        </w:tc>
        <w:tc>
          <w:tcPr>
            <w:tcW w:w="723" w:type="dxa"/>
          </w:tcPr>
          <w:p w14:paraId="1756158C" w14:textId="60B92D30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color w:val="000000"/>
                <w:sz w:val="20"/>
              </w:rPr>
              <w:t>E</w:t>
            </w:r>
          </w:p>
        </w:tc>
        <w:tc>
          <w:tcPr>
            <w:tcW w:w="723" w:type="dxa"/>
          </w:tcPr>
          <w:p w14:paraId="5C855494" w14:textId="3C8DDCD5" w:rsidR="00936F83" w:rsidRPr="002910EA" w:rsidRDefault="00936F83" w:rsidP="00936F83">
            <w:pPr>
              <w:jc w:val="center"/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2910EA">
              <w:rPr>
                <w:rFonts w:asciiTheme="minorHAnsi" w:hAnsiTheme="minorHAnsi" w:cstheme="minorHAnsi"/>
                <w:b/>
                <w:bCs/>
                <w:color w:val="00B050"/>
              </w:rPr>
              <w:sym w:font="Wingdings" w:char="F0FC"/>
            </w:r>
          </w:p>
        </w:tc>
        <w:tc>
          <w:tcPr>
            <w:tcW w:w="723" w:type="dxa"/>
          </w:tcPr>
          <w:p w14:paraId="020A9EDE" w14:textId="295DA2E9" w:rsidR="00936F83" w:rsidRPr="002910EA" w:rsidRDefault="00936F83" w:rsidP="00936F83">
            <w:pPr>
              <w:jc w:val="center"/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2910EA">
              <w:rPr>
                <w:rFonts w:asciiTheme="minorHAnsi" w:hAnsiTheme="minorHAnsi" w:cstheme="minorHAnsi"/>
                <w:b/>
                <w:bCs/>
                <w:color w:val="00B050"/>
              </w:rPr>
              <w:sym w:font="Wingdings" w:char="F0FC"/>
            </w:r>
          </w:p>
        </w:tc>
        <w:tc>
          <w:tcPr>
            <w:tcW w:w="723" w:type="dxa"/>
          </w:tcPr>
          <w:p w14:paraId="6C7D49BE" w14:textId="77777777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color w:val="00B050"/>
                <w:sz w:val="21"/>
                <w:szCs w:val="18"/>
              </w:rPr>
            </w:pPr>
          </w:p>
        </w:tc>
        <w:tc>
          <w:tcPr>
            <w:tcW w:w="723" w:type="dxa"/>
          </w:tcPr>
          <w:p w14:paraId="1D82E67A" w14:textId="77777777" w:rsidR="00936F83" w:rsidRPr="002910EA" w:rsidRDefault="00936F83" w:rsidP="00936F83">
            <w:pPr>
              <w:spacing w:before="60" w:after="60"/>
              <w:jc w:val="center"/>
              <w:rPr>
                <w:rFonts w:ascii="Calibri" w:hAnsi="Calibri" w:cs="Calibri"/>
                <w:color w:val="00B050"/>
                <w:sz w:val="20"/>
                <w:szCs w:val="18"/>
              </w:rPr>
            </w:pPr>
          </w:p>
        </w:tc>
      </w:tr>
      <w:tr w:rsidR="00936F83" w:rsidRPr="002910EA" w14:paraId="110370EF" w14:textId="77777777" w:rsidTr="00936F83">
        <w:trPr>
          <w:trHeight w:val="494"/>
        </w:trPr>
        <w:tc>
          <w:tcPr>
            <w:tcW w:w="650" w:type="dxa"/>
          </w:tcPr>
          <w:p w14:paraId="7CE9333D" w14:textId="77777777" w:rsidR="00936F83" w:rsidRPr="002910EA" w:rsidRDefault="00936F83" w:rsidP="00936F83">
            <w:pPr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2910EA">
              <w:rPr>
                <w:rFonts w:ascii="Calibri" w:hAnsi="Calibri" w:cs="Calibri"/>
                <w:sz w:val="20"/>
                <w:szCs w:val="18"/>
              </w:rPr>
              <w:t>17</w:t>
            </w:r>
          </w:p>
        </w:tc>
        <w:tc>
          <w:tcPr>
            <w:tcW w:w="6256" w:type="dxa"/>
          </w:tcPr>
          <w:p w14:paraId="195F98C8" w14:textId="3A13543A" w:rsidR="00936F83" w:rsidRPr="002910EA" w:rsidRDefault="00936F83" w:rsidP="00936F83">
            <w:pPr>
              <w:widowControl w:val="0"/>
              <w:tabs>
                <w:tab w:val="left" w:pos="579"/>
              </w:tabs>
              <w:suppressAutoHyphens/>
              <w:snapToGrid w:val="0"/>
              <w:spacing w:before="40"/>
              <w:ind w:left="112"/>
              <w:rPr>
                <w:rFonts w:ascii="Calibri" w:hAnsi="Calibri" w:cs="Calibri"/>
                <w:szCs w:val="18"/>
              </w:rPr>
            </w:pPr>
            <w:r w:rsidRPr="002910EA">
              <w:rPr>
                <w:rFonts w:asciiTheme="minorHAnsi" w:hAnsiTheme="minorHAnsi" w:cstheme="minorHAnsi"/>
                <w:sz w:val="20"/>
              </w:rPr>
              <w:t>Full clean driving license</w:t>
            </w:r>
          </w:p>
        </w:tc>
        <w:tc>
          <w:tcPr>
            <w:tcW w:w="723" w:type="dxa"/>
          </w:tcPr>
          <w:p w14:paraId="0375009C" w14:textId="3B076660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color w:val="000000"/>
                <w:sz w:val="21"/>
                <w:szCs w:val="18"/>
              </w:rPr>
            </w:pPr>
            <w:r w:rsidRPr="002910EA">
              <w:rPr>
                <w:rFonts w:asciiTheme="minorHAnsi" w:hAnsiTheme="minorHAnsi" w:cstheme="minorHAnsi"/>
                <w:color w:val="000000"/>
                <w:sz w:val="20"/>
              </w:rPr>
              <w:t>E</w:t>
            </w:r>
          </w:p>
        </w:tc>
        <w:tc>
          <w:tcPr>
            <w:tcW w:w="723" w:type="dxa"/>
          </w:tcPr>
          <w:p w14:paraId="3AA50CE1" w14:textId="083F7BB8" w:rsidR="00936F83" w:rsidRPr="002910EA" w:rsidRDefault="00936F83" w:rsidP="00936F83">
            <w:pPr>
              <w:jc w:val="center"/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2910EA">
              <w:rPr>
                <w:rFonts w:asciiTheme="minorHAnsi" w:hAnsiTheme="minorHAnsi" w:cstheme="minorHAnsi"/>
                <w:b/>
                <w:bCs/>
                <w:color w:val="00B050"/>
              </w:rPr>
              <w:sym w:font="Wingdings" w:char="F0FC"/>
            </w:r>
          </w:p>
        </w:tc>
        <w:tc>
          <w:tcPr>
            <w:tcW w:w="723" w:type="dxa"/>
          </w:tcPr>
          <w:p w14:paraId="68EBF405" w14:textId="77777777" w:rsidR="00936F83" w:rsidRPr="002910EA" w:rsidRDefault="00936F83" w:rsidP="00936F83">
            <w:pPr>
              <w:jc w:val="center"/>
              <w:rPr>
                <w:rFonts w:ascii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723" w:type="dxa"/>
          </w:tcPr>
          <w:p w14:paraId="3EFD4D51" w14:textId="77777777" w:rsidR="00936F83" w:rsidRPr="002910EA" w:rsidRDefault="00936F83" w:rsidP="00936F83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</w:rPr>
            </w:pPr>
          </w:p>
        </w:tc>
        <w:tc>
          <w:tcPr>
            <w:tcW w:w="723" w:type="dxa"/>
          </w:tcPr>
          <w:p w14:paraId="168BECAD" w14:textId="7F47AFC8" w:rsidR="00936F83" w:rsidRPr="002910EA" w:rsidRDefault="00936F83" w:rsidP="00936F83">
            <w:pPr>
              <w:spacing w:before="60" w:after="60"/>
              <w:jc w:val="center"/>
              <w:rPr>
                <w:rFonts w:ascii="Calibri" w:hAnsi="Calibri" w:cs="Calibri"/>
                <w:color w:val="00B050"/>
                <w:sz w:val="20"/>
                <w:szCs w:val="18"/>
              </w:rPr>
            </w:pPr>
            <w:r w:rsidRPr="002910EA">
              <w:rPr>
                <w:rFonts w:asciiTheme="minorHAnsi" w:hAnsiTheme="minorHAnsi" w:cstheme="minorHAnsi"/>
                <w:b/>
                <w:bCs/>
                <w:color w:val="00B050"/>
              </w:rPr>
              <w:sym w:font="Wingdings" w:char="F0FC"/>
            </w:r>
          </w:p>
        </w:tc>
      </w:tr>
    </w:tbl>
    <w:p w14:paraId="293D1E27" w14:textId="77777777" w:rsidR="00936F83" w:rsidRPr="004F44C0" w:rsidRDefault="00936F83" w:rsidP="004F44C0">
      <w:pPr>
        <w:spacing w:before="60" w:line="276" w:lineRule="auto"/>
        <w:jc w:val="center"/>
        <w:rPr>
          <w:rFonts w:asciiTheme="minorHAnsi" w:hAnsiTheme="minorHAnsi" w:cstheme="minorHAnsi"/>
          <w:b/>
          <w:color w:val="00B050"/>
          <w:sz w:val="22"/>
          <w:szCs w:val="22"/>
        </w:rPr>
      </w:pPr>
      <w:r w:rsidRPr="004F44C0">
        <w:rPr>
          <w:rFonts w:asciiTheme="minorHAnsi" w:hAnsiTheme="minorHAnsi" w:cstheme="minorHAnsi"/>
          <w:b/>
          <w:color w:val="00B050"/>
          <w:sz w:val="22"/>
          <w:szCs w:val="22"/>
        </w:rPr>
        <w:t>Appointment to this role is subject to a Basic Criminal Records check through the Disclosure and Barring Service (DBS).</w:t>
      </w:r>
    </w:p>
    <w:p w14:paraId="071D9DD1" w14:textId="14C6C9EC" w:rsidR="00573205" w:rsidRPr="002B1990" w:rsidRDefault="00573205" w:rsidP="00936F83">
      <w:pPr>
        <w:rPr>
          <w:rFonts w:asciiTheme="minorHAnsi" w:hAnsiTheme="minorHAnsi" w:cstheme="minorHAnsi"/>
          <w:b/>
          <w:color w:val="0000FF"/>
          <w:sz w:val="20"/>
        </w:rPr>
      </w:pPr>
    </w:p>
    <w:sectPr w:rsidR="00573205" w:rsidRPr="002B1990" w:rsidSect="00936F83">
      <w:footerReference w:type="even" r:id="rId9"/>
      <w:footerReference w:type="default" r:id="rId10"/>
      <w:pgSz w:w="11906" w:h="16838" w:code="9"/>
      <w:pgMar w:top="1191" w:right="1134" w:bottom="1077" w:left="1134" w:header="567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EDF1B" w14:textId="77777777" w:rsidR="00D129BB" w:rsidRPr="002910EA" w:rsidRDefault="00D129BB">
      <w:r w:rsidRPr="002910EA">
        <w:separator/>
      </w:r>
    </w:p>
  </w:endnote>
  <w:endnote w:type="continuationSeparator" w:id="0">
    <w:p w14:paraId="5E663D48" w14:textId="77777777" w:rsidR="00D129BB" w:rsidRPr="002910EA" w:rsidRDefault="00D129BB">
      <w:r w:rsidRPr="002910E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8EF7D" w14:textId="77777777" w:rsidR="00087CDC" w:rsidRPr="002910EA" w:rsidRDefault="00087CDC">
    <w:pPr>
      <w:pStyle w:val="Footer"/>
      <w:framePr w:wrap="around" w:vAnchor="text" w:hAnchor="margin" w:xAlign="right" w:y="1"/>
      <w:rPr>
        <w:rStyle w:val="PageNumber"/>
      </w:rPr>
    </w:pPr>
    <w:r w:rsidRPr="002910EA">
      <w:rPr>
        <w:rStyle w:val="PageNumber"/>
      </w:rPr>
      <w:fldChar w:fldCharType="begin"/>
    </w:r>
    <w:r w:rsidRPr="002910EA">
      <w:rPr>
        <w:rStyle w:val="PageNumber"/>
      </w:rPr>
      <w:instrText xml:space="preserve">PAGE  </w:instrText>
    </w:r>
    <w:r w:rsidRPr="002910EA">
      <w:rPr>
        <w:rStyle w:val="PageNumber"/>
      </w:rPr>
      <w:fldChar w:fldCharType="separate"/>
    </w:r>
    <w:r w:rsidRPr="002910EA">
      <w:rPr>
        <w:rStyle w:val="PageNumber"/>
      </w:rPr>
      <w:t>2</w:t>
    </w:r>
    <w:r w:rsidRPr="002910EA">
      <w:rPr>
        <w:rStyle w:val="PageNumber"/>
      </w:rPr>
      <w:fldChar w:fldCharType="end"/>
    </w:r>
  </w:p>
  <w:p w14:paraId="3EA85C7C" w14:textId="77777777" w:rsidR="00087CDC" w:rsidRPr="002910EA" w:rsidRDefault="00087C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6B64A" w14:textId="77777777" w:rsidR="002841EC" w:rsidRPr="002910EA" w:rsidRDefault="002841EC" w:rsidP="00241E6F">
    <w:pPr>
      <w:pStyle w:val="Header"/>
      <w:rPr>
        <w:rFonts w:ascii="Arial" w:hAnsi="Arial"/>
        <w:sz w:val="14"/>
      </w:rPr>
    </w:pPr>
  </w:p>
  <w:p w14:paraId="07DC1505" w14:textId="77777777" w:rsidR="00087CDC" w:rsidRPr="002910EA" w:rsidRDefault="00241E6F" w:rsidP="00241E6F">
    <w:pPr>
      <w:pStyle w:val="Header"/>
      <w:rPr>
        <w:rFonts w:ascii="Arial" w:hAnsi="Arial"/>
        <w:sz w:val="14"/>
      </w:rPr>
    </w:pPr>
    <w:r w:rsidRPr="002910EA">
      <w:rPr>
        <w:rFonts w:ascii="Arial" w:hAnsi="Arial"/>
        <w:sz w:val="16"/>
        <w:szCs w:val="16"/>
      </w:rPr>
      <w:fldChar w:fldCharType="begin"/>
    </w:r>
    <w:r w:rsidRPr="002910EA">
      <w:rPr>
        <w:rFonts w:ascii="Arial" w:hAnsi="Arial"/>
        <w:sz w:val="16"/>
        <w:szCs w:val="16"/>
      </w:rPr>
      <w:instrText xml:space="preserve"> FILENAME   \* MERGEFORMAT </w:instrText>
    </w:r>
    <w:r w:rsidRPr="002910EA">
      <w:rPr>
        <w:rFonts w:ascii="Arial" w:hAnsi="Arial"/>
        <w:sz w:val="16"/>
        <w:szCs w:val="16"/>
      </w:rPr>
      <w:fldChar w:fldCharType="separate"/>
    </w:r>
    <w:r w:rsidR="00573205" w:rsidRPr="002910EA">
      <w:rPr>
        <w:rFonts w:ascii="Arial" w:hAnsi="Arial"/>
        <w:sz w:val="16"/>
        <w:szCs w:val="16"/>
      </w:rPr>
      <w:t>Green Doctor JD PS</w:t>
    </w:r>
    <w:r w:rsidRPr="002910EA">
      <w:rPr>
        <w:rFonts w:ascii="Arial" w:hAnsi="Arial"/>
        <w:sz w:val="16"/>
        <w:szCs w:val="16"/>
      </w:rPr>
      <w:fldChar w:fldCharType="end"/>
    </w:r>
    <w:r w:rsidR="00DD065B" w:rsidRPr="002910EA">
      <w:rPr>
        <w:rFonts w:ascii="Arial" w:hAnsi="Arial"/>
        <w:sz w:val="14"/>
      </w:rPr>
      <w:tab/>
    </w:r>
    <w:r w:rsidRPr="002910EA">
      <w:rPr>
        <w:rFonts w:ascii="Arial" w:hAnsi="Arial"/>
        <w:b/>
        <w:sz w:val="20"/>
      </w:rPr>
      <w:fldChar w:fldCharType="begin"/>
    </w:r>
    <w:r w:rsidRPr="002910EA">
      <w:rPr>
        <w:rFonts w:ascii="Arial" w:hAnsi="Arial"/>
        <w:b/>
        <w:sz w:val="20"/>
      </w:rPr>
      <w:instrText xml:space="preserve"> PAGE   \* MERGEFORMAT </w:instrText>
    </w:r>
    <w:r w:rsidRPr="002910EA">
      <w:rPr>
        <w:rFonts w:ascii="Arial" w:hAnsi="Arial"/>
        <w:b/>
        <w:sz w:val="20"/>
      </w:rPr>
      <w:fldChar w:fldCharType="separate"/>
    </w:r>
    <w:r w:rsidR="00CA18E1" w:rsidRPr="002910EA">
      <w:rPr>
        <w:rFonts w:ascii="Arial" w:hAnsi="Arial"/>
        <w:b/>
        <w:sz w:val="20"/>
      </w:rPr>
      <w:t>1</w:t>
    </w:r>
    <w:r w:rsidRPr="002910EA">
      <w:rPr>
        <w:rFonts w:ascii="Arial" w:hAnsi="Arial"/>
        <w:b/>
        <w:sz w:val="20"/>
      </w:rPr>
      <w:fldChar w:fldCharType="end"/>
    </w:r>
    <w:r w:rsidRPr="002910EA">
      <w:rPr>
        <w:rFonts w:ascii="Arial" w:hAnsi="Arial"/>
        <w:b/>
        <w:sz w:val="20"/>
      </w:rPr>
      <w:t xml:space="preserve"> of </w:t>
    </w:r>
    <w:r w:rsidRPr="002910EA">
      <w:rPr>
        <w:rFonts w:ascii="Arial" w:hAnsi="Arial"/>
        <w:b/>
        <w:sz w:val="20"/>
      </w:rPr>
      <w:fldChar w:fldCharType="begin"/>
    </w:r>
    <w:r w:rsidRPr="002910EA">
      <w:rPr>
        <w:rFonts w:ascii="Arial" w:hAnsi="Arial"/>
        <w:b/>
        <w:sz w:val="20"/>
      </w:rPr>
      <w:instrText xml:space="preserve"> NUMPAGES   \* MERGEFORMAT </w:instrText>
    </w:r>
    <w:r w:rsidRPr="002910EA">
      <w:rPr>
        <w:rFonts w:ascii="Arial" w:hAnsi="Arial"/>
        <w:b/>
        <w:sz w:val="20"/>
      </w:rPr>
      <w:fldChar w:fldCharType="separate"/>
    </w:r>
    <w:r w:rsidR="00CA18E1" w:rsidRPr="002910EA">
      <w:rPr>
        <w:rFonts w:ascii="Arial" w:hAnsi="Arial"/>
        <w:b/>
        <w:sz w:val="20"/>
      </w:rPr>
      <w:t>3</w:t>
    </w:r>
    <w:r w:rsidRPr="002910EA">
      <w:rPr>
        <w:rFonts w:ascii="Arial" w:hAnsi="Arial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0EEB9" w14:textId="77777777" w:rsidR="00D129BB" w:rsidRPr="002910EA" w:rsidRDefault="00D129BB">
      <w:r w:rsidRPr="002910EA">
        <w:separator/>
      </w:r>
    </w:p>
  </w:footnote>
  <w:footnote w:type="continuationSeparator" w:id="0">
    <w:p w14:paraId="00DA81BA" w14:textId="77777777" w:rsidR="00D129BB" w:rsidRPr="002910EA" w:rsidRDefault="00D129BB">
      <w:r w:rsidRPr="002910E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54E0"/>
    <w:multiLevelType w:val="multilevel"/>
    <w:tmpl w:val="63788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E00146"/>
    <w:multiLevelType w:val="hybridMultilevel"/>
    <w:tmpl w:val="6E4CEDF8"/>
    <w:lvl w:ilvl="0" w:tplc="08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8C227FE"/>
    <w:multiLevelType w:val="hybridMultilevel"/>
    <w:tmpl w:val="E84E7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58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7636AF"/>
    <w:multiLevelType w:val="hybridMultilevel"/>
    <w:tmpl w:val="2B4431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334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023B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5217D7"/>
    <w:multiLevelType w:val="hybridMultilevel"/>
    <w:tmpl w:val="84B21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8640D"/>
    <w:multiLevelType w:val="hybridMultilevel"/>
    <w:tmpl w:val="4404AA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3120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5861D7"/>
    <w:multiLevelType w:val="multilevel"/>
    <w:tmpl w:val="0F56C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A9510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35524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55E3A8A"/>
    <w:multiLevelType w:val="hybridMultilevel"/>
    <w:tmpl w:val="C9C62F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73102"/>
    <w:multiLevelType w:val="hybridMultilevel"/>
    <w:tmpl w:val="A588FDC4"/>
    <w:lvl w:ilvl="0" w:tplc="AFB06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FB0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B6181"/>
    <w:multiLevelType w:val="hybridMultilevel"/>
    <w:tmpl w:val="AABEA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66C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D275348"/>
    <w:multiLevelType w:val="hybridMultilevel"/>
    <w:tmpl w:val="DD34D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D1032"/>
    <w:multiLevelType w:val="hybridMultilevel"/>
    <w:tmpl w:val="E770594A"/>
    <w:lvl w:ilvl="0" w:tplc="5B0C32C6">
      <w:start w:val="1"/>
      <w:numFmt w:val="bullet"/>
      <w:lvlText w:val=""/>
      <w:lvlJc w:val="left"/>
      <w:pPr>
        <w:tabs>
          <w:tab w:val="num" w:pos="424"/>
        </w:tabs>
        <w:ind w:left="424" w:hanging="424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9" w15:restartNumberingAfterBreak="0">
    <w:nsid w:val="4F872673"/>
    <w:multiLevelType w:val="singleLevel"/>
    <w:tmpl w:val="7D1AB2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4FA06A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03E0F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0550665"/>
    <w:multiLevelType w:val="hybridMultilevel"/>
    <w:tmpl w:val="FDC06860"/>
    <w:lvl w:ilvl="0" w:tplc="5B0C32C6">
      <w:start w:val="1"/>
      <w:numFmt w:val="bullet"/>
      <w:lvlText w:val=""/>
      <w:lvlJc w:val="left"/>
      <w:pPr>
        <w:tabs>
          <w:tab w:val="num" w:pos="424"/>
        </w:tabs>
        <w:ind w:left="424" w:hanging="424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B394E"/>
    <w:multiLevelType w:val="hybridMultilevel"/>
    <w:tmpl w:val="3EFEEE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116CF"/>
    <w:multiLevelType w:val="hybridMultilevel"/>
    <w:tmpl w:val="95928B00"/>
    <w:lvl w:ilvl="0" w:tplc="0409000F">
      <w:start w:val="1"/>
      <w:numFmt w:val="decimal"/>
      <w:lvlText w:val="%1."/>
      <w:lvlJc w:val="left"/>
      <w:pPr>
        <w:ind w:left="363" w:hanging="360"/>
      </w:p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5" w15:restartNumberingAfterBreak="0">
    <w:nsid w:val="539F357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573C73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8BD2091"/>
    <w:multiLevelType w:val="hybridMultilevel"/>
    <w:tmpl w:val="149E56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C8051"/>
    <w:multiLevelType w:val="multilevel"/>
    <w:tmpl w:val="5A8C8051"/>
    <w:lvl w:ilvl="0">
      <w:start w:val="1"/>
      <w:numFmt w:val="bullet"/>
      <w:lvlText w:val=""/>
      <w:lvlJc w:val="left"/>
      <w:pPr>
        <w:tabs>
          <w:tab w:val="left" w:pos="774"/>
        </w:tabs>
        <w:ind w:left="774" w:hanging="42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left" w:pos="1366"/>
        </w:tabs>
        <w:ind w:left="13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086"/>
        </w:tabs>
        <w:ind w:left="20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06"/>
        </w:tabs>
        <w:ind w:left="28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526"/>
        </w:tabs>
        <w:ind w:left="35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246"/>
        </w:tabs>
        <w:ind w:left="42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4966"/>
        </w:tabs>
        <w:ind w:left="49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686"/>
        </w:tabs>
        <w:ind w:left="56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06"/>
        </w:tabs>
        <w:ind w:left="6406" w:hanging="360"/>
      </w:pPr>
      <w:rPr>
        <w:rFonts w:ascii="Wingdings" w:hAnsi="Wingdings" w:hint="default"/>
      </w:rPr>
    </w:lvl>
  </w:abstractNum>
  <w:abstractNum w:abstractNumId="29" w15:restartNumberingAfterBreak="0">
    <w:nsid w:val="5B075A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857D83"/>
    <w:multiLevelType w:val="hybridMultilevel"/>
    <w:tmpl w:val="98BE5A5A"/>
    <w:lvl w:ilvl="0" w:tplc="AFB06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FB0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84DC7"/>
    <w:multiLevelType w:val="hybridMultilevel"/>
    <w:tmpl w:val="4036C7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46DB7"/>
    <w:multiLevelType w:val="hybridMultilevel"/>
    <w:tmpl w:val="A0B25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F108D"/>
    <w:multiLevelType w:val="hybridMultilevel"/>
    <w:tmpl w:val="5088F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A22F0"/>
    <w:multiLevelType w:val="hybridMultilevel"/>
    <w:tmpl w:val="FC90AB9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693730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86652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C9851DA"/>
    <w:multiLevelType w:val="hybridMultilevel"/>
    <w:tmpl w:val="05828428"/>
    <w:lvl w:ilvl="0" w:tplc="39FE335E">
      <w:start w:val="1"/>
      <w:numFmt w:val="bullet"/>
      <w:lvlText w:val=""/>
      <w:lvlJc w:val="left"/>
      <w:pPr>
        <w:tabs>
          <w:tab w:val="num" w:pos="284"/>
        </w:tabs>
        <w:ind w:left="284" w:hanging="142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6E1F5985"/>
    <w:multiLevelType w:val="hybridMultilevel"/>
    <w:tmpl w:val="1A488E1A"/>
    <w:lvl w:ilvl="0" w:tplc="AFB06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FB0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E48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1E95006"/>
    <w:multiLevelType w:val="hybridMultilevel"/>
    <w:tmpl w:val="63788A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45C48E1"/>
    <w:multiLevelType w:val="hybridMultilevel"/>
    <w:tmpl w:val="5C221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8F367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D1C7D0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9366645">
    <w:abstractNumId w:val="16"/>
  </w:num>
  <w:num w:numId="2" w16cid:durableId="1421875968">
    <w:abstractNumId w:val="12"/>
  </w:num>
  <w:num w:numId="3" w16cid:durableId="1111360719">
    <w:abstractNumId w:val="10"/>
  </w:num>
  <w:num w:numId="4" w16cid:durableId="2029594645">
    <w:abstractNumId w:val="20"/>
  </w:num>
  <w:num w:numId="5" w16cid:durableId="1743677428">
    <w:abstractNumId w:val="25"/>
  </w:num>
  <w:num w:numId="6" w16cid:durableId="213779442">
    <w:abstractNumId w:val="36"/>
  </w:num>
  <w:num w:numId="7" w16cid:durableId="111441817">
    <w:abstractNumId w:val="5"/>
  </w:num>
  <w:num w:numId="8" w16cid:durableId="1840536292">
    <w:abstractNumId w:val="21"/>
  </w:num>
  <w:num w:numId="9" w16cid:durableId="738939137">
    <w:abstractNumId w:val="6"/>
  </w:num>
  <w:num w:numId="10" w16cid:durableId="679240858">
    <w:abstractNumId w:val="29"/>
  </w:num>
  <w:num w:numId="11" w16cid:durableId="1486168212">
    <w:abstractNumId w:val="11"/>
  </w:num>
  <w:num w:numId="12" w16cid:durableId="593516537">
    <w:abstractNumId w:val="43"/>
  </w:num>
  <w:num w:numId="13" w16cid:durableId="2007321717">
    <w:abstractNumId w:val="39"/>
  </w:num>
  <w:num w:numId="14" w16cid:durableId="173424680">
    <w:abstractNumId w:val="9"/>
  </w:num>
  <w:num w:numId="15" w16cid:durableId="1355571546">
    <w:abstractNumId w:val="3"/>
  </w:num>
  <w:num w:numId="16" w16cid:durableId="432171339">
    <w:abstractNumId w:val="26"/>
  </w:num>
  <w:num w:numId="17" w16cid:durableId="1052579873">
    <w:abstractNumId w:val="42"/>
  </w:num>
  <w:num w:numId="18" w16cid:durableId="1123768084">
    <w:abstractNumId w:val="17"/>
  </w:num>
  <w:num w:numId="19" w16cid:durableId="708263424">
    <w:abstractNumId w:val="19"/>
  </w:num>
  <w:num w:numId="20" w16cid:durableId="714767925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 w16cid:durableId="709842080">
    <w:abstractNumId w:val="35"/>
  </w:num>
  <w:num w:numId="22" w16cid:durableId="1024866606">
    <w:abstractNumId w:val="34"/>
  </w:num>
  <w:num w:numId="23" w16cid:durableId="1814717084">
    <w:abstractNumId w:val="4"/>
  </w:num>
  <w:num w:numId="24" w16cid:durableId="871235898">
    <w:abstractNumId w:val="40"/>
  </w:num>
  <w:num w:numId="25" w16cid:durableId="443428705">
    <w:abstractNumId w:val="0"/>
  </w:num>
  <w:num w:numId="26" w16cid:durableId="1096555578">
    <w:abstractNumId w:val="1"/>
  </w:num>
  <w:num w:numId="27" w16cid:durableId="1381711882">
    <w:abstractNumId w:val="7"/>
  </w:num>
  <w:num w:numId="28" w16cid:durableId="1287737544">
    <w:abstractNumId w:val="32"/>
  </w:num>
  <w:num w:numId="29" w16cid:durableId="1180775662">
    <w:abstractNumId w:val="2"/>
  </w:num>
  <w:num w:numId="30" w16cid:durableId="1617105762">
    <w:abstractNumId w:val="15"/>
  </w:num>
  <w:num w:numId="31" w16cid:durableId="1634485749">
    <w:abstractNumId w:val="23"/>
  </w:num>
  <w:num w:numId="32" w16cid:durableId="537276470">
    <w:abstractNumId w:val="27"/>
  </w:num>
  <w:num w:numId="33" w16cid:durableId="1608779003">
    <w:abstractNumId w:val="14"/>
  </w:num>
  <w:num w:numId="34" w16cid:durableId="1604612030">
    <w:abstractNumId w:val="30"/>
  </w:num>
  <w:num w:numId="35" w16cid:durableId="2047364462">
    <w:abstractNumId w:val="38"/>
  </w:num>
  <w:num w:numId="36" w16cid:durableId="127555113">
    <w:abstractNumId w:val="31"/>
  </w:num>
  <w:num w:numId="37" w16cid:durableId="220482862">
    <w:abstractNumId w:val="41"/>
  </w:num>
  <w:num w:numId="38" w16cid:durableId="317268905">
    <w:abstractNumId w:val="24"/>
  </w:num>
  <w:num w:numId="39" w16cid:durableId="847712621">
    <w:abstractNumId w:val="13"/>
  </w:num>
  <w:num w:numId="40" w16cid:durableId="496767411">
    <w:abstractNumId w:val="18"/>
  </w:num>
  <w:num w:numId="41" w16cid:durableId="1352953252">
    <w:abstractNumId w:val="22"/>
  </w:num>
  <w:num w:numId="42" w16cid:durableId="2007711593">
    <w:abstractNumId w:val="8"/>
  </w:num>
  <w:num w:numId="43" w16cid:durableId="1145196331">
    <w:abstractNumId w:val="33"/>
  </w:num>
  <w:num w:numId="44" w16cid:durableId="1175877764">
    <w:abstractNumId w:val="28"/>
  </w:num>
  <w:num w:numId="45" w16cid:durableId="10604259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45"/>
    <w:rsid w:val="0000198A"/>
    <w:rsid w:val="00033501"/>
    <w:rsid w:val="00042FA5"/>
    <w:rsid w:val="0008279C"/>
    <w:rsid w:val="00087CDC"/>
    <w:rsid w:val="000908BA"/>
    <w:rsid w:val="00095A7D"/>
    <w:rsid w:val="00126C59"/>
    <w:rsid w:val="00130879"/>
    <w:rsid w:val="00175E66"/>
    <w:rsid w:val="001B7206"/>
    <w:rsid w:val="001C663B"/>
    <w:rsid w:val="001E2890"/>
    <w:rsid w:val="00223AC2"/>
    <w:rsid w:val="00230AB6"/>
    <w:rsid w:val="00241E6F"/>
    <w:rsid w:val="00242960"/>
    <w:rsid w:val="00257CC0"/>
    <w:rsid w:val="0026779F"/>
    <w:rsid w:val="002841EC"/>
    <w:rsid w:val="002910EA"/>
    <w:rsid w:val="0029126A"/>
    <w:rsid w:val="002A563D"/>
    <w:rsid w:val="002B1990"/>
    <w:rsid w:val="00341A2D"/>
    <w:rsid w:val="00371C6E"/>
    <w:rsid w:val="0038028D"/>
    <w:rsid w:val="00387555"/>
    <w:rsid w:val="00392D5A"/>
    <w:rsid w:val="003C0EA4"/>
    <w:rsid w:val="0045051B"/>
    <w:rsid w:val="00463E10"/>
    <w:rsid w:val="00471E56"/>
    <w:rsid w:val="0049462C"/>
    <w:rsid w:val="00494BDC"/>
    <w:rsid w:val="004C0A02"/>
    <w:rsid w:val="004E7693"/>
    <w:rsid w:val="004F44C0"/>
    <w:rsid w:val="00500DDB"/>
    <w:rsid w:val="005030B6"/>
    <w:rsid w:val="00503418"/>
    <w:rsid w:val="00510CF8"/>
    <w:rsid w:val="005118DA"/>
    <w:rsid w:val="00526A5D"/>
    <w:rsid w:val="00550D1F"/>
    <w:rsid w:val="00564C13"/>
    <w:rsid w:val="00573205"/>
    <w:rsid w:val="0058225F"/>
    <w:rsid w:val="0058593D"/>
    <w:rsid w:val="00591D95"/>
    <w:rsid w:val="00593AFA"/>
    <w:rsid w:val="00593C7C"/>
    <w:rsid w:val="005A6335"/>
    <w:rsid w:val="005C5835"/>
    <w:rsid w:val="005D3472"/>
    <w:rsid w:val="006202B8"/>
    <w:rsid w:val="0063481D"/>
    <w:rsid w:val="0064415D"/>
    <w:rsid w:val="006469BB"/>
    <w:rsid w:val="00652F8B"/>
    <w:rsid w:val="00675C21"/>
    <w:rsid w:val="006C7D4C"/>
    <w:rsid w:val="006E4F73"/>
    <w:rsid w:val="006F775F"/>
    <w:rsid w:val="007029D1"/>
    <w:rsid w:val="00720D1C"/>
    <w:rsid w:val="007603F5"/>
    <w:rsid w:val="0076754D"/>
    <w:rsid w:val="00771345"/>
    <w:rsid w:val="007723F2"/>
    <w:rsid w:val="007E160D"/>
    <w:rsid w:val="007F530E"/>
    <w:rsid w:val="00817AC6"/>
    <w:rsid w:val="008255F4"/>
    <w:rsid w:val="008303DC"/>
    <w:rsid w:val="00854730"/>
    <w:rsid w:val="008614F7"/>
    <w:rsid w:val="00872312"/>
    <w:rsid w:val="008A7B1D"/>
    <w:rsid w:val="008D0C95"/>
    <w:rsid w:val="008F1932"/>
    <w:rsid w:val="008F6D93"/>
    <w:rsid w:val="008F7DFC"/>
    <w:rsid w:val="00902B58"/>
    <w:rsid w:val="00936F83"/>
    <w:rsid w:val="00975254"/>
    <w:rsid w:val="00980F56"/>
    <w:rsid w:val="00981176"/>
    <w:rsid w:val="009B30FA"/>
    <w:rsid w:val="009C027C"/>
    <w:rsid w:val="009E2E10"/>
    <w:rsid w:val="009E7FD4"/>
    <w:rsid w:val="009F1D1D"/>
    <w:rsid w:val="009F2AA9"/>
    <w:rsid w:val="00A306B4"/>
    <w:rsid w:val="00A95541"/>
    <w:rsid w:val="00A96BB0"/>
    <w:rsid w:val="00AA1393"/>
    <w:rsid w:val="00AA456B"/>
    <w:rsid w:val="00AC6FC9"/>
    <w:rsid w:val="00AD5AD3"/>
    <w:rsid w:val="00AD7593"/>
    <w:rsid w:val="00AE609D"/>
    <w:rsid w:val="00B05B8A"/>
    <w:rsid w:val="00B20842"/>
    <w:rsid w:val="00B26294"/>
    <w:rsid w:val="00B333D7"/>
    <w:rsid w:val="00B35381"/>
    <w:rsid w:val="00B55ACC"/>
    <w:rsid w:val="00B626AA"/>
    <w:rsid w:val="00B67780"/>
    <w:rsid w:val="00B844F7"/>
    <w:rsid w:val="00B84F4D"/>
    <w:rsid w:val="00B90CA8"/>
    <w:rsid w:val="00BA041C"/>
    <w:rsid w:val="00BE598E"/>
    <w:rsid w:val="00BF0F6A"/>
    <w:rsid w:val="00C007FB"/>
    <w:rsid w:val="00C0763C"/>
    <w:rsid w:val="00C74448"/>
    <w:rsid w:val="00C91E63"/>
    <w:rsid w:val="00CA18E1"/>
    <w:rsid w:val="00CA56FA"/>
    <w:rsid w:val="00CB10D5"/>
    <w:rsid w:val="00CD0816"/>
    <w:rsid w:val="00CD4C2A"/>
    <w:rsid w:val="00CF7EC9"/>
    <w:rsid w:val="00D129BB"/>
    <w:rsid w:val="00D258DD"/>
    <w:rsid w:val="00D33715"/>
    <w:rsid w:val="00D55BF6"/>
    <w:rsid w:val="00D67965"/>
    <w:rsid w:val="00D76944"/>
    <w:rsid w:val="00D85426"/>
    <w:rsid w:val="00D91775"/>
    <w:rsid w:val="00DC23A3"/>
    <w:rsid w:val="00DC65F4"/>
    <w:rsid w:val="00DD065B"/>
    <w:rsid w:val="00DE122C"/>
    <w:rsid w:val="00E25599"/>
    <w:rsid w:val="00E65A2B"/>
    <w:rsid w:val="00E963B3"/>
    <w:rsid w:val="00E965B7"/>
    <w:rsid w:val="00F03FF3"/>
    <w:rsid w:val="00F06A3D"/>
    <w:rsid w:val="00F10641"/>
    <w:rsid w:val="00F160AF"/>
    <w:rsid w:val="00F21641"/>
    <w:rsid w:val="00F22D68"/>
    <w:rsid w:val="00F31A62"/>
    <w:rsid w:val="00F42120"/>
    <w:rsid w:val="00F547DB"/>
    <w:rsid w:val="00F56BF5"/>
    <w:rsid w:val="00F8311F"/>
    <w:rsid w:val="00F97FC9"/>
    <w:rsid w:val="00FA2A61"/>
    <w:rsid w:val="00FD2B23"/>
    <w:rsid w:val="00FD4B19"/>
    <w:rsid w:val="00FE2698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D4F6DBA"/>
  <w15:docId w15:val="{5AE0EA06-24E5-4F9C-B106-DFA6459A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rsid w:val="00F03FF3"/>
    <w:pPr>
      <w:keepNext/>
      <w:spacing w:before="120" w:after="120"/>
      <w:outlineLvl w:val="0"/>
    </w:pPr>
    <w:rPr>
      <w:rFonts w:asciiTheme="minorHAnsi" w:hAnsiTheme="minorHAnsi"/>
      <w:b/>
      <w:color w:val="00B05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i/>
      <w:sz w:val="2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i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b/>
      <w: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720"/>
    </w:pPr>
    <w:rPr>
      <w:i/>
    </w:rPr>
  </w:style>
  <w:style w:type="paragraph" w:styleId="BodyText2">
    <w:name w:val="Body Text 2"/>
    <w:basedOn w:val="Normal"/>
    <w:rPr>
      <w:rFonts w:ascii="Arial" w:hAnsi="Arial"/>
      <w:sz w:val="22"/>
    </w:rPr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Pr>
      <w:rFonts w:ascii="Arial" w:hAnsi="Arial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Joanne">
    <w:name w:val="Joanne"/>
    <w:basedOn w:val="Heading1"/>
    <w:pPr>
      <w:spacing w:before="240" w:after="60"/>
      <w:outlineLvl w:val="9"/>
    </w:pPr>
    <w:rPr>
      <w:rFonts w:ascii="Arial" w:hAnsi="Arial"/>
      <w:b w:val="0"/>
      <w:i/>
      <w:kern w:val="28"/>
    </w:rPr>
  </w:style>
  <w:style w:type="paragraph" w:styleId="BodyTextIndent3">
    <w:name w:val="Body Text Indent 3"/>
    <w:basedOn w:val="Normal"/>
    <w:pPr>
      <w:ind w:left="720" w:hanging="360"/>
    </w:pPr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ecmsonormal">
    <w:name w:val="ec_msonormal"/>
    <w:basedOn w:val="Normal"/>
    <w:pPr>
      <w:spacing w:before="100" w:beforeAutospacing="1" w:after="100" w:afterAutospacing="1"/>
    </w:pPr>
    <w:rPr>
      <w:szCs w:val="24"/>
    </w:rPr>
  </w:style>
  <w:style w:type="character" w:customStyle="1" w:styleId="Heading6Char">
    <w:name w:val="Heading 6 Char"/>
    <w:semiHidden/>
    <w:rPr>
      <w:rFonts w:ascii="Calibri" w:eastAsia="Times New Roman" w:hAnsi="Calibri" w:cs="Times New Roman"/>
      <w:b/>
      <w:bCs/>
      <w:sz w:val="22"/>
      <w:szCs w:val="22"/>
      <w:lang w:val="en-GB" w:eastAsia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DEB29-52CA-4015-AF97-AB7ACF73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962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2000</vt:lpstr>
    </vt:vector>
  </TitlesOfParts>
  <Company>Groundwork Merton</Company>
  <LinksUpToDate>false</LinksUpToDate>
  <CharactersWithSpaces>6388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\\server01\Users$\Central\SueWalton\GW London Recruitment Pack July 2009\Line Manager Recruitment Documents\GW London Job Description &amp; Person Specification Advice.doc</vt:lpwstr>
      </vt:variant>
      <vt:variant>
        <vt:lpwstr>PersonSpecificationAdvice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2000</dc:title>
  <dc:creator>Groundwork Merton</dc:creator>
  <cp:lastModifiedBy>Wilmar Andres Asprilla</cp:lastModifiedBy>
  <cp:revision>35</cp:revision>
  <cp:lastPrinted>2015-10-21T11:23:00Z</cp:lastPrinted>
  <dcterms:created xsi:type="dcterms:W3CDTF">2025-08-28T09:30:00Z</dcterms:created>
  <dcterms:modified xsi:type="dcterms:W3CDTF">2025-09-02T13:35:00Z</dcterms:modified>
</cp:coreProperties>
</file>