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1035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4584"/>
        <w:gridCol w:w="483"/>
        <w:gridCol w:w="3764"/>
      </w:tblGrid>
      <w:tr w:rsidR="00CC295B" w:rsidRPr="00CC295B" w14:paraId="7A4DB305" w14:textId="77777777" w:rsidTr="00763824">
        <w:tc>
          <w:tcPr>
            <w:tcW w:w="6110" w:type="dxa"/>
            <w:gridSpan w:val="2"/>
          </w:tcPr>
          <w:p w14:paraId="72900538" w14:textId="77777777" w:rsidR="00CC295B" w:rsidRPr="00CC295B" w:rsidRDefault="00CC295B" w:rsidP="00CC295B">
            <w:pPr>
              <w:spacing w:after="0" w:line="240" w:lineRule="auto"/>
              <w:rPr>
                <w:rFonts w:ascii="Lato Black" w:hAnsi="Lato Black"/>
                <w:sz w:val="48"/>
                <w:szCs w:val="56"/>
              </w:rPr>
            </w:pPr>
            <w:r w:rsidRPr="00CC295B">
              <w:rPr>
                <w:rFonts w:ascii="Lato Black" w:hAnsi="Lato Black"/>
                <w:sz w:val="48"/>
                <w:szCs w:val="56"/>
              </w:rPr>
              <w:t>GROUNDWORK</w:t>
            </w:r>
          </w:p>
          <w:p w14:paraId="1A253879" w14:textId="77777777" w:rsidR="00CC295B" w:rsidRPr="00CC295B" w:rsidRDefault="00CC295B" w:rsidP="00CC295B">
            <w:pPr>
              <w:spacing w:after="0" w:line="240" w:lineRule="auto"/>
              <w:rPr>
                <w:rFonts w:ascii="Lato" w:hAnsi="Lato"/>
                <w:b/>
                <w:sz w:val="56"/>
                <w:szCs w:val="56"/>
              </w:rPr>
            </w:pPr>
            <w:r w:rsidRPr="00CC295B">
              <w:rPr>
                <w:rFonts w:ascii="Lato" w:hAnsi="Lato"/>
                <w:sz w:val="48"/>
                <w:szCs w:val="56"/>
              </w:rPr>
              <w:t>GREATER MANCHESTER</w:t>
            </w:r>
            <w:r w:rsidRPr="00CC295B">
              <w:rPr>
                <w:rFonts w:ascii="Lato Black" w:hAnsi="Lato Black"/>
                <w:sz w:val="48"/>
                <w:szCs w:val="56"/>
              </w:rPr>
              <w:t xml:space="preserve"> </w:t>
            </w:r>
          </w:p>
        </w:tc>
        <w:tc>
          <w:tcPr>
            <w:tcW w:w="483" w:type="dxa"/>
            <w:shd w:val="clear" w:color="auto" w:fill="auto"/>
          </w:tcPr>
          <w:p w14:paraId="20F428A4" w14:textId="77777777" w:rsidR="00CC295B" w:rsidRPr="00CC295B" w:rsidRDefault="00CC295B" w:rsidP="00CC295B">
            <w:pPr>
              <w:spacing w:after="0" w:line="240" w:lineRule="auto"/>
              <w:jc w:val="center"/>
              <w:rPr>
                <w:rFonts w:ascii="Lato" w:hAnsi="Lato"/>
                <w:noProof/>
                <w:sz w:val="24"/>
                <w:szCs w:val="20"/>
                <w:lang w:eastAsia="en-GB"/>
              </w:rPr>
            </w:pPr>
          </w:p>
        </w:tc>
        <w:tc>
          <w:tcPr>
            <w:tcW w:w="3764" w:type="dxa"/>
            <w:vMerge w:val="restart"/>
            <w:shd w:val="clear" w:color="auto" w:fill="auto"/>
            <w:vAlign w:val="center"/>
          </w:tcPr>
          <w:p w14:paraId="51C7D546" w14:textId="77777777" w:rsidR="00CC295B" w:rsidRPr="00CC295B" w:rsidRDefault="00CC295B" w:rsidP="00CC295B">
            <w:pPr>
              <w:spacing w:after="0" w:line="240" w:lineRule="auto"/>
              <w:jc w:val="center"/>
              <w:rPr>
                <w:rFonts w:ascii="Lato" w:hAnsi="Lato"/>
                <w:sz w:val="24"/>
                <w:szCs w:val="20"/>
              </w:rPr>
            </w:pPr>
            <w:r w:rsidRPr="00CC295B">
              <w:rPr>
                <w:rFonts w:ascii="Lato" w:hAnsi="Lato"/>
                <w:noProof/>
                <w:sz w:val="24"/>
                <w:szCs w:val="20"/>
                <w:lang w:eastAsia="en-GB"/>
              </w:rPr>
              <w:drawing>
                <wp:inline distT="0" distB="0" distL="0" distR="0" wp14:anchorId="4FECB284" wp14:editId="468954B5">
                  <wp:extent cx="1799792" cy="21572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WK LOGO.png"/>
                          <pic:cNvPicPr/>
                        </pic:nvPicPr>
                        <pic:blipFill>
                          <a:blip r:embed="rId11">
                            <a:extLst>
                              <a:ext uri="{28A0092B-C50C-407E-A947-70E740481C1C}">
                                <a14:useLocalDpi xmlns:a14="http://schemas.microsoft.com/office/drawing/2010/main" val="0"/>
                              </a:ext>
                            </a:extLst>
                          </a:blip>
                          <a:stretch>
                            <a:fillRect/>
                          </a:stretch>
                        </pic:blipFill>
                        <pic:spPr>
                          <a:xfrm>
                            <a:off x="0" y="0"/>
                            <a:ext cx="1799792" cy="2157257"/>
                          </a:xfrm>
                          <a:prstGeom prst="rect">
                            <a:avLst/>
                          </a:prstGeom>
                        </pic:spPr>
                      </pic:pic>
                    </a:graphicData>
                  </a:graphic>
                </wp:inline>
              </w:drawing>
            </w:r>
          </w:p>
        </w:tc>
      </w:tr>
      <w:tr w:rsidR="00CC295B" w:rsidRPr="00CC295B" w14:paraId="12109E5A" w14:textId="77777777" w:rsidTr="00763824">
        <w:tc>
          <w:tcPr>
            <w:tcW w:w="6110" w:type="dxa"/>
            <w:gridSpan w:val="2"/>
          </w:tcPr>
          <w:p w14:paraId="11D9C9CB" w14:textId="77777777" w:rsidR="00CC295B" w:rsidRPr="00CC295B" w:rsidRDefault="00CC295B" w:rsidP="00CC295B">
            <w:pPr>
              <w:spacing w:after="0" w:line="240" w:lineRule="auto"/>
              <w:rPr>
                <w:rFonts w:ascii="Lato" w:hAnsi="Lato"/>
                <w:sz w:val="24"/>
                <w:szCs w:val="20"/>
              </w:rPr>
            </w:pPr>
          </w:p>
        </w:tc>
        <w:tc>
          <w:tcPr>
            <w:tcW w:w="483" w:type="dxa"/>
            <w:shd w:val="clear" w:color="auto" w:fill="auto"/>
          </w:tcPr>
          <w:p w14:paraId="6B1F37B3" w14:textId="77777777" w:rsidR="00CC295B" w:rsidRPr="00CC295B" w:rsidRDefault="00CC295B" w:rsidP="00CC295B">
            <w:pPr>
              <w:spacing w:after="0" w:line="240" w:lineRule="auto"/>
              <w:rPr>
                <w:rFonts w:ascii="Lato" w:hAnsi="Lato"/>
                <w:sz w:val="24"/>
                <w:szCs w:val="20"/>
              </w:rPr>
            </w:pPr>
          </w:p>
        </w:tc>
        <w:tc>
          <w:tcPr>
            <w:tcW w:w="3764" w:type="dxa"/>
            <w:vMerge/>
            <w:shd w:val="clear" w:color="auto" w:fill="auto"/>
          </w:tcPr>
          <w:p w14:paraId="27A8CEC2" w14:textId="77777777" w:rsidR="00CC295B" w:rsidRPr="00CC295B" w:rsidRDefault="00CC295B" w:rsidP="00CC295B">
            <w:pPr>
              <w:spacing w:after="0" w:line="240" w:lineRule="auto"/>
              <w:rPr>
                <w:rFonts w:ascii="Lato" w:hAnsi="Lato"/>
                <w:sz w:val="24"/>
                <w:szCs w:val="20"/>
              </w:rPr>
            </w:pPr>
          </w:p>
        </w:tc>
      </w:tr>
      <w:tr w:rsidR="00CC295B" w:rsidRPr="00CC295B" w14:paraId="3B3DB8B6" w14:textId="77777777" w:rsidTr="00763824">
        <w:tc>
          <w:tcPr>
            <w:tcW w:w="6110" w:type="dxa"/>
            <w:gridSpan w:val="2"/>
          </w:tcPr>
          <w:p w14:paraId="2297AD2D" w14:textId="77777777" w:rsidR="00CC295B" w:rsidRPr="00CC295B" w:rsidRDefault="00CC295B" w:rsidP="00CC295B">
            <w:pPr>
              <w:spacing w:after="0" w:line="240" w:lineRule="auto"/>
              <w:rPr>
                <w:rFonts w:ascii="Lato" w:hAnsi="Lato"/>
                <w:sz w:val="24"/>
                <w:szCs w:val="20"/>
              </w:rPr>
            </w:pPr>
          </w:p>
        </w:tc>
        <w:tc>
          <w:tcPr>
            <w:tcW w:w="483" w:type="dxa"/>
            <w:shd w:val="clear" w:color="auto" w:fill="auto"/>
          </w:tcPr>
          <w:p w14:paraId="2FDB5FF4" w14:textId="77777777" w:rsidR="00CC295B" w:rsidRPr="00CC295B" w:rsidRDefault="00CC295B" w:rsidP="00CC295B">
            <w:pPr>
              <w:spacing w:after="0" w:line="240" w:lineRule="auto"/>
              <w:rPr>
                <w:rFonts w:ascii="Lato" w:hAnsi="Lato"/>
                <w:sz w:val="24"/>
                <w:szCs w:val="20"/>
              </w:rPr>
            </w:pPr>
          </w:p>
        </w:tc>
        <w:tc>
          <w:tcPr>
            <w:tcW w:w="3764" w:type="dxa"/>
            <w:vMerge/>
            <w:shd w:val="clear" w:color="auto" w:fill="auto"/>
          </w:tcPr>
          <w:p w14:paraId="0DFCEDDC" w14:textId="77777777" w:rsidR="00CC295B" w:rsidRPr="00CC295B" w:rsidRDefault="00CC295B" w:rsidP="00CC295B">
            <w:pPr>
              <w:spacing w:after="0" w:line="240" w:lineRule="auto"/>
              <w:rPr>
                <w:rFonts w:ascii="Lato" w:hAnsi="Lato"/>
                <w:sz w:val="24"/>
                <w:szCs w:val="20"/>
              </w:rPr>
            </w:pPr>
          </w:p>
        </w:tc>
      </w:tr>
      <w:tr w:rsidR="00CC295B" w:rsidRPr="00CC295B" w14:paraId="1D837269" w14:textId="77777777" w:rsidTr="00763824">
        <w:tc>
          <w:tcPr>
            <w:tcW w:w="6110" w:type="dxa"/>
            <w:gridSpan w:val="2"/>
          </w:tcPr>
          <w:p w14:paraId="49E3E2E7" w14:textId="77777777" w:rsidR="00CC295B" w:rsidRPr="00CC295B" w:rsidRDefault="00CC295B" w:rsidP="00CC295B">
            <w:pPr>
              <w:spacing w:after="0" w:line="240" w:lineRule="auto"/>
              <w:rPr>
                <w:rFonts w:ascii="Lato" w:hAnsi="Lato"/>
                <w:sz w:val="24"/>
                <w:szCs w:val="20"/>
              </w:rPr>
            </w:pPr>
          </w:p>
        </w:tc>
        <w:tc>
          <w:tcPr>
            <w:tcW w:w="483" w:type="dxa"/>
            <w:shd w:val="clear" w:color="auto" w:fill="auto"/>
          </w:tcPr>
          <w:p w14:paraId="46848804" w14:textId="77777777" w:rsidR="00CC295B" w:rsidRPr="00CC295B" w:rsidRDefault="00CC295B" w:rsidP="00CC295B">
            <w:pPr>
              <w:spacing w:after="0" w:line="240" w:lineRule="auto"/>
              <w:rPr>
                <w:rFonts w:ascii="Lato" w:hAnsi="Lato"/>
                <w:sz w:val="24"/>
                <w:szCs w:val="20"/>
              </w:rPr>
            </w:pPr>
          </w:p>
        </w:tc>
        <w:tc>
          <w:tcPr>
            <w:tcW w:w="3764" w:type="dxa"/>
            <w:vMerge/>
            <w:shd w:val="clear" w:color="auto" w:fill="auto"/>
          </w:tcPr>
          <w:p w14:paraId="6562E1F5" w14:textId="77777777" w:rsidR="00CC295B" w:rsidRPr="00CC295B" w:rsidRDefault="00CC295B" w:rsidP="00CC295B">
            <w:pPr>
              <w:spacing w:after="0" w:line="240" w:lineRule="auto"/>
              <w:rPr>
                <w:rFonts w:ascii="Lato" w:hAnsi="Lato"/>
                <w:sz w:val="24"/>
                <w:szCs w:val="20"/>
              </w:rPr>
            </w:pPr>
          </w:p>
        </w:tc>
      </w:tr>
      <w:tr w:rsidR="00CC295B" w:rsidRPr="00CC295B" w14:paraId="707B069B" w14:textId="77777777" w:rsidTr="00763824">
        <w:tc>
          <w:tcPr>
            <w:tcW w:w="1526" w:type="dxa"/>
          </w:tcPr>
          <w:p w14:paraId="56C8EA07" w14:textId="77777777" w:rsidR="00CC295B" w:rsidRPr="00CC295B" w:rsidRDefault="00CC295B" w:rsidP="00CC295B">
            <w:pPr>
              <w:spacing w:after="0" w:line="240" w:lineRule="auto"/>
              <w:rPr>
                <w:rFonts w:ascii="Lato" w:hAnsi="Lato"/>
                <w:sz w:val="24"/>
                <w:szCs w:val="20"/>
              </w:rPr>
            </w:pPr>
            <w:r w:rsidRPr="00CC295B">
              <w:rPr>
                <w:rFonts w:ascii="Lato" w:hAnsi="Lato"/>
                <w:noProof/>
                <w:sz w:val="48"/>
                <w:szCs w:val="48"/>
                <w:lang w:eastAsia="en-GB"/>
              </w:rPr>
              <w:drawing>
                <wp:inline distT="0" distB="0" distL="0" distR="0" wp14:anchorId="1D838D08" wp14:editId="5AC62740">
                  <wp:extent cx="668741" cy="87749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le Arrow bla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4903" cy="885577"/>
                          </a:xfrm>
                          <a:prstGeom prst="rect">
                            <a:avLst/>
                          </a:prstGeom>
                        </pic:spPr>
                      </pic:pic>
                    </a:graphicData>
                  </a:graphic>
                </wp:inline>
              </w:drawing>
            </w:r>
          </w:p>
        </w:tc>
        <w:tc>
          <w:tcPr>
            <w:tcW w:w="4584" w:type="dxa"/>
            <w:vAlign w:val="center"/>
          </w:tcPr>
          <w:p w14:paraId="1673501D" w14:textId="46ACA3C0" w:rsidR="00CC295B" w:rsidRPr="00CC295B" w:rsidRDefault="002134F8" w:rsidP="00CC295B">
            <w:pPr>
              <w:spacing w:after="0" w:line="240" w:lineRule="auto"/>
              <w:rPr>
                <w:rFonts w:ascii="Lato" w:hAnsi="Lato" w:cs="Arial"/>
                <w:sz w:val="40"/>
                <w:szCs w:val="40"/>
              </w:rPr>
            </w:pPr>
            <w:r>
              <w:rPr>
                <w:rFonts w:ascii="Lato" w:hAnsi="Lato" w:cs="Arial"/>
                <w:sz w:val="40"/>
                <w:szCs w:val="40"/>
              </w:rPr>
              <w:t xml:space="preserve">Project </w:t>
            </w:r>
            <w:r w:rsidR="006C0C31">
              <w:rPr>
                <w:rFonts w:ascii="Lato" w:hAnsi="Lato" w:cs="Arial"/>
                <w:sz w:val="40"/>
                <w:szCs w:val="40"/>
              </w:rPr>
              <w:t>Assistant</w:t>
            </w:r>
            <w:r>
              <w:rPr>
                <w:rFonts w:ascii="Lato" w:hAnsi="Lato" w:cs="Arial"/>
                <w:sz w:val="40"/>
                <w:szCs w:val="40"/>
              </w:rPr>
              <w:t xml:space="preserve"> – Working Wardrobe</w:t>
            </w:r>
          </w:p>
          <w:p w14:paraId="60D53051" w14:textId="77777777" w:rsidR="00CC295B" w:rsidRPr="00CC295B" w:rsidRDefault="00CC295B" w:rsidP="00CC295B">
            <w:pPr>
              <w:spacing w:after="0" w:line="240" w:lineRule="auto"/>
              <w:rPr>
                <w:rFonts w:ascii="Lato" w:hAnsi="Lato"/>
                <w:sz w:val="24"/>
                <w:szCs w:val="20"/>
              </w:rPr>
            </w:pPr>
          </w:p>
        </w:tc>
        <w:tc>
          <w:tcPr>
            <w:tcW w:w="483" w:type="dxa"/>
            <w:shd w:val="clear" w:color="auto" w:fill="auto"/>
          </w:tcPr>
          <w:p w14:paraId="6DAB6DB6" w14:textId="77777777" w:rsidR="00CC295B" w:rsidRPr="00CC295B" w:rsidRDefault="00CC295B" w:rsidP="00CC295B">
            <w:pPr>
              <w:spacing w:after="0" w:line="240" w:lineRule="auto"/>
              <w:rPr>
                <w:rFonts w:ascii="Lato" w:hAnsi="Lato"/>
                <w:sz w:val="24"/>
                <w:szCs w:val="20"/>
              </w:rPr>
            </w:pPr>
          </w:p>
        </w:tc>
        <w:tc>
          <w:tcPr>
            <w:tcW w:w="3764" w:type="dxa"/>
            <w:vMerge/>
            <w:shd w:val="clear" w:color="auto" w:fill="auto"/>
          </w:tcPr>
          <w:p w14:paraId="649CDA99" w14:textId="77777777" w:rsidR="00CC295B" w:rsidRPr="00CC295B" w:rsidRDefault="00CC295B" w:rsidP="00CC295B">
            <w:pPr>
              <w:spacing w:after="0" w:line="240" w:lineRule="auto"/>
              <w:rPr>
                <w:rFonts w:ascii="Lato" w:hAnsi="Lato"/>
                <w:sz w:val="24"/>
                <w:szCs w:val="20"/>
              </w:rPr>
            </w:pPr>
          </w:p>
        </w:tc>
      </w:tr>
      <w:tr w:rsidR="00CC295B" w:rsidRPr="00CC295B" w14:paraId="5DB548BE" w14:textId="77777777" w:rsidTr="00763824">
        <w:tc>
          <w:tcPr>
            <w:tcW w:w="6110" w:type="dxa"/>
            <w:gridSpan w:val="2"/>
          </w:tcPr>
          <w:p w14:paraId="3AB95F25" w14:textId="77777777" w:rsidR="00CC295B" w:rsidRPr="00CC295B" w:rsidRDefault="00CC295B" w:rsidP="00CC295B">
            <w:pPr>
              <w:spacing w:before="120" w:after="120" w:line="240" w:lineRule="auto"/>
              <w:rPr>
                <w:rFonts w:ascii="Lato" w:hAnsi="Lato" w:cs="Arial"/>
                <w:b/>
                <w:sz w:val="24"/>
                <w:szCs w:val="24"/>
              </w:rPr>
            </w:pPr>
          </w:p>
        </w:tc>
        <w:tc>
          <w:tcPr>
            <w:tcW w:w="483" w:type="dxa"/>
            <w:shd w:val="clear" w:color="auto" w:fill="auto"/>
          </w:tcPr>
          <w:p w14:paraId="7483EB93" w14:textId="77777777" w:rsidR="00CC295B" w:rsidRPr="00CC295B" w:rsidRDefault="00CC295B" w:rsidP="00CC295B">
            <w:pPr>
              <w:spacing w:after="0" w:line="240" w:lineRule="auto"/>
              <w:rPr>
                <w:rFonts w:ascii="Lato" w:hAnsi="Lato"/>
                <w:sz w:val="24"/>
                <w:szCs w:val="20"/>
              </w:rPr>
            </w:pPr>
          </w:p>
        </w:tc>
        <w:tc>
          <w:tcPr>
            <w:tcW w:w="3764" w:type="dxa"/>
            <w:vMerge/>
            <w:shd w:val="clear" w:color="auto" w:fill="auto"/>
          </w:tcPr>
          <w:p w14:paraId="03F15E24" w14:textId="77777777" w:rsidR="00CC295B" w:rsidRPr="00CC295B" w:rsidRDefault="00CC295B" w:rsidP="00CC295B">
            <w:pPr>
              <w:spacing w:after="0" w:line="240" w:lineRule="auto"/>
              <w:rPr>
                <w:rFonts w:ascii="Lato" w:hAnsi="Lato"/>
                <w:sz w:val="24"/>
                <w:szCs w:val="20"/>
              </w:rPr>
            </w:pPr>
          </w:p>
        </w:tc>
      </w:tr>
    </w:tbl>
    <w:p w14:paraId="2E1D5312" w14:textId="6286F15A" w:rsidR="00842723" w:rsidRPr="00842723" w:rsidRDefault="00842723">
      <w:pPr>
        <w:rPr>
          <w:rFonts w:ascii="Lato" w:hAnsi="Lato"/>
          <w:color w:val="FF0000"/>
          <w:sz w:val="24"/>
          <w:szCs w:val="5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F2F8F" w:rsidRPr="00EB4335" w14:paraId="3B2AFFF3" w14:textId="77777777">
        <w:tc>
          <w:tcPr>
            <w:tcW w:w="10456" w:type="dxa"/>
            <w:shd w:val="clear" w:color="auto" w:fill="808080" w:themeFill="background1" w:themeFillShade="80"/>
          </w:tcPr>
          <w:p w14:paraId="3FABC17F" w14:textId="77777777" w:rsidR="005F2F8F" w:rsidRPr="00EB4335" w:rsidRDefault="00EB4335">
            <w:pPr>
              <w:spacing w:after="0" w:line="240" w:lineRule="auto"/>
              <w:rPr>
                <w:rFonts w:ascii="Lato" w:hAnsi="Lato"/>
                <w:b/>
                <w:color w:val="FFFFFF" w:themeColor="background1"/>
                <w:sz w:val="24"/>
                <w:szCs w:val="24"/>
              </w:rPr>
            </w:pPr>
            <w:r w:rsidRPr="00EB4335">
              <w:rPr>
                <w:rFonts w:ascii="Lato" w:hAnsi="Lato"/>
                <w:b/>
                <w:color w:val="FFFFFF" w:themeColor="background1"/>
                <w:sz w:val="24"/>
                <w:szCs w:val="24"/>
              </w:rPr>
              <w:t>SALARY</w:t>
            </w:r>
          </w:p>
        </w:tc>
      </w:tr>
      <w:tr w:rsidR="005F2F8F" w:rsidRPr="00EB4335" w14:paraId="40EEB1BE" w14:textId="77777777">
        <w:tc>
          <w:tcPr>
            <w:tcW w:w="10456" w:type="dxa"/>
            <w:shd w:val="clear" w:color="auto" w:fill="auto"/>
          </w:tcPr>
          <w:p w14:paraId="2286CE9E" w14:textId="77777777" w:rsidR="00751646" w:rsidRDefault="005D42DB" w:rsidP="00751646">
            <w:pPr>
              <w:pStyle w:val="CommentText"/>
              <w:rPr>
                <w:rFonts w:ascii="Lato" w:hAnsi="Lato"/>
                <w:sz w:val="24"/>
                <w:szCs w:val="24"/>
              </w:rPr>
            </w:pPr>
            <w:r>
              <w:rPr>
                <w:rFonts w:ascii="Lato" w:hAnsi="Lato"/>
                <w:sz w:val="24"/>
                <w:szCs w:val="24"/>
              </w:rPr>
              <w:t>Pay Grade</w:t>
            </w:r>
            <w:r w:rsidR="00BD465E">
              <w:rPr>
                <w:rFonts w:ascii="Lato" w:hAnsi="Lato"/>
                <w:sz w:val="24"/>
                <w:szCs w:val="24"/>
              </w:rPr>
              <w:t>:</w:t>
            </w:r>
            <w:r>
              <w:rPr>
                <w:rFonts w:ascii="Lato" w:hAnsi="Lato"/>
                <w:sz w:val="24"/>
                <w:szCs w:val="24"/>
              </w:rPr>
              <w:t xml:space="preserve"> </w:t>
            </w:r>
            <w:r w:rsidR="00751646">
              <w:rPr>
                <w:rFonts w:ascii="Lato" w:hAnsi="Lato"/>
                <w:sz w:val="24"/>
                <w:szCs w:val="24"/>
              </w:rPr>
              <w:t>E</w:t>
            </w:r>
          </w:p>
          <w:p w14:paraId="7BA9ECCF" w14:textId="5323E14B" w:rsidR="00BD465E" w:rsidRPr="00BD465E" w:rsidRDefault="00BD465E" w:rsidP="00751646">
            <w:pPr>
              <w:pStyle w:val="CommentText"/>
              <w:rPr>
                <w:rFonts w:ascii="Lato" w:hAnsi="Lato"/>
                <w:sz w:val="24"/>
                <w:szCs w:val="24"/>
              </w:rPr>
            </w:pPr>
            <w:r w:rsidRPr="00BD465E">
              <w:rPr>
                <w:rStyle w:val="ui-provider"/>
                <w:rFonts w:ascii="Lato" w:hAnsi="Lato"/>
                <w:sz w:val="24"/>
                <w:szCs w:val="24"/>
              </w:rPr>
              <w:t xml:space="preserve">GGM operates a graded pay scheme which permits salary progression within grade subject to appropriate performance level. Our </w:t>
            </w:r>
            <w:r>
              <w:rPr>
                <w:rStyle w:val="ui-provider"/>
                <w:rFonts w:ascii="Lato" w:hAnsi="Lato"/>
                <w:sz w:val="24"/>
                <w:szCs w:val="24"/>
              </w:rPr>
              <w:t xml:space="preserve">normal </w:t>
            </w:r>
            <w:r w:rsidRPr="00BD465E">
              <w:rPr>
                <w:rStyle w:val="ui-provider"/>
                <w:rFonts w:ascii="Lato" w:hAnsi="Lato"/>
                <w:sz w:val="24"/>
                <w:szCs w:val="24"/>
              </w:rPr>
              <w:t>policy is to appoint at base of grade</w:t>
            </w:r>
            <w:r>
              <w:rPr>
                <w:rStyle w:val="ui-provider"/>
                <w:rFonts w:ascii="Lato" w:hAnsi="Lato"/>
                <w:sz w:val="24"/>
                <w:szCs w:val="24"/>
              </w:rPr>
              <w:t>.</w:t>
            </w:r>
          </w:p>
        </w:tc>
      </w:tr>
    </w:tbl>
    <w:p w14:paraId="20259945" w14:textId="77777777" w:rsidR="005F2F8F" w:rsidRPr="00EB4335" w:rsidRDefault="005F2F8F">
      <w:pPr>
        <w:spacing w:after="0" w:line="240" w:lineRule="auto"/>
        <w:rPr>
          <w:rFonts w:ascii="Lato" w:hAnsi="Lato"/>
          <w:b/>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F2F8F" w:rsidRPr="00EB4335" w14:paraId="0913D405" w14:textId="77777777">
        <w:tc>
          <w:tcPr>
            <w:tcW w:w="10456" w:type="dxa"/>
            <w:shd w:val="clear" w:color="auto" w:fill="808080" w:themeFill="background1" w:themeFillShade="80"/>
          </w:tcPr>
          <w:p w14:paraId="5D75BE56" w14:textId="42A7FBA2" w:rsidR="005F2F8F" w:rsidRPr="00EB4335" w:rsidRDefault="008C1035">
            <w:pPr>
              <w:spacing w:after="0" w:line="240" w:lineRule="auto"/>
              <w:rPr>
                <w:rFonts w:ascii="Lato" w:hAnsi="Lato" w:cs="Lato"/>
                <w:b/>
                <w:color w:val="FFFFFF" w:themeColor="background1"/>
                <w:sz w:val="24"/>
                <w:szCs w:val="24"/>
              </w:rPr>
            </w:pPr>
            <w:r>
              <w:rPr>
                <w:rFonts w:ascii="Lato" w:hAnsi="Lato" w:cs="Lato"/>
                <w:b/>
                <w:color w:val="FFFFFF" w:themeColor="background1"/>
                <w:sz w:val="24"/>
                <w:szCs w:val="24"/>
              </w:rPr>
              <w:t>CONTRACT DETAILS</w:t>
            </w:r>
          </w:p>
        </w:tc>
      </w:tr>
      <w:tr w:rsidR="005F2F8F" w:rsidRPr="00EB4335" w14:paraId="5D33B4A7" w14:textId="77777777">
        <w:tc>
          <w:tcPr>
            <w:tcW w:w="10456" w:type="dxa"/>
            <w:shd w:val="clear" w:color="auto" w:fill="auto"/>
          </w:tcPr>
          <w:p w14:paraId="7530595B" w14:textId="353488B3" w:rsidR="008C1035" w:rsidRDefault="00751646">
            <w:pPr>
              <w:spacing w:after="0" w:line="240" w:lineRule="auto"/>
              <w:rPr>
                <w:rFonts w:ascii="Lato" w:hAnsi="Lato" w:cs="Lato"/>
                <w:color w:val="000000"/>
                <w:sz w:val="24"/>
                <w:szCs w:val="24"/>
              </w:rPr>
            </w:pPr>
            <w:r>
              <w:rPr>
                <w:rFonts w:ascii="Lato" w:hAnsi="Lato" w:cs="Lato"/>
                <w:color w:val="000000"/>
                <w:sz w:val="24"/>
                <w:szCs w:val="24"/>
              </w:rPr>
              <w:t xml:space="preserve">Temporary – post funded until February 2026 </w:t>
            </w:r>
          </w:p>
          <w:p w14:paraId="7BC1553C" w14:textId="77777777" w:rsidR="00751646" w:rsidRDefault="00751646">
            <w:pPr>
              <w:spacing w:after="0" w:line="240" w:lineRule="auto"/>
              <w:rPr>
                <w:rFonts w:ascii="Lato" w:hAnsi="Lato" w:cs="Lato"/>
                <w:color w:val="000000"/>
                <w:sz w:val="24"/>
                <w:szCs w:val="24"/>
              </w:rPr>
            </w:pPr>
          </w:p>
          <w:p w14:paraId="2293C7FC" w14:textId="3D337FF9" w:rsidR="008C1035" w:rsidRDefault="00751646">
            <w:pPr>
              <w:spacing w:after="0" w:line="240" w:lineRule="auto"/>
              <w:rPr>
                <w:rFonts w:ascii="Lato" w:hAnsi="Lato" w:cs="Lato"/>
                <w:color w:val="000000"/>
                <w:sz w:val="24"/>
                <w:szCs w:val="24"/>
              </w:rPr>
            </w:pPr>
            <w:r>
              <w:rPr>
                <w:rFonts w:ascii="Lato" w:hAnsi="Lato" w:cs="Lato"/>
                <w:color w:val="000000"/>
                <w:sz w:val="24"/>
                <w:szCs w:val="24"/>
              </w:rPr>
              <w:t xml:space="preserve">15 hours per week over 2 days </w:t>
            </w:r>
          </w:p>
          <w:p w14:paraId="1E83B13F" w14:textId="77777777" w:rsidR="00751646" w:rsidRDefault="00751646">
            <w:pPr>
              <w:spacing w:after="0" w:line="240" w:lineRule="auto"/>
              <w:rPr>
                <w:rFonts w:ascii="Lato" w:hAnsi="Lato" w:cs="Lato"/>
                <w:color w:val="000000"/>
                <w:sz w:val="24"/>
                <w:szCs w:val="24"/>
              </w:rPr>
            </w:pPr>
          </w:p>
          <w:p w14:paraId="26F3188F" w14:textId="5582DA00" w:rsidR="00842723" w:rsidRPr="00842723" w:rsidRDefault="008C1035" w:rsidP="003850BD">
            <w:pPr>
              <w:spacing w:after="0" w:line="240" w:lineRule="auto"/>
              <w:rPr>
                <w:rFonts w:ascii="Lato" w:hAnsi="Lato"/>
                <w:color w:val="FF0000"/>
              </w:rPr>
            </w:pPr>
            <w:r w:rsidRPr="003850BD">
              <w:rPr>
                <w:rFonts w:ascii="Lato" w:hAnsi="Lato" w:cs="Lato"/>
                <w:color w:val="000000"/>
                <w:sz w:val="24"/>
                <w:szCs w:val="24"/>
              </w:rPr>
              <w:t>Based at Groundwork office</w:t>
            </w:r>
            <w:r w:rsidR="00751646">
              <w:rPr>
                <w:rFonts w:ascii="Lato" w:hAnsi="Lato" w:cs="Lato"/>
                <w:color w:val="000000"/>
                <w:sz w:val="24"/>
                <w:szCs w:val="24"/>
              </w:rPr>
              <w:t xml:space="preserve"> in </w:t>
            </w:r>
            <w:r w:rsidRPr="003850BD">
              <w:rPr>
                <w:rFonts w:ascii="Lato" w:hAnsi="Lato" w:cs="Lato"/>
                <w:color w:val="000000"/>
                <w:sz w:val="24"/>
                <w:szCs w:val="24"/>
              </w:rPr>
              <w:t xml:space="preserve">Ashton-under-Lyne </w:t>
            </w:r>
            <w:r w:rsidR="00751646">
              <w:rPr>
                <w:rFonts w:ascii="Lato" w:hAnsi="Lato" w:cs="Lato"/>
                <w:color w:val="000000"/>
                <w:sz w:val="24"/>
                <w:szCs w:val="24"/>
              </w:rPr>
              <w:t>and community base</w:t>
            </w:r>
            <w:r w:rsidR="003850BD">
              <w:rPr>
                <w:rFonts w:ascii="Lato" w:hAnsi="Lato" w:cs="Lato"/>
                <w:color w:val="000000"/>
                <w:sz w:val="24"/>
                <w:szCs w:val="24"/>
              </w:rPr>
              <w:t xml:space="preserve"> within </w:t>
            </w:r>
            <w:r w:rsidR="00751646">
              <w:rPr>
                <w:rFonts w:ascii="Lato" w:hAnsi="Lato" w:cs="Lato"/>
                <w:color w:val="000000"/>
                <w:sz w:val="24"/>
                <w:szCs w:val="24"/>
              </w:rPr>
              <w:t xml:space="preserve">Trafford. </w:t>
            </w:r>
          </w:p>
          <w:p w14:paraId="001298D7" w14:textId="77777777" w:rsidR="00842723" w:rsidRDefault="00842723">
            <w:pPr>
              <w:spacing w:after="0" w:line="240" w:lineRule="auto"/>
              <w:rPr>
                <w:rFonts w:ascii="Lato" w:hAnsi="Lato" w:cs="Lato"/>
                <w:color w:val="000000"/>
                <w:sz w:val="24"/>
                <w:szCs w:val="24"/>
              </w:rPr>
            </w:pPr>
          </w:p>
          <w:p w14:paraId="415699F4" w14:textId="77777777" w:rsidR="00842723" w:rsidRDefault="00842723">
            <w:pPr>
              <w:spacing w:after="0" w:line="240" w:lineRule="auto"/>
              <w:rPr>
                <w:rFonts w:ascii="Lato" w:hAnsi="Lato" w:cs="Lato"/>
                <w:color w:val="000000"/>
                <w:sz w:val="24"/>
                <w:szCs w:val="24"/>
              </w:rPr>
            </w:pPr>
            <w:r>
              <w:rPr>
                <w:rFonts w:ascii="Lato" w:hAnsi="Lato" w:cs="Lato"/>
                <w:color w:val="000000"/>
                <w:sz w:val="24"/>
                <w:szCs w:val="24"/>
              </w:rPr>
              <w:t xml:space="preserve">We aim to support a healthy work-life balance. As such we operate a flexi-time system and part-time and flexible working options are available. We are happy to discuss preferred working arrangements with candidates within the parameters of the role requirements. </w:t>
            </w:r>
          </w:p>
          <w:p w14:paraId="58B97112" w14:textId="325D0C72" w:rsidR="003850BD" w:rsidRPr="00EB4335" w:rsidRDefault="003850BD" w:rsidP="003850BD">
            <w:pPr>
              <w:pStyle w:val="paragraph"/>
              <w:spacing w:before="0" w:beforeAutospacing="0" w:after="0" w:afterAutospacing="0"/>
              <w:textAlignment w:val="baseline"/>
              <w:rPr>
                <w:rFonts w:ascii="Lato" w:hAnsi="Lato" w:cs="Lato"/>
                <w:color w:val="000000"/>
              </w:rPr>
            </w:pPr>
          </w:p>
        </w:tc>
      </w:tr>
    </w:tbl>
    <w:p w14:paraId="6938C0DB" w14:textId="77777777" w:rsidR="005F2F8F" w:rsidRPr="00EB4335" w:rsidRDefault="005F2F8F">
      <w:pPr>
        <w:spacing w:after="0" w:line="240" w:lineRule="auto"/>
        <w:rPr>
          <w:rFonts w:ascii="Lato" w:hAnsi="Lato" w:cs="Lato"/>
          <w:color w:val="000000"/>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F2F8F" w:rsidRPr="00EB4335" w14:paraId="0604F27D" w14:textId="77777777" w:rsidTr="00EB4335">
        <w:tc>
          <w:tcPr>
            <w:tcW w:w="10485" w:type="dxa"/>
            <w:shd w:val="clear" w:color="auto" w:fill="808080" w:themeFill="background1" w:themeFillShade="80"/>
          </w:tcPr>
          <w:p w14:paraId="414B6F98" w14:textId="77777777" w:rsidR="005F2F8F" w:rsidRPr="00EB4335" w:rsidRDefault="00EB4335">
            <w:pPr>
              <w:spacing w:after="0" w:line="240" w:lineRule="auto"/>
              <w:rPr>
                <w:rFonts w:ascii="Lato" w:hAnsi="Lato" w:cs="Lato"/>
                <w:b/>
                <w:color w:val="FFFFFF" w:themeColor="background1"/>
                <w:sz w:val="24"/>
                <w:szCs w:val="24"/>
              </w:rPr>
            </w:pPr>
            <w:r w:rsidRPr="00EB4335">
              <w:rPr>
                <w:rFonts w:ascii="Lato" w:hAnsi="Lato" w:cs="Lato"/>
                <w:b/>
                <w:color w:val="FFFFFF" w:themeColor="background1"/>
                <w:sz w:val="24"/>
                <w:szCs w:val="24"/>
              </w:rPr>
              <w:t xml:space="preserve">ACCOUNTABLE TO  </w:t>
            </w:r>
          </w:p>
        </w:tc>
      </w:tr>
      <w:tr w:rsidR="005F2F8F" w:rsidRPr="00EB4335" w14:paraId="0E518FF3" w14:textId="77777777" w:rsidTr="00EB4335">
        <w:tc>
          <w:tcPr>
            <w:tcW w:w="10485" w:type="dxa"/>
            <w:shd w:val="clear" w:color="auto" w:fill="auto"/>
          </w:tcPr>
          <w:p w14:paraId="06D757D7" w14:textId="53821FD3" w:rsidR="005F2F8F" w:rsidRPr="00EB4335" w:rsidRDefault="00751646">
            <w:pPr>
              <w:spacing w:after="0" w:line="240" w:lineRule="auto"/>
              <w:rPr>
                <w:rFonts w:ascii="Lato" w:hAnsi="Lato" w:cs="Lato"/>
                <w:color w:val="000000"/>
                <w:sz w:val="24"/>
                <w:szCs w:val="24"/>
              </w:rPr>
            </w:pPr>
            <w:r>
              <w:rPr>
                <w:rFonts w:ascii="Lato" w:hAnsi="Lato" w:cs="Lato"/>
                <w:color w:val="000000"/>
                <w:sz w:val="24"/>
                <w:szCs w:val="24"/>
              </w:rPr>
              <w:t xml:space="preserve">Working Wardrobe Project Officer </w:t>
            </w:r>
          </w:p>
        </w:tc>
      </w:tr>
    </w:tbl>
    <w:p w14:paraId="6A0C23A2" w14:textId="77777777" w:rsidR="005F2F8F" w:rsidRPr="00EB4335" w:rsidRDefault="005F2F8F">
      <w:pPr>
        <w:spacing w:after="0" w:line="240" w:lineRule="auto"/>
        <w:rPr>
          <w:rFonts w:ascii="Lato" w:hAnsi="Lato" w:cs="Lato"/>
          <w:color w:val="000000"/>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F2F8F" w:rsidRPr="00EB4335" w14:paraId="53FB6DDB" w14:textId="77777777">
        <w:tc>
          <w:tcPr>
            <w:tcW w:w="10456" w:type="dxa"/>
            <w:shd w:val="clear" w:color="auto" w:fill="808080" w:themeFill="background1" w:themeFillShade="80"/>
          </w:tcPr>
          <w:p w14:paraId="6EBFED31" w14:textId="18E62842" w:rsidR="005F2F8F" w:rsidRPr="00EB4335" w:rsidRDefault="00842723">
            <w:pPr>
              <w:spacing w:after="0" w:line="240" w:lineRule="auto"/>
              <w:rPr>
                <w:rFonts w:ascii="Lato" w:hAnsi="Lato" w:cs="Lato"/>
                <w:b/>
                <w:color w:val="FFFFFF" w:themeColor="background1"/>
                <w:sz w:val="24"/>
                <w:szCs w:val="24"/>
              </w:rPr>
            </w:pPr>
            <w:r>
              <w:rPr>
                <w:rFonts w:ascii="Lato" w:hAnsi="Lato" w:cs="Lato"/>
                <w:b/>
                <w:color w:val="FFFFFF" w:themeColor="background1"/>
                <w:sz w:val="24"/>
                <w:szCs w:val="24"/>
              </w:rPr>
              <w:t>RESPONSIB</w:t>
            </w:r>
            <w:r w:rsidR="003850BD">
              <w:rPr>
                <w:rFonts w:ascii="Lato" w:hAnsi="Lato" w:cs="Lato"/>
                <w:b/>
                <w:color w:val="FFFFFF" w:themeColor="background1"/>
                <w:sz w:val="24"/>
                <w:szCs w:val="24"/>
              </w:rPr>
              <w:t>LE FOR</w:t>
            </w:r>
          </w:p>
        </w:tc>
      </w:tr>
      <w:tr w:rsidR="005F2F8F" w:rsidRPr="00EB4335" w14:paraId="25E28420" w14:textId="77777777">
        <w:tc>
          <w:tcPr>
            <w:tcW w:w="10456" w:type="dxa"/>
            <w:shd w:val="clear" w:color="auto" w:fill="auto"/>
          </w:tcPr>
          <w:p w14:paraId="6FB24A8A" w14:textId="0BA9C18C" w:rsidR="005F2F8F" w:rsidRPr="00EB4335" w:rsidRDefault="00751646" w:rsidP="00751646">
            <w:pPr>
              <w:spacing w:after="0" w:line="240" w:lineRule="auto"/>
              <w:rPr>
                <w:rFonts w:ascii="Lato" w:hAnsi="Lato" w:cs="Lato"/>
                <w:color w:val="000000"/>
                <w:sz w:val="24"/>
                <w:szCs w:val="24"/>
              </w:rPr>
            </w:pPr>
            <w:r>
              <w:rPr>
                <w:rFonts w:ascii="Lato" w:hAnsi="Lato" w:cs="Lato"/>
                <w:color w:val="000000"/>
                <w:sz w:val="24"/>
                <w:szCs w:val="24"/>
              </w:rPr>
              <w:t xml:space="preserve">Volunteers, Work Placements </w:t>
            </w:r>
          </w:p>
        </w:tc>
      </w:tr>
    </w:tbl>
    <w:p w14:paraId="7DF379FE" w14:textId="77777777" w:rsidR="005F2F8F" w:rsidRPr="00EB4335" w:rsidRDefault="005F2F8F">
      <w:pPr>
        <w:spacing w:after="0" w:line="240" w:lineRule="auto"/>
        <w:rPr>
          <w:rFonts w:ascii="Lato" w:hAnsi="Lato" w:cs="Lato"/>
          <w:color w:val="000000"/>
          <w:sz w:val="24"/>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5F2F8F" w:rsidRPr="00EB4335" w14:paraId="50940D8C" w14:textId="77777777" w:rsidTr="00BD6B5A">
        <w:tc>
          <w:tcPr>
            <w:tcW w:w="10490" w:type="dxa"/>
            <w:shd w:val="clear" w:color="auto" w:fill="808080" w:themeFill="background1" w:themeFillShade="80"/>
          </w:tcPr>
          <w:p w14:paraId="6B9BBC4F" w14:textId="77777777" w:rsidR="005F2F8F" w:rsidRPr="00EB4335" w:rsidRDefault="00EB4335">
            <w:pPr>
              <w:spacing w:after="0" w:line="240" w:lineRule="auto"/>
              <w:rPr>
                <w:rFonts w:ascii="Lato" w:hAnsi="Lato" w:cs="Lato"/>
                <w:b/>
                <w:color w:val="FFFFFF" w:themeColor="background1"/>
                <w:sz w:val="24"/>
                <w:szCs w:val="24"/>
              </w:rPr>
            </w:pPr>
            <w:r w:rsidRPr="00EB4335">
              <w:rPr>
                <w:rFonts w:ascii="Lato" w:hAnsi="Lato" w:cs="Lato"/>
                <w:b/>
                <w:color w:val="FFFFFF" w:themeColor="background1"/>
                <w:sz w:val="24"/>
                <w:szCs w:val="24"/>
              </w:rPr>
              <w:t>OVERVIEW OF THE POST</w:t>
            </w:r>
          </w:p>
        </w:tc>
      </w:tr>
      <w:tr w:rsidR="00C80423" w:rsidRPr="00664505" w14:paraId="05125095" w14:textId="77777777" w:rsidTr="00BD6B5A">
        <w:tc>
          <w:tcPr>
            <w:tcW w:w="10490" w:type="dxa"/>
            <w:shd w:val="clear" w:color="auto" w:fill="auto"/>
          </w:tcPr>
          <w:p w14:paraId="0BC1CBAE" w14:textId="6A939E6F" w:rsidR="00751646" w:rsidRDefault="00751646" w:rsidP="00751646">
            <w:pPr>
              <w:pStyle w:val="NoSpacing"/>
              <w:rPr>
                <w:rFonts w:ascii="Lato" w:hAnsi="Lato"/>
                <w:sz w:val="24"/>
                <w:szCs w:val="24"/>
              </w:rPr>
            </w:pPr>
            <w:r>
              <w:rPr>
                <w:rFonts w:ascii="Lato" w:hAnsi="Lato"/>
                <w:sz w:val="24"/>
                <w:szCs w:val="24"/>
              </w:rPr>
              <w:t xml:space="preserve">Working Wardrobe is a service that provides clothing, confidence building and interview preparation for individuals seeking employment across Greater Manchester. This post is funded via Trafford Council and WEA Community Grants to deliver appointments to Trafford residents in both Stretford and Old Trafford. </w:t>
            </w:r>
          </w:p>
          <w:p w14:paraId="3C31F0DA" w14:textId="62F19D94" w:rsidR="00751646" w:rsidRDefault="00751646" w:rsidP="00751646">
            <w:pPr>
              <w:pStyle w:val="NoSpacing"/>
              <w:rPr>
                <w:rFonts w:ascii="Lato" w:hAnsi="Lato" w:cs="Arial"/>
                <w:sz w:val="24"/>
                <w:szCs w:val="24"/>
              </w:rPr>
            </w:pPr>
          </w:p>
          <w:p w14:paraId="3DF76137" w14:textId="7100A2DF" w:rsidR="00751646" w:rsidRDefault="00751646" w:rsidP="00751646">
            <w:pPr>
              <w:pStyle w:val="NoSpacing"/>
              <w:rPr>
                <w:rFonts w:ascii="Lato" w:hAnsi="Lato" w:cs="Arial"/>
                <w:sz w:val="24"/>
                <w:szCs w:val="24"/>
              </w:rPr>
            </w:pPr>
            <w:r>
              <w:rPr>
                <w:rFonts w:ascii="Lato" w:hAnsi="Lato" w:cs="Arial"/>
                <w:sz w:val="24"/>
                <w:szCs w:val="24"/>
              </w:rPr>
              <w:t>The post holder will work closely with individuals referred into the service to deliver personalised styling and intensive interview coaching, focused on confidence building and promotion of self-belief in order to increase likelihood of securing employment. The post holder will support the Project Officer with the day-to-day management of the project including outreach and engagement with referral partners as well as sorting and organising donations.</w:t>
            </w:r>
          </w:p>
          <w:p w14:paraId="407529CA" w14:textId="69D1100F" w:rsidR="00751646" w:rsidRDefault="00751646" w:rsidP="00751646">
            <w:pPr>
              <w:pStyle w:val="NoSpacing"/>
              <w:rPr>
                <w:rFonts w:ascii="Lato" w:hAnsi="Lato" w:cs="Arial"/>
                <w:sz w:val="24"/>
                <w:szCs w:val="24"/>
              </w:rPr>
            </w:pPr>
          </w:p>
          <w:p w14:paraId="275BBA99" w14:textId="5C1ACB39" w:rsidR="00684249" w:rsidRPr="00664505" w:rsidRDefault="00751646" w:rsidP="00751646">
            <w:pPr>
              <w:pStyle w:val="NoSpacing"/>
              <w:rPr>
                <w:rFonts w:ascii="Lato" w:hAnsi="Lato"/>
                <w:sz w:val="24"/>
                <w:szCs w:val="24"/>
              </w:rPr>
            </w:pPr>
            <w:r>
              <w:rPr>
                <w:rFonts w:ascii="Lato" w:hAnsi="Lato" w:cs="Arial"/>
                <w:sz w:val="24"/>
                <w:szCs w:val="24"/>
              </w:rPr>
              <w:t xml:space="preserve">The post holder will be based in Tameside and deliver mobile pop-up appointments in Trafford. </w:t>
            </w:r>
          </w:p>
        </w:tc>
      </w:tr>
    </w:tbl>
    <w:p w14:paraId="2AAA252B" w14:textId="6AED3EDF" w:rsidR="00CA214D" w:rsidRDefault="00CA214D">
      <w:pPr>
        <w:spacing w:after="0" w:line="240" w:lineRule="auto"/>
        <w:rPr>
          <w:rFonts w:ascii="Lato" w:hAnsi="Lato" w:cs="Lato"/>
          <w:color w:val="FF0000"/>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5F2F8F" w:rsidRPr="00EB4335" w14:paraId="043C62C9" w14:textId="77777777" w:rsidTr="00220A3E">
        <w:tc>
          <w:tcPr>
            <w:tcW w:w="10348" w:type="dxa"/>
            <w:shd w:val="clear" w:color="auto" w:fill="808080" w:themeFill="background1" w:themeFillShade="80"/>
          </w:tcPr>
          <w:p w14:paraId="5C60AF92" w14:textId="77777777" w:rsidR="005F2F8F" w:rsidRPr="00EB4335" w:rsidRDefault="00EB4335">
            <w:pPr>
              <w:spacing w:after="0" w:line="240" w:lineRule="auto"/>
              <w:rPr>
                <w:rFonts w:ascii="Lato" w:hAnsi="Lato" w:cs="Lato"/>
                <w:b/>
                <w:color w:val="FFFFFF" w:themeColor="background1"/>
                <w:sz w:val="24"/>
                <w:szCs w:val="24"/>
              </w:rPr>
            </w:pPr>
            <w:r w:rsidRPr="00EB4335">
              <w:rPr>
                <w:rFonts w:ascii="Lato" w:hAnsi="Lato" w:cs="Lato"/>
                <w:b/>
                <w:color w:val="FFFFFF" w:themeColor="background1"/>
                <w:sz w:val="24"/>
                <w:szCs w:val="24"/>
              </w:rPr>
              <w:t>ROLE &amp; MAIN PURPOSES OF THE POST</w:t>
            </w:r>
          </w:p>
        </w:tc>
      </w:tr>
      <w:tr w:rsidR="002F1D98" w:rsidRPr="00EB4335" w14:paraId="10816931" w14:textId="77777777" w:rsidTr="00917154">
        <w:trPr>
          <w:trHeight w:val="1079"/>
        </w:trPr>
        <w:tc>
          <w:tcPr>
            <w:tcW w:w="10348" w:type="dxa"/>
            <w:shd w:val="clear" w:color="auto" w:fill="auto"/>
          </w:tcPr>
          <w:p w14:paraId="3CF90D1B" w14:textId="20FC15D8" w:rsidR="00FF0C93" w:rsidRDefault="00FF0C93" w:rsidP="00FF0C93">
            <w:pPr>
              <w:tabs>
                <w:tab w:val="left" w:pos="1575"/>
              </w:tabs>
              <w:spacing w:after="0" w:line="240" w:lineRule="auto"/>
              <w:rPr>
                <w:rFonts w:ascii="Lato" w:hAnsi="Lato" w:cs="Arial"/>
                <w:b/>
                <w:bCs/>
                <w:sz w:val="24"/>
                <w:szCs w:val="24"/>
              </w:rPr>
            </w:pPr>
            <w:r w:rsidRPr="008C0DA0">
              <w:rPr>
                <w:rFonts w:ascii="Lato" w:hAnsi="Lato" w:cs="Arial"/>
                <w:b/>
                <w:bCs/>
                <w:sz w:val="24"/>
                <w:szCs w:val="24"/>
              </w:rPr>
              <w:t xml:space="preserve">Delivery </w:t>
            </w:r>
          </w:p>
          <w:p w14:paraId="1106DD20" w14:textId="4C30D47B" w:rsidR="00751646" w:rsidRPr="00751646" w:rsidRDefault="00751646" w:rsidP="00751646">
            <w:pPr>
              <w:pStyle w:val="ListParagraph"/>
              <w:numPr>
                <w:ilvl w:val="0"/>
                <w:numId w:val="17"/>
              </w:numPr>
              <w:tabs>
                <w:tab w:val="left" w:pos="1575"/>
              </w:tabs>
              <w:spacing w:after="0" w:line="240" w:lineRule="auto"/>
              <w:rPr>
                <w:rFonts w:ascii="Lato" w:hAnsi="Lato" w:cs="Arial"/>
                <w:sz w:val="24"/>
                <w:szCs w:val="24"/>
              </w:rPr>
            </w:pPr>
            <w:r w:rsidRPr="00751646">
              <w:rPr>
                <w:rFonts w:ascii="Lato" w:hAnsi="Lato" w:cs="Arial"/>
                <w:sz w:val="24"/>
                <w:szCs w:val="24"/>
              </w:rPr>
              <w:t>Support Project Officer to coordinate the day-to-day management of the Working Wardrobe service to ensure a high-quality service is provided for all service users</w:t>
            </w:r>
          </w:p>
          <w:p w14:paraId="77FE66EF" w14:textId="16ADFA66" w:rsidR="00751646" w:rsidRDefault="00751646" w:rsidP="00751646">
            <w:pPr>
              <w:pStyle w:val="ListParagraph"/>
              <w:numPr>
                <w:ilvl w:val="0"/>
                <w:numId w:val="17"/>
              </w:numPr>
              <w:tabs>
                <w:tab w:val="left" w:pos="1575"/>
              </w:tabs>
              <w:spacing w:after="0" w:line="240" w:lineRule="auto"/>
              <w:rPr>
                <w:rFonts w:ascii="Lato" w:hAnsi="Lato" w:cs="Arial"/>
                <w:sz w:val="24"/>
                <w:szCs w:val="24"/>
              </w:rPr>
            </w:pPr>
            <w:r w:rsidRPr="00751646">
              <w:rPr>
                <w:rFonts w:ascii="Lato" w:hAnsi="Lato" w:cs="Arial"/>
                <w:sz w:val="24"/>
                <w:szCs w:val="24"/>
              </w:rPr>
              <w:t xml:space="preserve">Provide personalised 121 intensive interview coaching and styling sessions in order to improve confidence and self-belief and promote positive progression into employment </w:t>
            </w:r>
          </w:p>
          <w:p w14:paraId="2B6BC7A3" w14:textId="462EFAA2" w:rsidR="00180CAA" w:rsidRPr="00751646" w:rsidRDefault="00180CAA" w:rsidP="00751646">
            <w:pPr>
              <w:pStyle w:val="ListParagraph"/>
              <w:numPr>
                <w:ilvl w:val="0"/>
                <w:numId w:val="17"/>
              </w:numPr>
              <w:tabs>
                <w:tab w:val="left" w:pos="1575"/>
              </w:tabs>
              <w:spacing w:after="0" w:line="240" w:lineRule="auto"/>
              <w:rPr>
                <w:rFonts w:ascii="Lato" w:hAnsi="Lato" w:cs="Arial"/>
                <w:sz w:val="24"/>
                <w:szCs w:val="24"/>
              </w:rPr>
            </w:pPr>
            <w:r>
              <w:rPr>
                <w:rFonts w:ascii="Lato" w:hAnsi="Lato" w:cs="Arial"/>
                <w:sz w:val="24"/>
                <w:szCs w:val="24"/>
              </w:rPr>
              <w:t>Support with delivery of our clothing packs</w:t>
            </w:r>
          </w:p>
          <w:p w14:paraId="75C66DBD" w14:textId="7A204216" w:rsidR="00917154" w:rsidRDefault="00751646" w:rsidP="00751646">
            <w:pPr>
              <w:pStyle w:val="ListParagraph"/>
              <w:numPr>
                <w:ilvl w:val="0"/>
                <w:numId w:val="17"/>
              </w:numPr>
              <w:spacing w:after="0" w:line="240" w:lineRule="auto"/>
              <w:rPr>
                <w:rFonts w:ascii="Lato" w:hAnsi="Lato" w:cs="Arial"/>
                <w:sz w:val="24"/>
                <w:szCs w:val="24"/>
              </w:rPr>
            </w:pPr>
            <w:r>
              <w:rPr>
                <w:rFonts w:ascii="Lato" w:hAnsi="Lato" w:cs="Arial"/>
                <w:sz w:val="24"/>
                <w:szCs w:val="24"/>
              </w:rPr>
              <w:t>Select</w:t>
            </w:r>
            <w:r w:rsidRPr="00751646">
              <w:rPr>
                <w:rFonts w:ascii="Lato" w:hAnsi="Lato" w:cs="Arial"/>
                <w:sz w:val="24"/>
                <w:szCs w:val="24"/>
              </w:rPr>
              <w:t xml:space="preserve"> and</w:t>
            </w:r>
            <w:r>
              <w:rPr>
                <w:rFonts w:ascii="Lato" w:hAnsi="Lato" w:cs="Arial"/>
                <w:sz w:val="24"/>
                <w:szCs w:val="24"/>
              </w:rPr>
              <w:t xml:space="preserve"> prepare clothing, shoes and accessories for scheduled appointments </w:t>
            </w:r>
          </w:p>
          <w:p w14:paraId="42944931" w14:textId="1F7399DE" w:rsidR="00751646" w:rsidRDefault="00180CAA" w:rsidP="00751646">
            <w:pPr>
              <w:pStyle w:val="ListParagraph"/>
              <w:numPr>
                <w:ilvl w:val="0"/>
                <w:numId w:val="17"/>
              </w:numPr>
              <w:spacing w:after="0" w:line="240" w:lineRule="auto"/>
              <w:rPr>
                <w:rFonts w:ascii="Lato" w:hAnsi="Lato" w:cs="Arial"/>
                <w:sz w:val="24"/>
                <w:szCs w:val="24"/>
              </w:rPr>
            </w:pPr>
            <w:r>
              <w:rPr>
                <w:rFonts w:ascii="Lato" w:hAnsi="Lato" w:cs="Arial"/>
                <w:sz w:val="24"/>
                <w:szCs w:val="24"/>
              </w:rPr>
              <w:t xml:space="preserve">Monitor and support Project Officer to coordinate referrals and queries into the central inbox </w:t>
            </w:r>
          </w:p>
          <w:p w14:paraId="6F69385B" w14:textId="66E5BDC4" w:rsidR="00917154" w:rsidRPr="00180CAA" w:rsidRDefault="00180CAA" w:rsidP="00180CAA">
            <w:pPr>
              <w:pStyle w:val="ListParagraph"/>
              <w:numPr>
                <w:ilvl w:val="0"/>
                <w:numId w:val="17"/>
              </w:numPr>
              <w:rPr>
                <w:rFonts w:ascii="Lato" w:hAnsi="Lato" w:cs="Arial"/>
                <w:sz w:val="24"/>
                <w:szCs w:val="24"/>
              </w:rPr>
            </w:pPr>
            <w:r w:rsidRPr="00180CAA">
              <w:rPr>
                <w:rFonts w:ascii="Lato" w:hAnsi="Lato" w:cs="Arial"/>
                <w:sz w:val="24"/>
                <w:szCs w:val="24"/>
              </w:rPr>
              <w:t xml:space="preserve">Track client progression, including employment outcomes, requests for additional support and signposting </w:t>
            </w:r>
          </w:p>
          <w:p w14:paraId="12DF02F7" w14:textId="2DAA352B" w:rsidR="00917154" w:rsidRPr="00917154" w:rsidRDefault="00917154" w:rsidP="00917154">
            <w:pPr>
              <w:spacing w:after="0" w:line="240" w:lineRule="auto"/>
              <w:rPr>
                <w:rFonts w:ascii="Lato" w:hAnsi="Lato" w:cs="Arial"/>
                <w:b/>
                <w:bCs/>
                <w:sz w:val="12"/>
                <w:szCs w:val="12"/>
              </w:rPr>
            </w:pPr>
          </w:p>
        </w:tc>
      </w:tr>
      <w:tr w:rsidR="00FF0C93" w:rsidRPr="00EB4335" w14:paraId="7D1A4E5C" w14:textId="77777777" w:rsidTr="00220A3E">
        <w:tc>
          <w:tcPr>
            <w:tcW w:w="10348" w:type="dxa"/>
            <w:shd w:val="clear" w:color="auto" w:fill="auto"/>
          </w:tcPr>
          <w:p w14:paraId="6F749969" w14:textId="77777777" w:rsidR="00FF0C93" w:rsidRDefault="00FF0C93" w:rsidP="00917154">
            <w:pPr>
              <w:spacing w:after="0" w:line="240" w:lineRule="auto"/>
              <w:rPr>
                <w:rFonts w:ascii="Lato" w:hAnsi="Lato" w:cs="Arial"/>
                <w:b/>
                <w:bCs/>
                <w:sz w:val="24"/>
                <w:szCs w:val="24"/>
              </w:rPr>
            </w:pPr>
            <w:r w:rsidRPr="008C0DA0">
              <w:rPr>
                <w:rFonts w:ascii="Lato" w:hAnsi="Lato" w:cs="Arial"/>
                <w:b/>
                <w:bCs/>
                <w:sz w:val="24"/>
                <w:szCs w:val="24"/>
              </w:rPr>
              <w:t>Business &amp; Service Developme</w:t>
            </w:r>
            <w:r w:rsidR="00917154">
              <w:rPr>
                <w:rFonts w:ascii="Lato" w:hAnsi="Lato" w:cs="Arial"/>
                <w:b/>
                <w:bCs/>
                <w:sz w:val="24"/>
                <w:szCs w:val="24"/>
              </w:rPr>
              <w:t>nt</w:t>
            </w:r>
          </w:p>
          <w:p w14:paraId="1753995F" w14:textId="05B4EAB9" w:rsidR="00583802" w:rsidRPr="00583802" w:rsidRDefault="00583802" w:rsidP="00583802">
            <w:pPr>
              <w:pStyle w:val="ListParagraph"/>
              <w:numPr>
                <w:ilvl w:val="0"/>
                <w:numId w:val="17"/>
              </w:numPr>
              <w:rPr>
                <w:rFonts w:ascii="Lato" w:hAnsi="Lato" w:cs="Arial"/>
                <w:sz w:val="24"/>
                <w:szCs w:val="24"/>
              </w:rPr>
            </w:pPr>
            <w:r w:rsidRPr="00583802">
              <w:rPr>
                <w:rFonts w:ascii="Lato" w:hAnsi="Lato" w:cs="Arial"/>
                <w:sz w:val="24"/>
                <w:szCs w:val="24"/>
              </w:rPr>
              <w:t>Support Project</w:t>
            </w:r>
            <w:r>
              <w:rPr>
                <w:rFonts w:ascii="Lato" w:hAnsi="Lato" w:cs="Arial"/>
                <w:sz w:val="24"/>
                <w:szCs w:val="24"/>
              </w:rPr>
              <w:t xml:space="preserve"> Officer</w:t>
            </w:r>
            <w:r w:rsidRPr="00583802">
              <w:rPr>
                <w:rFonts w:ascii="Lato" w:hAnsi="Lato" w:cs="Arial"/>
                <w:sz w:val="24"/>
                <w:szCs w:val="24"/>
              </w:rPr>
              <w:t xml:space="preserve"> to explore new leads/opportunities for corporate volunteering support, pipeline of donations and new referral partners </w:t>
            </w:r>
          </w:p>
          <w:p w14:paraId="030BF749" w14:textId="153D217F" w:rsidR="00917154" w:rsidRPr="00583802" w:rsidDel="00FF0C93" w:rsidRDefault="00583802" w:rsidP="00583802">
            <w:pPr>
              <w:pStyle w:val="ListParagraph"/>
              <w:numPr>
                <w:ilvl w:val="0"/>
                <w:numId w:val="17"/>
              </w:numPr>
              <w:spacing w:after="0" w:line="240" w:lineRule="auto"/>
              <w:rPr>
                <w:rFonts w:ascii="Lato" w:hAnsi="Lato" w:cs="Arial"/>
                <w:sz w:val="24"/>
                <w:szCs w:val="24"/>
              </w:rPr>
            </w:pPr>
            <w:r>
              <w:rPr>
                <w:rFonts w:ascii="Lato" w:hAnsi="Lato" w:cs="Arial"/>
                <w:sz w:val="24"/>
                <w:szCs w:val="24"/>
              </w:rPr>
              <w:t xml:space="preserve">Maintain strong relationships with key stakeholders such as referral partners, local authority, community organisations and local businesses </w:t>
            </w:r>
          </w:p>
        </w:tc>
      </w:tr>
      <w:tr w:rsidR="00FF0C93" w:rsidRPr="00EB4335" w14:paraId="2CA992FB" w14:textId="77777777" w:rsidTr="00220A3E">
        <w:tc>
          <w:tcPr>
            <w:tcW w:w="10348" w:type="dxa"/>
            <w:shd w:val="clear" w:color="auto" w:fill="auto"/>
          </w:tcPr>
          <w:p w14:paraId="1414ED71" w14:textId="77777777" w:rsidR="00FF0C93" w:rsidRDefault="00FF0C93" w:rsidP="00FF0C93">
            <w:pPr>
              <w:spacing w:after="0" w:line="240" w:lineRule="auto"/>
              <w:rPr>
                <w:rFonts w:ascii="Lato" w:hAnsi="Lato" w:cs="Arial"/>
                <w:sz w:val="24"/>
                <w:szCs w:val="24"/>
              </w:rPr>
            </w:pPr>
            <w:r w:rsidRPr="008C0DA0">
              <w:rPr>
                <w:rFonts w:ascii="Lato" w:hAnsi="Lato" w:cs="Arial"/>
                <w:b/>
                <w:bCs/>
                <w:sz w:val="24"/>
                <w:szCs w:val="24"/>
              </w:rPr>
              <w:t>Financial &amp; Resource Management</w:t>
            </w:r>
            <w:r w:rsidRPr="008C0DA0">
              <w:rPr>
                <w:rFonts w:ascii="Lato" w:hAnsi="Lato" w:cs="Arial"/>
                <w:sz w:val="24"/>
                <w:szCs w:val="24"/>
              </w:rPr>
              <w:t xml:space="preserve"> </w:t>
            </w:r>
          </w:p>
          <w:p w14:paraId="67EA3E19" w14:textId="76DE339B" w:rsidR="00FF0C93" w:rsidRDefault="00FF0C93" w:rsidP="00583802">
            <w:pPr>
              <w:pStyle w:val="ListParagraph"/>
              <w:numPr>
                <w:ilvl w:val="0"/>
                <w:numId w:val="26"/>
              </w:numPr>
              <w:spacing w:after="0" w:line="240" w:lineRule="auto"/>
              <w:rPr>
                <w:rFonts w:ascii="Lato" w:hAnsi="Lato" w:cs="Arial"/>
                <w:sz w:val="24"/>
                <w:szCs w:val="24"/>
              </w:rPr>
            </w:pPr>
            <w:r>
              <w:rPr>
                <w:rFonts w:ascii="Lato" w:hAnsi="Lato" w:cs="Arial"/>
                <w:sz w:val="24"/>
                <w:szCs w:val="24"/>
              </w:rPr>
              <w:t xml:space="preserve"> </w:t>
            </w:r>
            <w:r w:rsidR="00583802">
              <w:rPr>
                <w:rFonts w:ascii="Lato" w:hAnsi="Lato" w:cs="Arial"/>
                <w:sz w:val="24"/>
                <w:szCs w:val="24"/>
              </w:rPr>
              <w:t xml:space="preserve">Provide support to the Project Officer around expenditure and budget management to ensure the service is cost effective </w:t>
            </w:r>
          </w:p>
          <w:p w14:paraId="456EC2A3" w14:textId="430CAA15" w:rsidR="00583802" w:rsidRPr="00583802" w:rsidRDefault="00583802" w:rsidP="00583802">
            <w:pPr>
              <w:pStyle w:val="ListParagraph"/>
              <w:numPr>
                <w:ilvl w:val="0"/>
                <w:numId w:val="26"/>
              </w:numPr>
              <w:spacing w:after="0" w:line="240" w:lineRule="auto"/>
              <w:rPr>
                <w:rFonts w:ascii="Lato" w:hAnsi="Lato" w:cs="Arial"/>
                <w:sz w:val="24"/>
                <w:szCs w:val="24"/>
              </w:rPr>
            </w:pPr>
            <w:r>
              <w:rPr>
                <w:rFonts w:ascii="Lato" w:hAnsi="Lato" w:cs="Arial"/>
                <w:sz w:val="24"/>
                <w:szCs w:val="24"/>
              </w:rPr>
              <w:t xml:space="preserve">Ensure Working Wardrobe vehicle is managed, maintained and used effectively to meet needs of service </w:t>
            </w:r>
          </w:p>
          <w:p w14:paraId="0496EA5D" w14:textId="77777777" w:rsidR="00FF0C93" w:rsidRPr="00FB799A" w:rsidDel="00FF0C93" w:rsidRDefault="00FF0C93" w:rsidP="00FF7D12">
            <w:pPr>
              <w:tabs>
                <w:tab w:val="left" w:pos="1575"/>
              </w:tabs>
              <w:spacing w:after="0" w:line="240" w:lineRule="auto"/>
              <w:rPr>
                <w:rFonts w:ascii="Lato" w:hAnsi="Lato" w:cs="Arial"/>
                <w:b/>
                <w:bCs/>
                <w:sz w:val="12"/>
                <w:szCs w:val="12"/>
              </w:rPr>
            </w:pPr>
          </w:p>
        </w:tc>
      </w:tr>
      <w:tr w:rsidR="00FF0C93" w:rsidRPr="00EB4335" w14:paraId="22C15802" w14:textId="77777777" w:rsidTr="00220A3E">
        <w:tc>
          <w:tcPr>
            <w:tcW w:w="10348" w:type="dxa"/>
            <w:shd w:val="clear" w:color="auto" w:fill="auto"/>
          </w:tcPr>
          <w:p w14:paraId="2D76CCB4" w14:textId="77777777" w:rsidR="00FF0C93" w:rsidRDefault="00FF0C93" w:rsidP="00FF0C93">
            <w:pPr>
              <w:spacing w:after="0" w:line="240" w:lineRule="auto"/>
              <w:rPr>
                <w:rFonts w:ascii="Lato" w:hAnsi="Lato" w:cs="Arial"/>
                <w:sz w:val="24"/>
                <w:szCs w:val="24"/>
              </w:rPr>
            </w:pPr>
            <w:r w:rsidRPr="008C0DA0">
              <w:rPr>
                <w:rFonts w:ascii="Lato" w:hAnsi="Lato" w:cs="Arial"/>
                <w:b/>
                <w:bCs/>
                <w:sz w:val="24"/>
                <w:szCs w:val="24"/>
              </w:rPr>
              <w:t>People Management &amp; Development</w:t>
            </w:r>
            <w:r w:rsidRPr="008C0DA0">
              <w:rPr>
                <w:rFonts w:ascii="Lato" w:hAnsi="Lato" w:cs="Arial"/>
                <w:sz w:val="24"/>
                <w:szCs w:val="24"/>
              </w:rPr>
              <w:t xml:space="preserve"> </w:t>
            </w:r>
          </w:p>
          <w:p w14:paraId="16BD72AB" w14:textId="77777777" w:rsidR="00583802" w:rsidRPr="008C0DA0" w:rsidRDefault="00583802" w:rsidP="00583802">
            <w:pPr>
              <w:pStyle w:val="ListParagraph"/>
              <w:numPr>
                <w:ilvl w:val="0"/>
                <w:numId w:val="16"/>
              </w:numPr>
              <w:spacing w:after="0" w:line="240" w:lineRule="auto"/>
              <w:rPr>
                <w:rFonts w:ascii="Lato" w:hAnsi="Lato" w:cs="Arial"/>
                <w:sz w:val="24"/>
                <w:szCs w:val="24"/>
              </w:rPr>
            </w:pPr>
            <w:r w:rsidRPr="008C0DA0">
              <w:rPr>
                <w:rFonts w:ascii="Lato" w:hAnsi="Lato" w:cs="Arial"/>
                <w:sz w:val="24"/>
                <w:szCs w:val="24"/>
              </w:rPr>
              <w:t>Line management of volunteers or trainees</w:t>
            </w:r>
          </w:p>
          <w:p w14:paraId="7CE4C83C" w14:textId="77777777" w:rsidR="00583802" w:rsidRDefault="00583802" w:rsidP="00583802">
            <w:pPr>
              <w:pStyle w:val="ListParagraph"/>
              <w:numPr>
                <w:ilvl w:val="0"/>
                <w:numId w:val="16"/>
              </w:numPr>
              <w:spacing w:after="0" w:line="240" w:lineRule="auto"/>
              <w:rPr>
                <w:rFonts w:ascii="Lato" w:hAnsi="Lato" w:cs="Arial"/>
                <w:sz w:val="24"/>
                <w:szCs w:val="24"/>
              </w:rPr>
            </w:pPr>
            <w:r>
              <w:rPr>
                <w:rFonts w:ascii="Lato" w:hAnsi="Lato" w:cs="Arial"/>
                <w:sz w:val="24"/>
                <w:szCs w:val="24"/>
              </w:rPr>
              <w:t>Shares specialist skills and knowledge with others</w:t>
            </w:r>
          </w:p>
          <w:p w14:paraId="7C545161" w14:textId="3F826E65" w:rsidR="00917154" w:rsidRPr="00583802" w:rsidRDefault="00583802" w:rsidP="00583802">
            <w:pPr>
              <w:pStyle w:val="ListParagraph"/>
              <w:numPr>
                <w:ilvl w:val="0"/>
                <w:numId w:val="16"/>
              </w:numPr>
              <w:spacing w:after="0" w:line="240" w:lineRule="auto"/>
              <w:rPr>
                <w:rFonts w:ascii="Lato" w:hAnsi="Lato" w:cs="Arial"/>
                <w:sz w:val="24"/>
                <w:szCs w:val="24"/>
              </w:rPr>
            </w:pPr>
            <w:r w:rsidRPr="008C0DA0">
              <w:rPr>
                <w:rFonts w:ascii="Lato" w:hAnsi="Lato" w:cs="Arial"/>
                <w:sz w:val="24"/>
                <w:szCs w:val="24"/>
              </w:rPr>
              <w:t>Embed</w:t>
            </w:r>
            <w:r>
              <w:rPr>
                <w:rFonts w:ascii="Lato" w:hAnsi="Lato" w:cs="Arial"/>
                <w:sz w:val="24"/>
                <w:szCs w:val="24"/>
              </w:rPr>
              <w:t>s</w:t>
            </w:r>
            <w:r w:rsidRPr="008C0DA0">
              <w:rPr>
                <w:rFonts w:ascii="Lato" w:hAnsi="Lato" w:cs="Arial"/>
                <w:sz w:val="24"/>
                <w:szCs w:val="24"/>
              </w:rPr>
              <w:t xml:space="preserve"> culture and values through own behaviours and providing supportive challenge to others</w:t>
            </w:r>
          </w:p>
          <w:p w14:paraId="733065E1" w14:textId="79778475" w:rsidR="00FB799A" w:rsidRPr="00917154" w:rsidDel="00FF0C93" w:rsidRDefault="00FB799A" w:rsidP="00917154">
            <w:pPr>
              <w:spacing w:after="0" w:line="240" w:lineRule="auto"/>
              <w:rPr>
                <w:rFonts w:ascii="Lato" w:hAnsi="Lato" w:cs="Arial"/>
                <w:sz w:val="12"/>
                <w:szCs w:val="12"/>
              </w:rPr>
            </w:pPr>
          </w:p>
        </w:tc>
      </w:tr>
      <w:tr w:rsidR="00C80423" w:rsidRPr="00EB4335" w14:paraId="79E11CC3" w14:textId="77777777" w:rsidTr="00220A3E">
        <w:tc>
          <w:tcPr>
            <w:tcW w:w="10348" w:type="dxa"/>
            <w:shd w:val="clear" w:color="auto" w:fill="auto"/>
          </w:tcPr>
          <w:p w14:paraId="4E798FB1" w14:textId="77777777" w:rsidR="007172CE" w:rsidRDefault="007172CE" w:rsidP="007172CE">
            <w:pPr>
              <w:spacing w:after="0" w:line="240" w:lineRule="auto"/>
              <w:rPr>
                <w:rFonts w:ascii="Lato" w:hAnsi="Lato" w:cs="Arial"/>
                <w:b/>
                <w:bCs/>
                <w:sz w:val="24"/>
                <w:szCs w:val="24"/>
              </w:rPr>
            </w:pPr>
            <w:r w:rsidRPr="008C0DA0">
              <w:rPr>
                <w:rFonts w:ascii="Lato" w:hAnsi="Lato" w:cs="Arial"/>
                <w:b/>
                <w:bCs/>
                <w:sz w:val="24"/>
                <w:szCs w:val="24"/>
              </w:rPr>
              <w:t>Internal Management</w:t>
            </w:r>
          </w:p>
          <w:p w14:paraId="3BCA3A67" w14:textId="77777777" w:rsidR="00583802" w:rsidRDefault="00583802" w:rsidP="00583802">
            <w:pPr>
              <w:pStyle w:val="ListParagraph"/>
              <w:numPr>
                <w:ilvl w:val="0"/>
                <w:numId w:val="16"/>
              </w:numPr>
              <w:spacing w:after="0" w:line="240" w:lineRule="auto"/>
              <w:rPr>
                <w:rFonts w:ascii="Lato" w:hAnsi="Lato" w:cs="Arial"/>
                <w:sz w:val="24"/>
                <w:szCs w:val="24"/>
              </w:rPr>
            </w:pPr>
            <w:r>
              <w:rPr>
                <w:rFonts w:ascii="Lato" w:hAnsi="Lato" w:cs="Arial"/>
                <w:sz w:val="24"/>
                <w:szCs w:val="24"/>
              </w:rPr>
              <w:t>Embeds policy and procedure within areas of responsibility</w:t>
            </w:r>
          </w:p>
          <w:p w14:paraId="19870A54" w14:textId="6E5CF478" w:rsidR="00917154" w:rsidRDefault="00583802" w:rsidP="00583802">
            <w:pPr>
              <w:pStyle w:val="ListParagraph"/>
              <w:numPr>
                <w:ilvl w:val="0"/>
                <w:numId w:val="16"/>
              </w:numPr>
              <w:spacing w:after="0" w:line="240" w:lineRule="auto"/>
              <w:rPr>
                <w:rFonts w:ascii="Lato" w:hAnsi="Lato" w:cs="Arial"/>
                <w:sz w:val="24"/>
                <w:szCs w:val="24"/>
              </w:rPr>
            </w:pPr>
            <w:r w:rsidRPr="008C0DA0">
              <w:rPr>
                <w:rFonts w:ascii="Lato" w:hAnsi="Lato" w:cs="Arial"/>
                <w:sz w:val="24"/>
                <w:szCs w:val="24"/>
              </w:rPr>
              <w:t>Support</w:t>
            </w:r>
            <w:r>
              <w:rPr>
                <w:rFonts w:ascii="Lato" w:hAnsi="Lato" w:cs="Arial"/>
                <w:sz w:val="24"/>
                <w:szCs w:val="24"/>
              </w:rPr>
              <w:t>s</w:t>
            </w:r>
            <w:r w:rsidRPr="008C0DA0">
              <w:rPr>
                <w:rFonts w:ascii="Lato" w:hAnsi="Lato" w:cs="Arial"/>
                <w:sz w:val="24"/>
                <w:szCs w:val="24"/>
              </w:rPr>
              <w:t xml:space="preserve"> delivery of business improvement priority plans within specialist area</w:t>
            </w:r>
          </w:p>
          <w:p w14:paraId="7F1B84BE" w14:textId="7721F847" w:rsidR="00583802" w:rsidRPr="00583802" w:rsidRDefault="00583802" w:rsidP="00583802">
            <w:pPr>
              <w:pStyle w:val="ListParagraph"/>
              <w:numPr>
                <w:ilvl w:val="0"/>
                <w:numId w:val="16"/>
              </w:numPr>
              <w:rPr>
                <w:rFonts w:ascii="Lato" w:hAnsi="Lato" w:cs="Arial"/>
                <w:sz w:val="24"/>
                <w:szCs w:val="24"/>
              </w:rPr>
            </w:pPr>
            <w:r w:rsidRPr="00583802">
              <w:rPr>
                <w:rFonts w:ascii="Lato" w:hAnsi="Lato" w:cs="Arial"/>
                <w:sz w:val="24"/>
                <w:szCs w:val="24"/>
              </w:rPr>
              <w:t xml:space="preserve">An understanding of the local need, demographics, potential barriers to engagement and employment </w:t>
            </w:r>
          </w:p>
          <w:p w14:paraId="66522EFA" w14:textId="77777777" w:rsidR="00C80423" w:rsidRPr="00917154" w:rsidRDefault="00C80423" w:rsidP="00917154">
            <w:pPr>
              <w:spacing w:after="0" w:line="240" w:lineRule="auto"/>
              <w:rPr>
                <w:rFonts w:ascii="Lato" w:hAnsi="Lato" w:cs="Arial"/>
                <w:sz w:val="12"/>
                <w:szCs w:val="12"/>
              </w:rPr>
            </w:pPr>
          </w:p>
        </w:tc>
      </w:tr>
      <w:tr w:rsidR="00FF0C93" w:rsidRPr="00EB4335" w14:paraId="57EE7771" w14:textId="77777777" w:rsidTr="00220A3E">
        <w:tc>
          <w:tcPr>
            <w:tcW w:w="10348" w:type="dxa"/>
            <w:shd w:val="clear" w:color="auto" w:fill="auto"/>
          </w:tcPr>
          <w:p w14:paraId="1208DACA" w14:textId="77777777" w:rsidR="00FF0C93" w:rsidRPr="00260D21" w:rsidRDefault="00FF0C93" w:rsidP="00FF0C93">
            <w:pPr>
              <w:spacing w:after="0" w:line="240" w:lineRule="auto"/>
              <w:rPr>
                <w:rFonts w:ascii="Lato" w:hAnsi="Lato" w:cs="Arial"/>
                <w:b/>
                <w:bCs/>
                <w:sz w:val="24"/>
                <w:szCs w:val="24"/>
              </w:rPr>
            </w:pPr>
            <w:r w:rsidRPr="00260D21">
              <w:rPr>
                <w:rFonts w:ascii="Lato" w:hAnsi="Lato" w:cs="Arial"/>
                <w:b/>
                <w:bCs/>
                <w:sz w:val="24"/>
                <w:szCs w:val="24"/>
              </w:rPr>
              <w:t>Other</w:t>
            </w:r>
          </w:p>
          <w:p w14:paraId="6D224CF0" w14:textId="7938E9F3" w:rsidR="00842723" w:rsidRPr="00583802" w:rsidRDefault="00583802" w:rsidP="00583802">
            <w:pPr>
              <w:pStyle w:val="ListParagraph"/>
              <w:numPr>
                <w:ilvl w:val="0"/>
                <w:numId w:val="22"/>
              </w:numPr>
              <w:spacing w:after="0" w:line="240" w:lineRule="auto"/>
              <w:rPr>
                <w:rFonts w:ascii="Lato" w:hAnsi="Lato"/>
                <w:sz w:val="24"/>
                <w:szCs w:val="24"/>
              </w:rPr>
            </w:pPr>
            <w:r>
              <w:rPr>
                <w:rFonts w:ascii="Lato" w:hAnsi="Lato"/>
                <w:sz w:val="24"/>
                <w:szCs w:val="24"/>
              </w:rPr>
              <w:t>Deputise for Project Officer when out of the business e.g. annual leave, sickness</w:t>
            </w:r>
          </w:p>
        </w:tc>
      </w:tr>
    </w:tbl>
    <w:p w14:paraId="200DD159" w14:textId="77777777" w:rsidR="00FF0C93" w:rsidRDefault="00FF0C93" w:rsidP="00220A3E">
      <w:pPr>
        <w:spacing w:after="0" w:line="240" w:lineRule="auto"/>
        <w:sectPr w:rsidR="00FF0C93" w:rsidSect="00457F5A">
          <w:headerReference w:type="default" r:id="rId13"/>
          <w:pgSz w:w="11906" w:h="16838"/>
          <w:pgMar w:top="289" w:right="720" w:bottom="720" w:left="720" w:header="284" w:footer="516" w:gutter="0"/>
          <w:cols w:space="708"/>
          <w:docGrid w:linePitch="360"/>
        </w:sectPr>
      </w:pPr>
    </w:p>
    <w:tbl>
      <w:tblPr>
        <w:tblStyle w:val="TableGrid"/>
        <w:tblW w:w="0" w:type="auto"/>
        <w:tblLook w:val="04A0" w:firstRow="1" w:lastRow="0" w:firstColumn="1" w:lastColumn="0" w:noHBand="0" w:noVBand="1"/>
      </w:tblPr>
      <w:tblGrid>
        <w:gridCol w:w="8217"/>
        <w:gridCol w:w="6520"/>
      </w:tblGrid>
      <w:tr w:rsidR="00404C0D" w:rsidRPr="00404C0D" w14:paraId="70C3A062" w14:textId="77777777" w:rsidTr="00404C0D">
        <w:tc>
          <w:tcPr>
            <w:tcW w:w="14737" w:type="dxa"/>
            <w:gridSpan w:val="2"/>
            <w:shd w:val="clear" w:color="auto" w:fill="A6A6A6" w:themeFill="background1" w:themeFillShade="A6"/>
          </w:tcPr>
          <w:p w14:paraId="299FC134" w14:textId="7FB61177" w:rsidR="00663491" w:rsidRPr="00404C0D" w:rsidRDefault="00663491" w:rsidP="00220A3E">
            <w:pPr>
              <w:spacing w:after="0" w:line="240" w:lineRule="auto"/>
              <w:rPr>
                <w:color w:val="FFFFFF" w:themeColor="background1"/>
              </w:rPr>
            </w:pPr>
            <w:r w:rsidRPr="00404C0D">
              <w:rPr>
                <w:rFonts w:ascii="Lato" w:hAnsi="Lato"/>
                <w:b/>
                <w:bCs/>
                <w:color w:val="FFFFFF" w:themeColor="background1"/>
                <w:sz w:val="24"/>
                <w:szCs w:val="24"/>
              </w:rPr>
              <w:lastRenderedPageBreak/>
              <w:t>Person Specification</w:t>
            </w:r>
          </w:p>
        </w:tc>
      </w:tr>
      <w:tr w:rsidR="00FF0C93" w14:paraId="7A0EB64A" w14:textId="77777777" w:rsidTr="00D916B1">
        <w:tc>
          <w:tcPr>
            <w:tcW w:w="8217" w:type="dxa"/>
          </w:tcPr>
          <w:p w14:paraId="5B3CDACA" w14:textId="6D19B829" w:rsidR="00FF0C93" w:rsidRPr="009F450E" w:rsidRDefault="00FF0C93" w:rsidP="00663491">
            <w:pPr>
              <w:spacing w:after="0" w:line="240" w:lineRule="auto"/>
              <w:rPr>
                <w:rFonts w:ascii="Lato" w:hAnsi="Lato" w:cs="Arial"/>
                <w:b/>
                <w:sz w:val="24"/>
                <w:szCs w:val="24"/>
              </w:rPr>
            </w:pPr>
            <w:r>
              <w:rPr>
                <w:rFonts w:ascii="Lato" w:hAnsi="Lato" w:cs="Arial"/>
                <w:b/>
                <w:sz w:val="24"/>
                <w:szCs w:val="24"/>
              </w:rPr>
              <w:t>Essential Experience</w:t>
            </w:r>
          </w:p>
          <w:p w14:paraId="16126D6F" w14:textId="77777777" w:rsidR="00583802" w:rsidRPr="00583802" w:rsidRDefault="00583802" w:rsidP="00583802">
            <w:pPr>
              <w:pStyle w:val="ListParagraph"/>
              <w:numPr>
                <w:ilvl w:val="0"/>
                <w:numId w:val="19"/>
              </w:numPr>
              <w:spacing w:after="0" w:line="240" w:lineRule="auto"/>
              <w:rPr>
                <w:rFonts w:ascii="Lato" w:hAnsi="Lato" w:cs="Arial"/>
                <w:sz w:val="24"/>
                <w:szCs w:val="24"/>
              </w:rPr>
            </w:pPr>
            <w:r w:rsidRPr="00583802">
              <w:rPr>
                <w:rFonts w:ascii="Lato" w:hAnsi="Lato" w:cs="Arial"/>
                <w:sz w:val="24"/>
                <w:szCs w:val="24"/>
              </w:rPr>
              <w:t xml:space="preserve">Delivering advice and guidance </w:t>
            </w:r>
          </w:p>
          <w:p w14:paraId="5BFD01FB" w14:textId="77777777" w:rsidR="00583802" w:rsidRPr="00583802" w:rsidRDefault="00583802" w:rsidP="00583802">
            <w:pPr>
              <w:pStyle w:val="ListParagraph"/>
              <w:numPr>
                <w:ilvl w:val="0"/>
                <w:numId w:val="19"/>
              </w:numPr>
              <w:spacing w:after="0" w:line="240" w:lineRule="auto"/>
              <w:rPr>
                <w:rFonts w:ascii="Lato" w:hAnsi="Lato" w:cs="Arial"/>
                <w:sz w:val="24"/>
                <w:szCs w:val="24"/>
              </w:rPr>
            </w:pPr>
            <w:r w:rsidRPr="00583802">
              <w:rPr>
                <w:rFonts w:ascii="Lato" w:hAnsi="Lato" w:cs="Arial"/>
                <w:sz w:val="24"/>
                <w:szCs w:val="24"/>
              </w:rPr>
              <w:t xml:space="preserve">Delivering coaching around interview preparation and confidence building </w:t>
            </w:r>
          </w:p>
          <w:p w14:paraId="1441DF0A" w14:textId="77777777" w:rsidR="00583802" w:rsidRPr="00583802" w:rsidRDefault="00583802" w:rsidP="00583802">
            <w:pPr>
              <w:pStyle w:val="ListParagraph"/>
              <w:numPr>
                <w:ilvl w:val="0"/>
                <w:numId w:val="19"/>
              </w:numPr>
              <w:spacing w:after="0" w:line="240" w:lineRule="auto"/>
              <w:rPr>
                <w:rFonts w:ascii="Lato" w:hAnsi="Lato" w:cs="Arial"/>
                <w:sz w:val="24"/>
                <w:szCs w:val="24"/>
              </w:rPr>
            </w:pPr>
            <w:r w:rsidRPr="00583802">
              <w:rPr>
                <w:rFonts w:ascii="Lato" w:hAnsi="Lato" w:cs="Arial"/>
                <w:sz w:val="24"/>
                <w:szCs w:val="24"/>
              </w:rPr>
              <w:t xml:space="preserve">Experience of developing and maintaining stakeholder relationships </w:t>
            </w:r>
          </w:p>
          <w:p w14:paraId="1E77C749" w14:textId="0D351694" w:rsidR="00FB799A" w:rsidRPr="00583802" w:rsidRDefault="00583802" w:rsidP="00583802">
            <w:pPr>
              <w:pStyle w:val="ListParagraph"/>
              <w:numPr>
                <w:ilvl w:val="0"/>
                <w:numId w:val="19"/>
              </w:numPr>
              <w:spacing w:after="0" w:line="240" w:lineRule="auto"/>
              <w:rPr>
                <w:rFonts w:ascii="Lato" w:hAnsi="Lato" w:cs="Arial"/>
              </w:rPr>
            </w:pPr>
            <w:r w:rsidRPr="00583802">
              <w:rPr>
                <w:rFonts w:ascii="Lato" w:hAnsi="Lato" w:cs="Arial"/>
                <w:sz w:val="24"/>
                <w:szCs w:val="24"/>
              </w:rPr>
              <w:t>Full driving licence (automatic licence sufficient)</w:t>
            </w:r>
          </w:p>
        </w:tc>
        <w:tc>
          <w:tcPr>
            <w:tcW w:w="6520" w:type="dxa"/>
          </w:tcPr>
          <w:p w14:paraId="72C88FBC" w14:textId="77777777" w:rsidR="00FF0C93" w:rsidRPr="003727E5" w:rsidRDefault="00FF0C93" w:rsidP="00FF0C93">
            <w:pPr>
              <w:spacing w:after="0" w:line="240" w:lineRule="auto"/>
              <w:rPr>
                <w:rFonts w:ascii="Lato" w:hAnsi="Lato"/>
                <w:b/>
                <w:bCs/>
                <w:sz w:val="24"/>
                <w:szCs w:val="24"/>
              </w:rPr>
            </w:pPr>
            <w:r w:rsidRPr="003727E5">
              <w:rPr>
                <w:rFonts w:ascii="Lato" w:hAnsi="Lato"/>
                <w:b/>
                <w:bCs/>
                <w:sz w:val="24"/>
                <w:szCs w:val="24"/>
              </w:rPr>
              <w:t>Desirable Experience</w:t>
            </w:r>
          </w:p>
          <w:p w14:paraId="229DF75C" w14:textId="77777777" w:rsidR="00583802" w:rsidRPr="00583802" w:rsidRDefault="00583802" w:rsidP="00583802">
            <w:pPr>
              <w:pStyle w:val="ListParagraph"/>
              <w:numPr>
                <w:ilvl w:val="0"/>
                <w:numId w:val="19"/>
              </w:numPr>
              <w:spacing w:after="0" w:line="240" w:lineRule="auto"/>
              <w:rPr>
                <w:rFonts w:ascii="Lato" w:hAnsi="Lato" w:cs="Arial"/>
                <w:sz w:val="24"/>
                <w:szCs w:val="24"/>
              </w:rPr>
            </w:pPr>
            <w:r w:rsidRPr="00583802">
              <w:rPr>
                <w:rFonts w:ascii="Lato" w:hAnsi="Lato" w:cs="Arial"/>
                <w:sz w:val="24"/>
                <w:szCs w:val="24"/>
              </w:rPr>
              <w:t xml:space="preserve">Retail or fashion experience, particularly around merchandising and styling </w:t>
            </w:r>
          </w:p>
          <w:p w14:paraId="21273654" w14:textId="77777777" w:rsidR="00583802" w:rsidRPr="00583802" w:rsidRDefault="00583802" w:rsidP="00583802">
            <w:pPr>
              <w:pStyle w:val="ListParagraph"/>
              <w:numPr>
                <w:ilvl w:val="0"/>
                <w:numId w:val="19"/>
              </w:numPr>
              <w:spacing w:after="0" w:line="240" w:lineRule="auto"/>
              <w:rPr>
                <w:rFonts w:ascii="Lato" w:hAnsi="Lato" w:cs="Arial"/>
                <w:sz w:val="24"/>
                <w:szCs w:val="24"/>
              </w:rPr>
            </w:pPr>
            <w:r w:rsidRPr="00583802">
              <w:rPr>
                <w:rFonts w:ascii="Lato" w:hAnsi="Lato" w:cs="Arial"/>
                <w:sz w:val="24"/>
                <w:szCs w:val="24"/>
              </w:rPr>
              <w:t xml:space="preserve">Stockroom management </w:t>
            </w:r>
          </w:p>
          <w:p w14:paraId="785BE6F0" w14:textId="77777777" w:rsidR="00583802" w:rsidRPr="00583802" w:rsidRDefault="00583802" w:rsidP="00583802">
            <w:pPr>
              <w:pStyle w:val="ListParagraph"/>
              <w:numPr>
                <w:ilvl w:val="0"/>
                <w:numId w:val="19"/>
              </w:numPr>
              <w:spacing w:after="0" w:line="240" w:lineRule="auto"/>
              <w:rPr>
                <w:rFonts w:ascii="Lato" w:hAnsi="Lato" w:cs="Arial"/>
                <w:sz w:val="24"/>
                <w:szCs w:val="24"/>
              </w:rPr>
            </w:pPr>
            <w:r w:rsidRPr="00583802">
              <w:rPr>
                <w:rFonts w:ascii="Lato" w:hAnsi="Lato" w:cs="Arial"/>
                <w:sz w:val="24"/>
                <w:szCs w:val="24"/>
              </w:rPr>
              <w:t>Experience of working on employment provision with proven track record of</w:t>
            </w:r>
            <w:r w:rsidRPr="00583802">
              <w:rPr>
                <w:rFonts w:ascii="Lato" w:hAnsi="Lato" w:cstheme="minorHAnsi"/>
                <w:color w:val="000000"/>
                <w:sz w:val="24"/>
                <w:szCs w:val="24"/>
              </w:rPr>
              <w:t xml:space="preserve"> achieving job outcome performance targets</w:t>
            </w:r>
          </w:p>
          <w:p w14:paraId="567FA5F6" w14:textId="58ACA276" w:rsidR="00FF0C93" w:rsidRPr="00583802" w:rsidRDefault="00583802" w:rsidP="00583802">
            <w:pPr>
              <w:pStyle w:val="ListParagraph"/>
              <w:numPr>
                <w:ilvl w:val="0"/>
                <w:numId w:val="19"/>
              </w:numPr>
              <w:spacing w:after="0" w:line="240" w:lineRule="auto"/>
              <w:rPr>
                <w:rFonts w:ascii="Lato" w:hAnsi="Lato" w:cs="Arial"/>
                <w:sz w:val="24"/>
                <w:szCs w:val="24"/>
              </w:rPr>
            </w:pPr>
            <w:r>
              <w:rPr>
                <w:rFonts w:ascii="Lato" w:hAnsi="Lato" w:cs="Arial"/>
                <w:sz w:val="24"/>
                <w:szCs w:val="24"/>
              </w:rPr>
              <w:t xml:space="preserve">Local knowledge of Trafford borough </w:t>
            </w:r>
          </w:p>
        </w:tc>
      </w:tr>
      <w:tr w:rsidR="00D916B1" w14:paraId="379F927F" w14:textId="77777777" w:rsidTr="00D916B1">
        <w:tc>
          <w:tcPr>
            <w:tcW w:w="8217" w:type="dxa"/>
          </w:tcPr>
          <w:p w14:paraId="37CC5D12" w14:textId="77777777" w:rsidR="00D916B1" w:rsidRPr="009F450E" w:rsidRDefault="00D916B1" w:rsidP="00663491">
            <w:pPr>
              <w:spacing w:after="0" w:line="240" w:lineRule="auto"/>
              <w:rPr>
                <w:rFonts w:ascii="Lato" w:hAnsi="Lato"/>
                <w:b/>
                <w:bCs/>
                <w:sz w:val="24"/>
                <w:szCs w:val="24"/>
              </w:rPr>
            </w:pPr>
            <w:r w:rsidRPr="009F450E">
              <w:rPr>
                <w:rFonts w:ascii="Lato" w:hAnsi="Lato"/>
                <w:b/>
                <w:bCs/>
                <w:sz w:val="24"/>
                <w:szCs w:val="24"/>
              </w:rPr>
              <w:t>Essential Knowledge, Skills and Qualifications</w:t>
            </w:r>
          </w:p>
          <w:p w14:paraId="4E9FA1EC" w14:textId="77777777" w:rsidR="00583802" w:rsidRPr="00583802" w:rsidRDefault="00583802" w:rsidP="00583802">
            <w:pPr>
              <w:pStyle w:val="ListParagraph"/>
              <w:numPr>
                <w:ilvl w:val="0"/>
                <w:numId w:val="19"/>
              </w:numPr>
              <w:spacing w:after="0" w:line="240" w:lineRule="auto"/>
              <w:rPr>
                <w:rFonts w:ascii="Lato" w:hAnsi="Lato" w:cs="Arial"/>
                <w:sz w:val="24"/>
                <w:szCs w:val="24"/>
              </w:rPr>
            </w:pPr>
            <w:r w:rsidRPr="00583802">
              <w:rPr>
                <w:rFonts w:ascii="Lato" w:hAnsi="Lato" w:cs="Arial"/>
                <w:sz w:val="24"/>
                <w:szCs w:val="24"/>
              </w:rPr>
              <w:t xml:space="preserve">Ability to quickly develop rapport with clients in order to encourage and influence </w:t>
            </w:r>
          </w:p>
          <w:p w14:paraId="5D13BAA4" w14:textId="77777777" w:rsidR="00583802" w:rsidRPr="00583802" w:rsidRDefault="00583802" w:rsidP="00583802">
            <w:pPr>
              <w:pStyle w:val="ListParagraph"/>
              <w:numPr>
                <w:ilvl w:val="0"/>
                <w:numId w:val="19"/>
              </w:numPr>
              <w:spacing w:after="0" w:line="240" w:lineRule="auto"/>
              <w:rPr>
                <w:rFonts w:ascii="Lato" w:hAnsi="Lato" w:cs="Arial"/>
                <w:sz w:val="24"/>
                <w:szCs w:val="24"/>
              </w:rPr>
            </w:pPr>
            <w:r w:rsidRPr="00583802">
              <w:rPr>
                <w:rFonts w:ascii="Lato" w:hAnsi="Lato" w:cs="Arial"/>
                <w:sz w:val="24"/>
                <w:szCs w:val="24"/>
              </w:rPr>
              <w:t xml:space="preserve">Strong communication skills </w:t>
            </w:r>
          </w:p>
          <w:p w14:paraId="58EC1299" w14:textId="77777777" w:rsidR="00583802" w:rsidRPr="00583802" w:rsidRDefault="00583802" w:rsidP="00583802">
            <w:pPr>
              <w:pStyle w:val="ListParagraph"/>
              <w:numPr>
                <w:ilvl w:val="0"/>
                <w:numId w:val="19"/>
              </w:numPr>
              <w:spacing w:after="0" w:line="240" w:lineRule="auto"/>
              <w:rPr>
                <w:rFonts w:ascii="Lato" w:hAnsi="Lato" w:cs="Arial"/>
                <w:sz w:val="24"/>
                <w:szCs w:val="24"/>
              </w:rPr>
            </w:pPr>
            <w:r w:rsidRPr="00583802">
              <w:rPr>
                <w:rFonts w:ascii="Lato" w:hAnsi="Lato" w:cs="Arial"/>
                <w:sz w:val="24"/>
                <w:szCs w:val="24"/>
              </w:rPr>
              <w:t xml:space="preserve">Interview preparation and confidence building techniques </w:t>
            </w:r>
          </w:p>
          <w:p w14:paraId="73925C6F" w14:textId="77777777" w:rsidR="00583802" w:rsidRPr="00583802" w:rsidRDefault="00583802" w:rsidP="00583802">
            <w:pPr>
              <w:pStyle w:val="ListParagraph"/>
              <w:numPr>
                <w:ilvl w:val="0"/>
                <w:numId w:val="19"/>
              </w:numPr>
              <w:spacing w:after="0" w:line="240" w:lineRule="auto"/>
              <w:rPr>
                <w:rFonts w:ascii="Lato" w:hAnsi="Lato" w:cs="Arial"/>
                <w:sz w:val="24"/>
                <w:szCs w:val="24"/>
              </w:rPr>
            </w:pPr>
            <w:r w:rsidRPr="00583802">
              <w:rPr>
                <w:rFonts w:ascii="Lato" w:hAnsi="Lato" w:cs="Arial"/>
                <w:sz w:val="24"/>
                <w:szCs w:val="24"/>
              </w:rPr>
              <w:t xml:space="preserve">Adaptability and flexibility in relation to project needs and client needs </w:t>
            </w:r>
          </w:p>
          <w:p w14:paraId="50F0FAE5" w14:textId="1A204568" w:rsidR="00583802" w:rsidRPr="00583802" w:rsidRDefault="00583802" w:rsidP="00583802">
            <w:pPr>
              <w:pStyle w:val="ListParagraph"/>
              <w:numPr>
                <w:ilvl w:val="0"/>
                <w:numId w:val="19"/>
              </w:numPr>
              <w:spacing w:after="0" w:line="240" w:lineRule="auto"/>
              <w:rPr>
                <w:rFonts w:ascii="Lato" w:hAnsi="Lato" w:cs="Arial"/>
                <w:sz w:val="24"/>
                <w:szCs w:val="24"/>
              </w:rPr>
            </w:pPr>
            <w:r w:rsidRPr="00583802">
              <w:rPr>
                <w:rFonts w:ascii="Lato" w:hAnsi="Lato" w:cs="Arial"/>
                <w:sz w:val="24"/>
                <w:szCs w:val="24"/>
              </w:rPr>
              <w:t xml:space="preserve">Project </w:t>
            </w:r>
            <w:r>
              <w:rPr>
                <w:rFonts w:ascii="Lato" w:hAnsi="Lato" w:cs="Arial"/>
                <w:sz w:val="24"/>
                <w:szCs w:val="24"/>
              </w:rPr>
              <w:t>coordination</w:t>
            </w:r>
            <w:r w:rsidRPr="00583802">
              <w:rPr>
                <w:rFonts w:ascii="Lato" w:hAnsi="Lato" w:cs="Arial"/>
                <w:sz w:val="24"/>
                <w:szCs w:val="24"/>
              </w:rPr>
              <w:t xml:space="preserve"> skills </w:t>
            </w:r>
          </w:p>
          <w:p w14:paraId="47D604AC" w14:textId="5DE24DB5" w:rsidR="00583802" w:rsidRPr="00583802" w:rsidRDefault="00583802" w:rsidP="00583802">
            <w:pPr>
              <w:pStyle w:val="ListParagraph"/>
              <w:numPr>
                <w:ilvl w:val="0"/>
                <w:numId w:val="19"/>
              </w:numPr>
              <w:spacing w:after="0" w:line="240" w:lineRule="auto"/>
              <w:rPr>
                <w:rFonts w:ascii="Lato" w:hAnsi="Lato" w:cs="Arial"/>
                <w:sz w:val="24"/>
                <w:szCs w:val="24"/>
              </w:rPr>
            </w:pPr>
            <w:r w:rsidRPr="00583802">
              <w:rPr>
                <w:rFonts w:ascii="Lato" w:hAnsi="Lato" w:cs="Arial"/>
                <w:sz w:val="24"/>
                <w:szCs w:val="24"/>
              </w:rPr>
              <w:t>Strong understanding of local unemployment and community demographics</w:t>
            </w:r>
            <w:r>
              <w:rPr>
                <w:rFonts w:ascii="Lato" w:hAnsi="Lato" w:cs="Arial"/>
                <w:sz w:val="24"/>
                <w:szCs w:val="24"/>
              </w:rPr>
              <w:t xml:space="preserve">, particularly within Trafford </w:t>
            </w:r>
          </w:p>
          <w:p w14:paraId="787E2062" w14:textId="77777777" w:rsidR="00583802" w:rsidRPr="00583802" w:rsidRDefault="00583802" w:rsidP="00583802">
            <w:pPr>
              <w:pStyle w:val="ListParagraph"/>
              <w:numPr>
                <w:ilvl w:val="0"/>
                <w:numId w:val="19"/>
              </w:numPr>
              <w:spacing w:after="0" w:line="240" w:lineRule="auto"/>
              <w:rPr>
                <w:rFonts w:ascii="Lato" w:hAnsi="Lato" w:cs="Arial"/>
                <w:sz w:val="24"/>
                <w:szCs w:val="24"/>
              </w:rPr>
            </w:pPr>
            <w:r w:rsidRPr="00583802">
              <w:rPr>
                <w:rFonts w:ascii="Lato" w:hAnsi="Lato" w:cs="Arial"/>
                <w:sz w:val="24"/>
                <w:szCs w:val="24"/>
              </w:rPr>
              <w:t>Computer literate with practical experience of using MS Office and willingness to learn and use other software packages</w:t>
            </w:r>
          </w:p>
          <w:p w14:paraId="61264461" w14:textId="5984B659" w:rsidR="00D916B1" w:rsidRPr="00917154" w:rsidRDefault="00D916B1" w:rsidP="00917154">
            <w:pPr>
              <w:pStyle w:val="ListParagraph"/>
              <w:numPr>
                <w:ilvl w:val="0"/>
                <w:numId w:val="19"/>
              </w:numPr>
              <w:spacing w:after="0" w:line="240" w:lineRule="auto"/>
              <w:rPr>
                <w:rFonts w:ascii="Lato" w:hAnsi="Lato" w:cs="Arial"/>
                <w:sz w:val="24"/>
                <w:szCs w:val="24"/>
              </w:rPr>
            </w:pPr>
          </w:p>
        </w:tc>
        <w:tc>
          <w:tcPr>
            <w:tcW w:w="6520" w:type="dxa"/>
          </w:tcPr>
          <w:p w14:paraId="61E1D679" w14:textId="75D81E3C" w:rsidR="00D916B1" w:rsidRPr="009F450E" w:rsidRDefault="00D916B1" w:rsidP="009F450E">
            <w:pPr>
              <w:spacing w:after="0" w:line="240" w:lineRule="auto"/>
              <w:rPr>
                <w:rFonts w:ascii="Lato" w:hAnsi="Lato" w:cstheme="minorHAnsi"/>
                <w:b/>
                <w:color w:val="000000"/>
                <w:sz w:val="24"/>
                <w:szCs w:val="24"/>
              </w:rPr>
            </w:pPr>
            <w:r w:rsidRPr="009F450E">
              <w:rPr>
                <w:rFonts w:ascii="Lato" w:hAnsi="Lato" w:cstheme="minorHAnsi"/>
                <w:b/>
                <w:color w:val="000000"/>
                <w:sz w:val="24"/>
                <w:szCs w:val="24"/>
              </w:rPr>
              <w:t>Desirable Knowledge, Skills and Qualifications</w:t>
            </w:r>
          </w:p>
          <w:p w14:paraId="308F8481" w14:textId="77777777" w:rsidR="00583802" w:rsidRDefault="00583802" w:rsidP="00583802">
            <w:pPr>
              <w:pStyle w:val="ListParagraph"/>
              <w:numPr>
                <w:ilvl w:val="0"/>
                <w:numId w:val="19"/>
              </w:numPr>
              <w:spacing w:after="0" w:line="240" w:lineRule="auto"/>
              <w:rPr>
                <w:rFonts w:ascii="Lato" w:hAnsi="Lato" w:cs="Arial"/>
              </w:rPr>
            </w:pPr>
            <w:r>
              <w:rPr>
                <w:rFonts w:ascii="Lato" w:hAnsi="Lato" w:cs="Arial"/>
              </w:rPr>
              <w:t xml:space="preserve">Personal Styling qualification </w:t>
            </w:r>
          </w:p>
          <w:p w14:paraId="0CDB2747" w14:textId="77777777" w:rsidR="00583802" w:rsidRDefault="00583802" w:rsidP="00583802">
            <w:pPr>
              <w:pStyle w:val="ListParagraph"/>
              <w:numPr>
                <w:ilvl w:val="0"/>
                <w:numId w:val="19"/>
              </w:numPr>
              <w:spacing w:after="0" w:line="240" w:lineRule="auto"/>
              <w:rPr>
                <w:rFonts w:ascii="Lato" w:hAnsi="Lato" w:cs="Arial"/>
              </w:rPr>
            </w:pPr>
            <w:r>
              <w:rPr>
                <w:rFonts w:ascii="Lato" w:hAnsi="Lato" w:cs="Arial"/>
              </w:rPr>
              <w:t xml:space="preserve">IAG / </w:t>
            </w:r>
            <w:r>
              <w:rPr>
                <w:rFonts w:ascii="Lato" w:hAnsi="Lato"/>
              </w:rPr>
              <w:t>Employment Related Services L3 or equivalent</w:t>
            </w:r>
          </w:p>
          <w:p w14:paraId="01C68316" w14:textId="3620EA80" w:rsidR="00D916B1" w:rsidRPr="00583802" w:rsidRDefault="00583802" w:rsidP="00583802">
            <w:pPr>
              <w:pStyle w:val="ListParagraph"/>
              <w:numPr>
                <w:ilvl w:val="0"/>
                <w:numId w:val="19"/>
              </w:numPr>
              <w:rPr>
                <w:rFonts w:ascii="Lato" w:hAnsi="Lato"/>
              </w:rPr>
            </w:pPr>
            <w:r>
              <w:rPr>
                <w:rFonts w:ascii="Lato" w:hAnsi="Lato"/>
              </w:rPr>
              <w:t>Carbon Literacy trained</w:t>
            </w:r>
          </w:p>
        </w:tc>
      </w:tr>
      <w:tr w:rsidR="00125441" w14:paraId="1366C992" w14:textId="77777777" w:rsidTr="00FF0C93">
        <w:tc>
          <w:tcPr>
            <w:tcW w:w="14737" w:type="dxa"/>
            <w:gridSpan w:val="2"/>
          </w:tcPr>
          <w:p w14:paraId="7AB75B6D" w14:textId="77777777" w:rsidR="00125441" w:rsidRPr="00B3111C" w:rsidRDefault="00125441" w:rsidP="00125441">
            <w:pPr>
              <w:spacing w:after="0" w:line="240" w:lineRule="auto"/>
              <w:rPr>
                <w:rFonts w:ascii="Lato" w:hAnsi="Lato" w:cstheme="minorHAnsi"/>
                <w:b/>
                <w:color w:val="000000"/>
                <w:sz w:val="24"/>
                <w:szCs w:val="24"/>
              </w:rPr>
            </w:pPr>
            <w:r w:rsidRPr="00B3111C">
              <w:rPr>
                <w:rFonts w:ascii="Lato" w:hAnsi="Lato" w:cstheme="minorHAnsi"/>
                <w:b/>
                <w:color w:val="000000"/>
                <w:sz w:val="24"/>
                <w:szCs w:val="24"/>
              </w:rPr>
              <w:t>Values and ethos:</w:t>
            </w:r>
          </w:p>
          <w:p w14:paraId="6B3D3D32" w14:textId="77777777" w:rsidR="00583802" w:rsidRPr="00E2560B" w:rsidRDefault="00583802" w:rsidP="00583802">
            <w:pPr>
              <w:pStyle w:val="ListParagraph"/>
              <w:numPr>
                <w:ilvl w:val="0"/>
                <w:numId w:val="29"/>
              </w:numPr>
              <w:spacing w:after="0" w:line="240" w:lineRule="auto"/>
              <w:ind w:left="179" w:hanging="179"/>
              <w:rPr>
                <w:rFonts w:ascii="Lato" w:hAnsi="Lato" w:cstheme="minorHAnsi"/>
                <w:b/>
                <w:color w:val="000000"/>
                <w:sz w:val="24"/>
                <w:szCs w:val="24"/>
              </w:rPr>
            </w:pPr>
            <w:r>
              <w:rPr>
                <w:rFonts w:ascii="Lato" w:hAnsi="Lato" w:cstheme="minorHAnsi"/>
                <w:bCs/>
                <w:color w:val="000000"/>
                <w:sz w:val="24"/>
                <w:szCs w:val="24"/>
              </w:rPr>
              <w:t>Demonstrates practical understanding of trust values and can describe how these might apply to role</w:t>
            </w:r>
          </w:p>
          <w:p w14:paraId="27619C94" w14:textId="77777777" w:rsidR="00583802" w:rsidRPr="00E2560B" w:rsidRDefault="00583802" w:rsidP="00583802">
            <w:pPr>
              <w:pStyle w:val="ListParagraph"/>
              <w:numPr>
                <w:ilvl w:val="0"/>
                <w:numId w:val="29"/>
              </w:numPr>
              <w:spacing w:after="0" w:line="240" w:lineRule="auto"/>
              <w:ind w:left="179" w:hanging="179"/>
              <w:rPr>
                <w:rFonts w:ascii="Lato" w:hAnsi="Lato" w:cstheme="minorHAnsi"/>
                <w:b/>
                <w:color w:val="000000"/>
                <w:sz w:val="24"/>
                <w:szCs w:val="24"/>
              </w:rPr>
            </w:pPr>
            <w:r>
              <w:rPr>
                <w:rFonts w:ascii="Lato" w:hAnsi="Lato" w:cstheme="minorHAnsi"/>
                <w:bCs/>
                <w:color w:val="000000"/>
                <w:sz w:val="24"/>
                <w:szCs w:val="24"/>
              </w:rPr>
              <w:t>Passion for the area of work</w:t>
            </w:r>
          </w:p>
          <w:p w14:paraId="1B2C73E5" w14:textId="70DE8ABE" w:rsidR="00125441" w:rsidRPr="00583802" w:rsidRDefault="00583802" w:rsidP="00583802">
            <w:pPr>
              <w:pStyle w:val="ListParagraph"/>
              <w:numPr>
                <w:ilvl w:val="0"/>
                <w:numId w:val="29"/>
              </w:numPr>
              <w:spacing w:after="0" w:line="240" w:lineRule="auto"/>
              <w:ind w:left="179" w:hanging="179"/>
              <w:rPr>
                <w:rFonts w:ascii="Lato" w:hAnsi="Lato" w:cstheme="minorHAnsi"/>
                <w:b/>
                <w:color w:val="000000"/>
                <w:sz w:val="24"/>
                <w:szCs w:val="24"/>
              </w:rPr>
            </w:pPr>
            <w:r>
              <w:rPr>
                <w:rFonts w:ascii="Lato" w:hAnsi="Lato" w:cstheme="minorHAnsi"/>
                <w:bCs/>
                <w:color w:val="000000"/>
                <w:sz w:val="24"/>
                <w:szCs w:val="24"/>
              </w:rPr>
              <w:t>Actively seeks learning and development</w:t>
            </w:r>
          </w:p>
        </w:tc>
      </w:tr>
    </w:tbl>
    <w:p w14:paraId="6E4B37EB" w14:textId="56AD2D2D" w:rsidR="00663491" w:rsidRDefault="00663491" w:rsidP="00220A3E">
      <w:pPr>
        <w:spacing w:after="0" w:line="240" w:lineRule="auto"/>
      </w:pPr>
    </w:p>
    <w:p w14:paraId="4CAB0C76" w14:textId="77777777" w:rsidR="00663491" w:rsidRDefault="00663491" w:rsidP="00220A3E">
      <w:pPr>
        <w:spacing w:after="0" w:line="240" w:lineRule="auto"/>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2"/>
      </w:tblGrid>
      <w:tr w:rsidR="005F2F8F" w:rsidRPr="00EB4335" w14:paraId="484FDA52" w14:textId="77777777" w:rsidTr="00D916B1">
        <w:tc>
          <w:tcPr>
            <w:tcW w:w="14742" w:type="dxa"/>
            <w:shd w:val="clear" w:color="auto" w:fill="808080" w:themeFill="background1" w:themeFillShade="80"/>
          </w:tcPr>
          <w:p w14:paraId="0AB47742" w14:textId="77777777" w:rsidR="005F2F8F" w:rsidRPr="00EB4335" w:rsidRDefault="00EB4335">
            <w:pPr>
              <w:spacing w:after="0" w:line="240" w:lineRule="auto"/>
              <w:rPr>
                <w:rFonts w:ascii="Lato" w:hAnsi="Lato" w:cs="Lato"/>
                <w:b/>
                <w:color w:val="FFFFFF" w:themeColor="background1"/>
                <w:sz w:val="24"/>
                <w:szCs w:val="24"/>
              </w:rPr>
            </w:pPr>
            <w:r w:rsidRPr="00EB4335">
              <w:rPr>
                <w:rFonts w:ascii="Lato" w:hAnsi="Lato" w:cs="Lato"/>
                <w:b/>
                <w:color w:val="FFFFFF" w:themeColor="background1"/>
                <w:sz w:val="24"/>
                <w:szCs w:val="24"/>
              </w:rPr>
              <w:t>ADDITIONAL FACTORS</w:t>
            </w:r>
          </w:p>
        </w:tc>
      </w:tr>
      <w:tr w:rsidR="005F2F8F" w:rsidRPr="00EB4335" w14:paraId="01DC29DA" w14:textId="77777777" w:rsidTr="00D916B1">
        <w:tc>
          <w:tcPr>
            <w:tcW w:w="14742" w:type="dxa"/>
            <w:shd w:val="clear" w:color="auto" w:fill="auto"/>
          </w:tcPr>
          <w:p w14:paraId="3A77503C" w14:textId="77777777" w:rsidR="005F2F8F" w:rsidRPr="00C80423" w:rsidRDefault="00EB4335">
            <w:pPr>
              <w:pStyle w:val="ListParagraph"/>
              <w:numPr>
                <w:ilvl w:val="0"/>
                <w:numId w:val="8"/>
              </w:numPr>
              <w:spacing w:after="0" w:line="240" w:lineRule="auto"/>
              <w:ind w:left="456"/>
              <w:rPr>
                <w:rFonts w:ascii="Lato" w:hAnsi="Lato" w:cs="Lato"/>
                <w:color w:val="000000"/>
                <w:sz w:val="24"/>
                <w:szCs w:val="24"/>
              </w:rPr>
            </w:pPr>
            <w:r w:rsidRPr="00C80423">
              <w:rPr>
                <w:rFonts w:ascii="Lato" w:hAnsi="Lato" w:cs="Lato"/>
                <w:color w:val="000000"/>
                <w:sz w:val="24"/>
                <w:szCs w:val="24"/>
              </w:rPr>
              <w:t>Able to work outside of normal office hours within a flexi time / time off in lieu system.</w:t>
            </w:r>
          </w:p>
          <w:p w14:paraId="67A42125" w14:textId="75404C83" w:rsidR="00C80423" w:rsidRPr="00C80423" w:rsidRDefault="00EB4335" w:rsidP="00C80423">
            <w:pPr>
              <w:pStyle w:val="ListParagraph"/>
              <w:numPr>
                <w:ilvl w:val="0"/>
                <w:numId w:val="8"/>
              </w:numPr>
              <w:spacing w:after="0" w:line="240" w:lineRule="auto"/>
              <w:ind w:left="456"/>
              <w:rPr>
                <w:rFonts w:ascii="Lato" w:hAnsi="Lato" w:cs="Lato"/>
                <w:color w:val="000000"/>
                <w:sz w:val="24"/>
                <w:szCs w:val="24"/>
              </w:rPr>
            </w:pPr>
            <w:r w:rsidRPr="00C80423">
              <w:rPr>
                <w:rFonts w:ascii="Lato" w:hAnsi="Lato" w:cs="Lato"/>
                <w:color w:val="000000"/>
                <w:sz w:val="24"/>
                <w:szCs w:val="24"/>
              </w:rPr>
              <w:t xml:space="preserve">Comply with the </w:t>
            </w:r>
            <w:r w:rsidR="00B55175">
              <w:rPr>
                <w:rFonts w:ascii="Lato" w:hAnsi="Lato" w:cs="Lato"/>
                <w:color w:val="000000"/>
                <w:sz w:val="24"/>
                <w:szCs w:val="24"/>
              </w:rPr>
              <w:t>organisation’</w:t>
            </w:r>
            <w:r w:rsidRPr="00C80423">
              <w:rPr>
                <w:rFonts w:ascii="Lato" w:hAnsi="Lato" w:cs="Lato"/>
                <w:color w:val="000000"/>
                <w:sz w:val="24"/>
                <w:szCs w:val="24"/>
              </w:rPr>
              <w:t xml:space="preserve">s </w:t>
            </w:r>
            <w:r w:rsidR="00D74D7B">
              <w:rPr>
                <w:rFonts w:ascii="Lato" w:hAnsi="Lato" w:cs="Lato"/>
                <w:color w:val="000000"/>
                <w:sz w:val="24"/>
                <w:szCs w:val="24"/>
              </w:rPr>
              <w:t>p</w:t>
            </w:r>
            <w:r w:rsidRPr="00C80423">
              <w:rPr>
                <w:rFonts w:ascii="Lato" w:hAnsi="Lato" w:cs="Lato"/>
                <w:color w:val="000000"/>
                <w:sz w:val="24"/>
                <w:szCs w:val="24"/>
              </w:rPr>
              <w:t xml:space="preserve">olicies and </w:t>
            </w:r>
            <w:r w:rsidR="00D74D7B">
              <w:rPr>
                <w:rFonts w:ascii="Lato" w:hAnsi="Lato" w:cs="Lato"/>
                <w:color w:val="000000"/>
                <w:sz w:val="24"/>
                <w:szCs w:val="24"/>
              </w:rPr>
              <w:t>p</w:t>
            </w:r>
            <w:r w:rsidRPr="00C80423">
              <w:rPr>
                <w:rFonts w:ascii="Lato" w:hAnsi="Lato" w:cs="Lato"/>
                <w:color w:val="000000"/>
                <w:sz w:val="24"/>
                <w:szCs w:val="24"/>
              </w:rPr>
              <w:t>rocedures including, but not exclusively, Equality, Diversity and Inclusion, Data Protection, Health and Safety</w:t>
            </w:r>
            <w:r w:rsidR="00D74D7B">
              <w:rPr>
                <w:rFonts w:ascii="Lato" w:hAnsi="Lato" w:cs="Lato"/>
                <w:color w:val="000000"/>
                <w:sz w:val="24"/>
                <w:szCs w:val="24"/>
              </w:rPr>
              <w:t>, Safeguarding</w:t>
            </w:r>
            <w:r w:rsidRPr="00C80423">
              <w:rPr>
                <w:rFonts w:ascii="Lato" w:hAnsi="Lato" w:cs="Lato"/>
                <w:color w:val="000000"/>
                <w:sz w:val="24"/>
                <w:szCs w:val="24"/>
              </w:rPr>
              <w:t xml:space="preserve"> and Environment.</w:t>
            </w:r>
          </w:p>
          <w:p w14:paraId="1E986B93" w14:textId="342DBDA4" w:rsidR="005F2F8F" w:rsidRDefault="00C80423" w:rsidP="00C80423">
            <w:pPr>
              <w:pStyle w:val="ListParagraph"/>
              <w:numPr>
                <w:ilvl w:val="0"/>
                <w:numId w:val="8"/>
              </w:numPr>
              <w:spacing w:after="0" w:line="240" w:lineRule="auto"/>
              <w:ind w:left="456"/>
              <w:rPr>
                <w:rFonts w:ascii="Lato" w:hAnsi="Lato" w:cs="Lato"/>
                <w:color w:val="000000"/>
                <w:sz w:val="24"/>
                <w:szCs w:val="24"/>
              </w:rPr>
            </w:pPr>
            <w:r w:rsidRPr="00C80423">
              <w:rPr>
                <w:rFonts w:ascii="Lato" w:hAnsi="Lato"/>
                <w:sz w:val="24"/>
                <w:szCs w:val="24"/>
              </w:rPr>
              <w:t>This post will be subject to a basic DBS check</w:t>
            </w:r>
            <w:r w:rsidR="00C52116">
              <w:rPr>
                <w:rFonts w:ascii="Lato" w:hAnsi="Lato"/>
                <w:sz w:val="24"/>
                <w:szCs w:val="24"/>
              </w:rPr>
              <w:t>.</w:t>
            </w:r>
            <w:r w:rsidRPr="00C80423">
              <w:rPr>
                <w:rFonts w:ascii="Lato" w:hAnsi="Lato" w:cs="Lato"/>
                <w:color w:val="000000"/>
                <w:sz w:val="24"/>
                <w:szCs w:val="24"/>
              </w:rPr>
              <w:t xml:space="preserve"> </w:t>
            </w:r>
          </w:p>
          <w:p w14:paraId="5863A5CA" w14:textId="547E26B5" w:rsidR="00C80423" w:rsidRPr="00C52116" w:rsidRDefault="0094116E" w:rsidP="00C52116">
            <w:pPr>
              <w:pStyle w:val="ListParagraph"/>
              <w:numPr>
                <w:ilvl w:val="0"/>
                <w:numId w:val="8"/>
              </w:numPr>
              <w:spacing w:after="0" w:line="240" w:lineRule="auto"/>
              <w:ind w:left="456"/>
              <w:rPr>
                <w:rFonts w:ascii="Lato" w:hAnsi="Lato" w:cs="Lato"/>
                <w:color w:val="000000"/>
                <w:sz w:val="24"/>
                <w:szCs w:val="24"/>
              </w:rPr>
            </w:pPr>
            <w:r>
              <w:rPr>
                <w:rFonts w:ascii="Lato" w:hAnsi="Lato" w:cs="Lato"/>
                <w:color w:val="000000"/>
                <w:sz w:val="24"/>
                <w:szCs w:val="24"/>
              </w:rPr>
              <w:t xml:space="preserve">We offer a guaranteed interview to applicants with a disability </w:t>
            </w:r>
            <w:r w:rsidR="00F80D5A">
              <w:rPr>
                <w:rFonts w:ascii="Lato" w:hAnsi="Lato" w:cs="Lato"/>
                <w:color w:val="000000"/>
                <w:sz w:val="24"/>
                <w:szCs w:val="24"/>
              </w:rPr>
              <w:t xml:space="preserve">and Armed Forces veterans </w:t>
            </w:r>
            <w:r>
              <w:rPr>
                <w:rFonts w:ascii="Lato" w:hAnsi="Lato" w:cs="Lato"/>
                <w:color w:val="000000"/>
                <w:sz w:val="24"/>
                <w:szCs w:val="24"/>
              </w:rPr>
              <w:t>who meet the essential criteria above.</w:t>
            </w:r>
          </w:p>
        </w:tc>
      </w:tr>
    </w:tbl>
    <w:p w14:paraId="763E4025" w14:textId="77777777" w:rsidR="00220A3E" w:rsidRDefault="00220A3E">
      <w:pPr>
        <w:spacing w:after="0" w:line="240" w:lineRule="auto"/>
        <w:rPr>
          <w:rFonts w:ascii="Lato" w:hAnsi="Lato" w:cs="Lato"/>
          <w:color w:val="000000"/>
          <w:sz w:val="24"/>
          <w:szCs w:val="24"/>
        </w:rPr>
      </w:pPr>
    </w:p>
    <w:tbl>
      <w:tblPr>
        <w:tblStyle w:val="TableGrid"/>
        <w:tblW w:w="0" w:type="auto"/>
        <w:tblLook w:val="04A0" w:firstRow="1" w:lastRow="0" w:firstColumn="1" w:lastColumn="0" w:noHBand="0" w:noVBand="1"/>
      </w:tblPr>
      <w:tblGrid>
        <w:gridCol w:w="2405"/>
        <w:gridCol w:w="12332"/>
      </w:tblGrid>
      <w:tr w:rsidR="00220A3E" w14:paraId="0976ACBB" w14:textId="77777777" w:rsidTr="00D916B1">
        <w:tc>
          <w:tcPr>
            <w:tcW w:w="2405" w:type="dxa"/>
            <w:shd w:val="clear" w:color="auto" w:fill="808080" w:themeFill="background1" w:themeFillShade="80"/>
          </w:tcPr>
          <w:p w14:paraId="4D2FD53D" w14:textId="77777777" w:rsidR="00220A3E" w:rsidRPr="00220A3E" w:rsidRDefault="00220A3E" w:rsidP="00220A3E">
            <w:pPr>
              <w:spacing w:after="0" w:line="240" w:lineRule="auto"/>
              <w:rPr>
                <w:rFonts w:ascii="Lato" w:hAnsi="Lato" w:cs="Lato"/>
                <w:b/>
                <w:color w:val="000000"/>
                <w:sz w:val="24"/>
                <w:szCs w:val="24"/>
              </w:rPr>
            </w:pPr>
            <w:r w:rsidRPr="00220A3E">
              <w:rPr>
                <w:rFonts w:ascii="Lato" w:hAnsi="Lato" w:cs="Lato"/>
                <w:b/>
                <w:color w:val="FFFFFF" w:themeColor="background1"/>
                <w:sz w:val="24"/>
                <w:szCs w:val="24"/>
              </w:rPr>
              <w:lastRenderedPageBreak/>
              <w:t xml:space="preserve">PREPARED BY: </w:t>
            </w:r>
          </w:p>
        </w:tc>
        <w:tc>
          <w:tcPr>
            <w:tcW w:w="12332" w:type="dxa"/>
          </w:tcPr>
          <w:p w14:paraId="3F145110" w14:textId="297D040E" w:rsidR="00220A3E" w:rsidRDefault="00FF088B" w:rsidP="00220A3E">
            <w:pPr>
              <w:spacing w:after="0" w:line="240" w:lineRule="auto"/>
              <w:rPr>
                <w:rFonts w:ascii="Lato" w:hAnsi="Lato" w:cs="Lato"/>
                <w:color w:val="000000"/>
                <w:sz w:val="24"/>
                <w:szCs w:val="24"/>
              </w:rPr>
            </w:pPr>
            <w:r>
              <w:rPr>
                <w:rFonts w:ascii="Lato" w:hAnsi="Lato" w:cs="Lato"/>
                <w:color w:val="000000"/>
                <w:sz w:val="24"/>
                <w:szCs w:val="24"/>
              </w:rPr>
              <w:t xml:space="preserve">Natasha Bernard </w:t>
            </w:r>
          </w:p>
        </w:tc>
      </w:tr>
      <w:tr w:rsidR="00220A3E" w14:paraId="61526310" w14:textId="77777777" w:rsidTr="00D916B1">
        <w:tc>
          <w:tcPr>
            <w:tcW w:w="2405" w:type="dxa"/>
            <w:shd w:val="clear" w:color="auto" w:fill="808080" w:themeFill="background1" w:themeFillShade="80"/>
          </w:tcPr>
          <w:p w14:paraId="28CD3436" w14:textId="77777777" w:rsidR="00220A3E" w:rsidRPr="00220A3E" w:rsidRDefault="00220A3E" w:rsidP="00220A3E">
            <w:pPr>
              <w:spacing w:after="0" w:line="240" w:lineRule="auto"/>
              <w:rPr>
                <w:rFonts w:ascii="Lato" w:hAnsi="Lato" w:cs="Lato"/>
                <w:b/>
                <w:color w:val="FFFFFF" w:themeColor="background1"/>
                <w:sz w:val="24"/>
                <w:szCs w:val="24"/>
              </w:rPr>
            </w:pPr>
            <w:r>
              <w:rPr>
                <w:rFonts w:ascii="Lato" w:hAnsi="Lato" w:cs="Lato"/>
                <w:b/>
                <w:color w:val="FFFFFF" w:themeColor="background1"/>
                <w:sz w:val="24"/>
                <w:szCs w:val="24"/>
              </w:rPr>
              <w:t xml:space="preserve">PREPARED </w:t>
            </w:r>
            <w:r w:rsidRPr="00220A3E">
              <w:rPr>
                <w:rFonts w:ascii="Lato" w:hAnsi="Lato" w:cs="Lato"/>
                <w:b/>
                <w:color w:val="FFFFFF" w:themeColor="background1"/>
                <w:sz w:val="24"/>
                <w:szCs w:val="24"/>
              </w:rPr>
              <w:t>ON</w:t>
            </w:r>
            <w:r>
              <w:rPr>
                <w:rFonts w:ascii="Lato" w:hAnsi="Lato" w:cs="Lato"/>
                <w:b/>
                <w:color w:val="FFFFFF" w:themeColor="background1"/>
                <w:sz w:val="24"/>
                <w:szCs w:val="24"/>
              </w:rPr>
              <w:t>:</w:t>
            </w:r>
          </w:p>
        </w:tc>
        <w:tc>
          <w:tcPr>
            <w:tcW w:w="12332" w:type="dxa"/>
          </w:tcPr>
          <w:p w14:paraId="6358D0E2" w14:textId="2C922F11" w:rsidR="00220A3E" w:rsidRDefault="00FF088B" w:rsidP="00220A3E">
            <w:pPr>
              <w:spacing w:after="0" w:line="240" w:lineRule="auto"/>
              <w:rPr>
                <w:rFonts w:ascii="Lato" w:hAnsi="Lato" w:cs="Lato"/>
                <w:color w:val="000000"/>
                <w:sz w:val="24"/>
                <w:szCs w:val="24"/>
              </w:rPr>
            </w:pPr>
            <w:r>
              <w:rPr>
                <w:rFonts w:ascii="Lato" w:hAnsi="Lato" w:cs="Lato"/>
                <w:color w:val="000000"/>
                <w:sz w:val="24"/>
                <w:szCs w:val="24"/>
              </w:rPr>
              <w:t>10/09/2025</w:t>
            </w:r>
          </w:p>
        </w:tc>
      </w:tr>
    </w:tbl>
    <w:p w14:paraId="30AF4B68" w14:textId="77777777" w:rsidR="00220A3E" w:rsidRPr="00EB4335" w:rsidRDefault="00220A3E">
      <w:pPr>
        <w:spacing w:after="0" w:line="240" w:lineRule="auto"/>
        <w:rPr>
          <w:rFonts w:ascii="Lato" w:hAnsi="Lato" w:cs="Lato"/>
          <w:color w:val="000000"/>
          <w:sz w:val="24"/>
          <w:szCs w:val="24"/>
        </w:rPr>
      </w:pPr>
    </w:p>
    <w:sectPr w:rsidR="00220A3E" w:rsidRPr="00EB4335" w:rsidSect="00457F5A">
      <w:pgSz w:w="16838" w:h="11906" w:orient="landscape"/>
      <w:pgMar w:top="720" w:right="289" w:bottom="720" w:left="720" w:header="283"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5E199" w14:textId="77777777" w:rsidR="008F0752" w:rsidRDefault="00EB4335">
      <w:pPr>
        <w:spacing w:after="0" w:line="240" w:lineRule="auto"/>
      </w:pPr>
      <w:r>
        <w:separator/>
      </w:r>
    </w:p>
  </w:endnote>
  <w:endnote w:type="continuationSeparator" w:id="0">
    <w:p w14:paraId="7AC90355" w14:textId="77777777" w:rsidR="008F0752" w:rsidRDefault="00EB4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charset w:val="00"/>
    <w:family w:val="roman"/>
    <w:pitch w:val="default"/>
    <w:sig w:usb0="00000000"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Lato Black">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1C36E" w14:textId="77777777" w:rsidR="008F0752" w:rsidRDefault="00EB4335">
      <w:pPr>
        <w:spacing w:after="0" w:line="240" w:lineRule="auto"/>
      </w:pPr>
      <w:r>
        <w:separator/>
      </w:r>
    </w:p>
  </w:footnote>
  <w:footnote w:type="continuationSeparator" w:id="0">
    <w:p w14:paraId="5850DD38" w14:textId="77777777" w:rsidR="008F0752" w:rsidRDefault="00EB4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343" w:type="dxa"/>
      <w:tblLook w:val="04A0" w:firstRow="1" w:lastRow="0" w:firstColumn="1" w:lastColumn="0" w:noHBand="0" w:noVBand="1"/>
    </w:tblPr>
    <w:tblGrid>
      <w:gridCol w:w="4390"/>
      <w:gridCol w:w="1275"/>
      <w:gridCol w:w="2268"/>
      <w:gridCol w:w="993"/>
      <w:gridCol w:w="1417"/>
    </w:tblGrid>
    <w:tr w:rsidR="00CC295B" w:rsidRPr="00CC295B" w14:paraId="2D8EDFC0" w14:textId="77777777" w:rsidTr="00616943">
      <w:tc>
        <w:tcPr>
          <w:tcW w:w="10343" w:type="dxa"/>
          <w:gridSpan w:val="5"/>
          <w:shd w:val="clear" w:color="auto" w:fill="13873C"/>
        </w:tcPr>
        <w:p w14:paraId="354EDD5C" w14:textId="77777777" w:rsidR="00CC295B" w:rsidRPr="00CC295B" w:rsidRDefault="00CC295B" w:rsidP="00CC295B">
          <w:pPr>
            <w:widowControl w:val="0"/>
            <w:suppressAutoHyphens/>
            <w:spacing w:after="0" w:line="240" w:lineRule="auto"/>
            <w:rPr>
              <w:rFonts w:ascii="Lato" w:eastAsia="Calibri" w:hAnsi="Lato" w:cs="Segoe UI"/>
              <w:b/>
              <w:bCs/>
              <w:sz w:val="21"/>
              <w:szCs w:val="21"/>
              <w:lang w:val="en-US" w:eastAsia="en-GB"/>
            </w:rPr>
          </w:pPr>
          <w:r w:rsidRPr="00CC295B">
            <w:rPr>
              <w:rFonts w:ascii="Lato" w:eastAsia="Calibri" w:hAnsi="Lato" w:cs="Segoe UI"/>
              <w:b/>
              <w:bCs/>
              <w:color w:val="FFFFFF" w:themeColor="background1"/>
              <w:sz w:val="20"/>
              <w:szCs w:val="21"/>
              <w:lang w:val="en-US" w:eastAsia="en-GB"/>
            </w:rPr>
            <w:t>Groundwork Greater Manchester - Quality &amp; Environment Management System</w:t>
          </w:r>
        </w:p>
      </w:tc>
    </w:tr>
    <w:tr w:rsidR="00DE19DA" w:rsidRPr="00CC295B" w14:paraId="763D6436" w14:textId="77777777" w:rsidTr="00DE19DA">
      <w:tc>
        <w:tcPr>
          <w:tcW w:w="4390" w:type="dxa"/>
        </w:tcPr>
        <w:p w14:paraId="448770BD" w14:textId="3BBA41AC" w:rsidR="00DE19DA" w:rsidRPr="00CC295B" w:rsidRDefault="00DE19DA" w:rsidP="00CC295B">
          <w:pPr>
            <w:widowControl w:val="0"/>
            <w:tabs>
              <w:tab w:val="center" w:pos="4320"/>
              <w:tab w:val="right" w:pos="8640"/>
            </w:tabs>
            <w:suppressAutoHyphens/>
            <w:spacing w:after="0" w:line="240" w:lineRule="auto"/>
            <w:rPr>
              <w:rFonts w:ascii="Lato" w:eastAsia="Calibri" w:hAnsi="Lato" w:cstheme="minorHAnsi"/>
              <w:sz w:val="18"/>
              <w:szCs w:val="18"/>
              <w:lang w:val="en-US" w:eastAsia="ar-SA"/>
            </w:rPr>
          </w:pPr>
          <w:r>
            <w:rPr>
              <w:rFonts w:ascii="Lato" w:eastAsia="Calibri" w:hAnsi="Lato" w:cs="Segoe UI"/>
              <w:sz w:val="18"/>
              <w:szCs w:val="18"/>
              <w:lang w:val="en-US" w:eastAsia="en-GB"/>
            </w:rPr>
            <w:t>Job Description and Person Specification Template</w:t>
          </w:r>
          <w:r w:rsidRPr="00CC295B">
            <w:rPr>
              <w:rFonts w:ascii="Lato" w:eastAsia="Calibri" w:hAnsi="Lato" w:cs="Segoe UI"/>
              <w:sz w:val="18"/>
              <w:szCs w:val="18"/>
              <w:lang w:val="en-US" w:eastAsia="en-GB"/>
            </w:rPr>
            <w:t xml:space="preserve">  </w:t>
          </w:r>
        </w:p>
      </w:tc>
      <w:tc>
        <w:tcPr>
          <w:tcW w:w="1275" w:type="dxa"/>
        </w:tcPr>
        <w:p w14:paraId="1AFCDF0D" w14:textId="24503D8E" w:rsidR="00DE19DA" w:rsidRPr="00CC295B" w:rsidRDefault="00DE19DA" w:rsidP="00CC295B">
          <w:pPr>
            <w:widowControl w:val="0"/>
            <w:tabs>
              <w:tab w:val="center" w:pos="4320"/>
              <w:tab w:val="right" w:pos="8640"/>
            </w:tabs>
            <w:suppressAutoHyphens/>
            <w:spacing w:after="0" w:line="240" w:lineRule="auto"/>
            <w:rPr>
              <w:rFonts w:ascii="Lato" w:eastAsia="Calibri" w:hAnsi="Lato" w:cstheme="minorHAnsi"/>
              <w:sz w:val="18"/>
              <w:szCs w:val="18"/>
              <w:lang w:val="en-US" w:eastAsia="ar-SA"/>
            </w:rPr>
          </w:pPr>
          <w:r w:rsidRPr="00CC295B">
            <w:rPr>
              <w:rFonts w:ascii="Lato" w:eastAsia="Calibri" w:hAnsi="Lato" w:cs="Segoe UI"/>
              <w:sz w:val="18"/>
              <w:szCs w:val="18"/>
              <w:lang w:val="en-US" w:eastAsia="en-GB"/>
            </w:rPr>
            <w:t xml:space="preserve">Version </w:t>
          </w:r>
          <w:r w:rsidR="00260D21">
            <w:rPr>
              <w:rFonts w:ascii="Lato" w:eastAsia="Calibri" w:hAnsi="Lato" w:cs="Segoe UI"/>
              <w:sz w:val="18"/>
              <w:szCs w:val="18"/>
              <w:lang w:val="en-US" w:eastAsia="en-GB"/>
            </w:rPr>
            <w:t>9</w:t>
          </w:r>
        </w:p>
      </w:tc>
      <w:tc>
        <w:tcPr>
          <w:tcW w:w="2268" w:type="dxa"/>
        </w:tcPr>
        <w:p w14:paraId="5E023DA8" w14:textId="23F8850A" w:rsidR="00DE19DA" w:rsidRPr="00CC295B" w:rsidRDefault="00DE19DA" w:rsidP="00DE19DA">
          <w:pPr>
            <w:widowControl w:val="0"/>
            <w:tabs>
              <w:tab w:val="center" w:pos="4320"/>
              <w:tab w:val="right" w:pos="8640"/>
            </w:tabs>
            <w:suppressAutoHyphens/>
            <w:spacing w:after="0" w:line="240" w:lineRule="auto"/>
            <w:rPr>
              <w:rFonts w:ascii="Lato" w:eastAsia="Calibri" w:hAnsi="Lato" w:cstheme="minorHAnsi"/>
              <w:sz w:val="18"/>
              <w:szCs w:val="18"/>
              <w:lang w:val="en-US" w:eastAsia="ar-SA"/>
            </w:rPr>
          </w:pPr>
          <w:r w:rsidRPr="00CC295B">
            <w:rPr>
              <w:rFonts w:ascii="Lato" w:eastAsia="Calibri" w:hAnsi="Lato" w:cs="Segoe UI"/>
              <w:sz w:val="18"/>
              <w:szCs w:val="18"/>
              <w:lang w:val="en-US" w:eastAsia="en-GB"/>
            </w:rPr>
            <w:t xml:space="preserve">Next review: </w:t>
          </w:r>
          <w:r w:rsidR="00A9471A">
            <w:rPr>
              <w:rFonts w:ascii="Lato" w:eastAsia="Calibri" w:hAnsi="Lato" w:cs="Segoe UI"/>
              <w:sz w:val="18"/>
              <w:szCs w:val="18"/>
              <w:lang w:val="en-US" w:eastAsia="en-GB"/>
            </w:rPr>
            <w:t>Sep</w:t>
          </w:r>
          <w:r w:rsidR="00B55175">
            <w:rPr>
              <w:rFonts w:ascii="Lato" w:eastAsia="Calibri" w:hAnsi="Lato" w:cs="Segoe UI"/>
              <w:sz w:val="18"/>
              <w:szCs w:val="18"/>
              <w:lang w:val="en-US" w:eastAsia="en-GB"/>
            </w:rPr>
            <w:t xml:space="preserve"> 2025</w:t>
          </w:r>
        </w:p>
      </w:tc>
      <w:tc>
        <w:tcPr>
          <w:tcW w:w="993" w:type="dxa"/>
        </w:tcPr>
        <w:p w14:paraId="17043112" w14:textId="77777777" w:rsidR="00DE19DA" w:rsidRPr="00CC295B" w:rsidRDefault="00DE19DA" w:rsidP="00CC295B">
          <w:pPr>
            <w:widowControl w:val="0"/>
            <w:tabs>
              <w:tab w:val="center" w:pos="4320"/>
              <w:tab w:val="right" w:pos="8640"/>
            </w:tabs>
            <w:suppressAutoHyphens/>
            <w:spacing w:after="0" w:line="240" w:lineRule="auto"/>
            <w:rPr>
              <w:rFonts w:ascii="Lato" w:eastAsia="Calibri" w:hAnsi="Lato" w:cstheme="minorHAnsi"/>
              <w:sz w:val="18"/>
              <w:szCs w:val="18"/>
              <w:lang w:val="en-US" w:eastAsia="ar-SA"/>
            </w:rPr>
          </w:pPr>
          <w:r>
            <w:rPr>
              <w:rFonts w:ascii="Lato" w:eastAsia="Calibri" w:hAnsi="Lato" w:cs="Segoe UI"/>
              <w:sz w:val="18"/>
              <w:szCs w:val="18"/>
              <w:lang w:val="en-US" w:eastAsia="en-GB"/>
            </w:rPr>
            <w:t>Public</w:t>
          </w:r>
        </w:p>
      </w:tc>
      <w:tc>
        <w:tcPr>
          <w:tcW w:w="1417" w:type="dxa"/>
        </w:tcPr>
        <w:p w14:paraId="16DB4D9E" w14:textId="4607CC9F" w:rsidR="00DE19DA" w:rsidRPr="00CC295B" w:rsidRDefault="00DE19DA" w:rsidP="00CC295B">
          <w:pPr>
            <w:widowControl w:val="0"/>
            <w:tabs>
              <w:tab w:val="center" w:pos="4320"/>
              <w:tab w:val="right" w:pos="8640"/>
            </w:tabs>
            <w:suppressAutoHyphens/>
            <w:spacing w:after="0" w:line="240" w:lineRule="auto"/>
            <w:rPr>
              <w:rFonts w:ascii="Lato" w:eastAsia="Calibri" w:hAnsi="Lato" w:cstheme="minorHAnsi"/>
              <w:sz w:val="18"/>
              <w:szCs w:val="18"/>
              <w:lang w:val="en-US" w:eastAsia="ar-SA"/>
            </w:rPr>
          </w:pPr>
          <w:r w:rsidRPr="00CC295B">
            <w:rPr>
              <w:rFonts w:ascii="Lato" w:eastAsia="Calibri" w:hAnsi="Lato" w:cstheme="minorHAnsi"/>
              <w:sz w:val="18"/>
              <w:szCs w:val="18"/>
              <w:lang w:val="en-US" w:eastAsia="ar-SA"/>
            </w:rPr>
            <w:t xml:space="preserve">Page </w:t>
          </w:r>
          <w:r w:rsidRPr="00CC295B">
            <w:rPr>
              <w:rFonts w:ascii="Lato" w:eastAsia="Calibri" w:hAnsi="Lato" w:cstheme="minorHAnsi"/>
              <w:b/>
              <w:bCs/>
              <w:sz w:val="18"/>
              <w:szCs w:val="18"/>
              <w:lang w:val="en-US" w:eastAsia="ar-SA"/>
            </w:rPr>
            <w:fldChar w:fldCharType="begin"/>
          </w:r>
          <w:r w:rsidRPr="00CC295B">
            <w:rPr>
              <w:rFonts w:ascii="Lato" w:eastAsia="Calibri" w:hAnsi="Lato" w:cstheme="minorHAnsi"/>
              <w:b/>
              <w:bCs/>
              <w:sz w:val="18"/>
              <w:szCs w:val="18"/>
              <w:lang w:val="en-US" w:eastAsia="ar-SA"/>
            </w:rPr>
            <w:instrText xml:space="preserve"> PAGE  \* Arabic  \* MERGEFORMAT </w:instrText>
          </w:r>
          <w:r w:rsidRPr="00CC295B">
            <w:rPr>
              <w:rFonts w:ascii="Lato" w:eastAsia="Calibri" w:hAnsi="Lato" w:cstheme="minorHAnsi"/>
              <w:b/>
              <w:bCs/>
              <w:sz w:val="18"/>
              <w:szCs w:val="18"/>
              <w:lang w:val="en-US" w:eastAsia="ar-SA"/>
            </w:rPr>
            <w:fldChar w:fldCharType="separate"/>
          </w:r>
          <w:r>
            <w:rPr>
              <w:rFonts w:ascii="Lato" w:eastAsia="Calibri" w:hAnsi="Lato" w:cstheme="minorHAnsi"/>
              <w:b/>
              <w:bCs/>
              <w:noProof/>
              <w:sz w:val="18"/>
              <w:szCs w:val="18"/>
              <w:lang w:val="en-US" w:eastAsia="ar-SA"/>
            </w:rPr>
            <w:t>2</w:t>
          </w:r>
          <w:r w:rsidRPr="00CC295B">
            <w:rPr>
              <w:rFonts w:ascii="Lato" w:eastAsia="Calibri" w:hAnsi="Lato" w:cstheme="minorHAnsi"/>
              <w:b/>
              <w:bCs/>
              <w:sz w:val="18"/>
              <w:szCs w:val="18"/>
              <w:lang w:val="en-US" w:eastAsia="ar-SA"/>
            </w:rPr>
            <w:fldChar w:fldCharType="end"/>
          </w:r>
          <w:r w:rsidRPr="00CC295B">
            <w:rPr>
              <w:rFonts w:ascii="Lato" w:eastAsia="Calibri" w:hAnsi="Lato" w:cstheme="minorHAnsi"/>
              <w:sz w:val="18"/>
              <w:szCs w:val="18"/>
              <w:lang w:val="en-US" w:eastAsia="ar-SA"/>
            </w:rPr>
            <w:t xml:space="preserve"> of </w:t>
          </w:r>
          <w:r w:rsidRPr="00CC295B">
            <w:rPr>
              <w:rFonts w:ascii="Lato" w:eastAsia="Calibri" w:hAnsi="Lato" w:cstheme="minorHAnsi"/>
              <w:b/>
              <w:bCs/>
              <w:sz w:val="18"/>
              <w:szCs w:val="18"/>
              <w:lang w:val="en-US" w:eastAsia="ar-SA"/>
            </w:rPr>
            <w:fldChar w:fldCharType="begin"/>
          </w:r>
          <w:r w:rsidRPr="00CC295B">
            <w:rPr>
              <w:rFonts w:ascii="Lato" w:eastAsia="Calibri" w:hAnsi="Lato" w:cstheme="minorHAnsi"/>
              <w:b/>
              <w:bCs/>
              <w:sz w:val="18"/>
              <w:szCs w:val="18"/>
              <w:lang w:val="en-US" w:eastAsia="ar-SA"/>
            </w:rPr>
            <w:instrText xml:space="preserve"> NUMPAGES  \* Arabic  \* MERGEFORMAT </w:instrText>
          </w:r>
          <w:r w:rsidRPr="00CC295B">
            <w:rPr>
              <w:rFonts w:ascii="Lato" w:eastAsia="Calibri" w:hAnsi="Lato" w:cstheme="minorHAnsi"/>
              <w:b/>
              <w:bCs/>
              <w:sz w:val="18"/>
              <w:szCs w:val="18"/>
              <w:lang w:val="en-US" w:eastAsia="ar-SA"/>
            </w:rPr>
            <w:fldChar w:fldCharType="separate"/>
          </w:r>
          <w:r>
            <w:rPr>
              <w:rFonts w:ascii="Lato" w:eastAsia="Calibri" w:hAnsi="Lato" w:cstheme="minorHAnsi"/>
              <w:b/>
              <w:bCs/>
              <w:noProof/>
              <w:sz w:val="18"/>
              <w:szCs w:val="18"/>
              <w:lang w:val="en-US" w:eastAsia="ar-SA"/>
            </w:rPr>
            <w:t>2</w:t>
          </w:r>
          <w:r w:rsidRPr="00CC295B">
            <w:rPr>
              <w:rFonts w:ascii="Lato" w:eastAsia="Calibri" w:hAnsi="Lato" w:cstheme="minorHAnsi"/>
              <w:b/>
              <w:bCs/>
              <w:sz w:val="18"/>
              <w:szCs w:val="18"/>
              <w:lang w:val="en-US" w:eastAsia="ar-SA"/>
            </w:rPr>
            <w:fldChar w:fldCharType="end"/>
          </w:r>
        </w:p>
      </w:tc>
    </w:tr>
  </w:tbl>
  <w:p w14:paraId="2C3A6634" w14:textId="77777777" w:rsidR="00EA3816" w:rsidRDefault="00EA38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18FC32"/>
    <w:multiLevelType w:val="singleLevel"/>
    <w:tmpl w:val="8318FC32"/>
    <w:lvl w:ilvl="0">
      <w:start w:val="1"/>
      <w:numFmt w:val="bullet"/>
      <w:lvlText w:val=""/>
      <w:lvlJc w:val="left"/>
      <w:pPr>
        <w:tabs>
          <w:tab w:val="left" w:pos="675"/>
        </w:tabs>
        <w:ind w:left="675" w:hanging="420"/>
      </w:pPr>
      <w:rPr>
        <w:rFonts w:ascii="Wingdings" w:hAnsi="Wingdings" w:hint="default"/>
      </w:rPr>
    </w:lvl>
  </w:abstractNum>
  <w:abstractNum w:abstractNumId="1" w15:restartNumberingAfterBreak="0">
    <w:nsid w:val="022F01D6"/>
    <w:multiLevelType w:val="multilevel"/>
    <w:tmpl w:val="022F01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D86AEA"/>
    <w:multiLevelType w:val="multilevel"/>
    <w:tmpl w:val="05D86A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8966EE"/>
    <w:multiLevelType w:val="hybridMultilevel"/>
    <w:tmpl w:val="FA2AB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53026"/>
    <w:multiLevelType w:val="hybridMultilevel"/>
    <w:tmpl w:val="C668419C"/>
    <w:lvl w:ilvl="0" w:tplc="E0081188">
      <w:numFmt w:val="bullet"/>
      <w:lvlText w:val="-"/>
      <w:lvlJc w:val="left"/>
      <w:pPr>
        <w:ind w:left="360" w:hanging="360"/>
      </w:pPr>
      <w:rPr>
        <w:rFonts w:ascii="Lato" w:eastAsiaTheme="minorHAnsi" w:hAnsi="Lato"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3E3C09"/>
    <w:multiLevelType w:val="multilevel"/>
    <w:tmpl w:val="0D3E3C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62364E"/>
    <w:multiLevelType w:val="hybridMultilevel"/>
    <w:tmpl w:val="3FFE7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6C4656"/>
    <w:multiLevelType w:val="hybridMultilevel"/>
    <w:tmpl w:val="244AA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F17C26"/>
    <w:multiLevelType w:val="multilevel"/>
    <w:tmpl w:val="23F17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5A358C"/>
    <w:multiLevelType w:val="hybridMultilevel"/>
    <w:tmpl w:val="D300200A"/>
    <w:lvl w:ilvl="0" w:tplc="E0081188">
      <w:numFmt w:val="bullet"/>
      <w:lvlText w:val="-"/>
      <w:lvlJc w:val="left"/>
      <w:pPr>
        <w:ind w:left="720" w:hanging="360"/>
      </w:pPr>
      <w:rPr>
        <w:rFonts w:ascii="Lato" w:eastAsiaTheme="minorHAnsi" w:hAnsi="Lato"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1F5263"/>
    <w:multiLevelType w:val="hybridMultilevel"/>
    <w:tmpl w:val="25129A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86B30F4"/>
    <w:multiLevelType w:val="hybridMultilevel"/>
    <w:tmpl w:val="5F3E61E2"/>
    <w:lvl w:ilvl="0" w:tplc="E0081188">
      <w:numFmt w:val="bullet"/>
      <w:lvlText w:val="-"/>
      <w:lvlJc w:val="left"/>
      <w:pPr>
        <w:ind w:left="360" w:hanging="360"/>
      </w:pPr>
      <w:rPr>
        <w:rFonts w:ascii="Lato" w:eastAsiaTheme="minorHAnsi" w:hAnsi="Lato"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F501EF"/>
    <w:multiLevelType w:val="hybridMultilevel"/>
    <w:tmpl w:val="DB7A8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2D4958"/>
    <w:multiLevelType w:val="hybridMultilevel"/>
    <w:tmpl w:val="FD924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9766F3"/>
    <w:multiLevelType w:val="hybridMultilevel"/>
    <w:tmpl w:val="B0BEF636"/>
    <w:lvl w:ilvl="0" w:tplc="E0081188">
      <w:numFmt w:val="bullet"/>
      <w:lvlText w:val="-"/>
      <w:lvlJc w:val="left"/>
      <w:pPr>
        <w:ind w:left="360" w:hanging="360"/>
      </w:pPr>
      <w:rPr>
        <w:rFonts w:ascii="Lato" w:eastAsiaTheme="minorHAnsi" w:hAnsi="Lato"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7066378"/>
    <w:multiLevelType w:val="hybridMultilevel"/>
    <w:tmpl w:val="737A79CE"/>
    <w:lvl w:ilvl="0" w:tplc="E0081188">
      <w:numFmt w:val="bullet"/>
      <w:lvlText w:val="-"/>
      <w:lvlJc w:val="left"/>
      <w:pPr>
        <w:ind w:left="360" w:hanging="360"/>
      </w:pPr>
      <w:rPr>
        <w:rFonts w:ascii="Lato" w:eastAsiaTheme="minorHAnsi" w:hAnsi="Lato"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B5948F8"/>
    <w:multiLevelType w:val="hybridMultilevel"/>
    <w:tmpl w:val="C64E4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6A2E16"/>
    <w:multiLevelType w:val="hybridMultilevel"/>
    <w:tmpl w:val="7DC6B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AF2C06"/>
    <w:multiLevelType w:val="hybridMultilevel"/>
    <w:tmpl w:val="596051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C643344"/>
    <w:multiLevelType w:val="hybridMultilevel"/>
    <w:tmpl w:val="ED848B62"/>
    <w:lvl w:ilvl="0" w:tplc="E0081188">
      <w:numFmt w:val="bullet"/>
      <w:lvlText w:val="-"/>
      <w:lvlJc w:val="left"/>
      <w:pPr>
        <w:ind w:left="360" w:hanging="360"/>
      </w:pPr>
      <w:rPr>
        <w:rFonts w:ascii="Lato" w:eastAsiaTheme="minorHAnsi" w:hAnsi="Lato"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C7369A5"/>
    <w:multiLevelType w:val="hybridMultilevel"/>
    <w:tmpl w:val="4D285E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6E76DBD"/>
    <w:multiLevelType w:val="hybridMultilevel"/>
    <w:tmpl w:val="F81AB5AC"/>
    <w:lvl w:ilvl="0" w:tplc="1D94FAB8">
      <w:start w:val="1"/>
      <w:numFmt w:val="bullet"/>
      <w:lvlText w:val=""/>
      <w:lvlJc w:val="left"/>
      <w:pPr>
        <w:ind w:left="170"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827357"/>
    <w:multiLevelType w:val="multilevel"/>
    <w:tmpl w:val="7082735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11B74FC"/>
    <w:multiLevelType w:val="hybridMultilevel"/>
    <w:tmpl w:val="7DE4123E"/>
    <w:lvl w:ilvl="0" w:tplc="1D94FAB8">
      <w:start w:val="1"/>
      <w:numFmt w:val="bullet"/>
      <w:lvlText w:val=""/>
      <w:lvlJc w:val="left"/>
      <w:pPr>
        <w:ind w:left="170"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34012C"/>
    <w:multiLevelType w:val="multilevel"/>
    <w:tmpl w:val="763401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A8B7187"/>
    <w:multiLevelType w:val="multilevel"/>
    <w:tmpl w:val="7A8B7187"/>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5"/>
  </w:num>
  <w:num w:numId="2">
    <w:abstractNumId w:val="22"/>
  </w:num>
  <w:num w:numId="3">
    <w:abstractNumId w:val="24"/>
  </w:num>
  <w:num w:numId="4">
    <w:abstractNumId w:val="2"/>
  </w:num>
  <w:num w:numId="5">
    <w:abstractNumId w:val="8"/>
  </w:num>
  <w:num w:numId="6">
    <w:abstractNumId w:val="25"/>
  </w:num>
  <w:num w:numId="7">
    <w:abstractNumId w:val="0"/>
  </w:num>
  <w:num w:numId="8">
    <w:abstractNumId w:val="1"/>
  </w:num>
  <w:num w:numId="9">
    <w:abstractNumId w:val="18"/>
  </w:num>
  <w:num w:numId="10">
    <w:abstractNumId w:val="17"/>
  </w:num>
  <w:num w:numId="11">
    <w:abstractNumId w:val="6"/>
  </w:num>
  <w:num w:numId="12">
    <w:abstractNumId w:val="13"/>
  </w:num>
  <w:num w:numId="13">
    <w:abstractNumId w:val="3"/>
  </w:num>
  <w:num w:numId="14">
    <w:abstractNumId w:val="21"/>
  </w:num>
  <w:num w:numId="15">
    <w:abstractNumId w:val="23"/>
  </w:num>
  <w:num w:numId="16">
    <w:abstractNumId w:val="20"/>
  </w:num>
  <w:num w:numId="17">
    <w:abstractNumId w:val="16"/>
  </w:num>
  <w:num w:numId="18">
    <w:abstractNumId w:val="14"/>
  </w:num>
  <w:num w:numId="19">
    <w:abstractNumId w:val="15"/>
  </w:num>
  <w:num w:numId="20">
    <w:abstractNumId w:val="4"/>
  </w:num>
  <w:num w:numId="21">
    <w:abstractNumId w:val="19"/>
  </w:num>
  <w:num w:numId="22">
    <w:abstractNumId w:val="7"/>
  </w:num>
  <w:num w:numId="23">
    <w:abstractNumId w:val="12"/>
  </w:num>
  <w:num w:numId="24">
    <w:abstractNumId w:val="7"/>
  </w:num>
  <w:num w:numId="25">
    <w:abstractNumId w:val="10"/>
  </w:num>
  <w:num w:numId="26">
    <w:abstractNumId w:val="16"/>
  </w:num>
  <w:num w:numId="27">
    <w:abstractNumId w:val="11"/>
  </w:num>
  <w:num w:numId="28">
    <w:abstractNumId w:val="15"/>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CC7"/>
    <w:rsid w:val="000057F9"/>
    <w:rsid w:val="0000735B"/>
    <w:rsid w:val="0000799D"/>
    <w:rsid w:val="00012455"/>
    <w:rsid w:val="00024DF6"/>
    <w:rsid w:val="000261F1"/>
    <w:rsid w:val="00027AE4"/>
    <w:rsid w:val="00032F48"/>
    <w:rsid w:val="000332A1"/>
    <w:rsid w:val="00041A3A"/>
    <w:rsid w:val="00051E39"/>
    <w:rsid w:val="0007303F"/>
    <w:rsid w:val="00084DC9"/>
    <w:rsid w:val="00085B76"/>
    <w:rsid w:val="0009701C"/>
    <w:rsid w:val="000A061A"/>
    <w:rsid w:val="000A133E"/>
    <w:rsid w:val="000A2DBE"/>
    <w:rsid w:val="000D78F9"/>
    <w:rsid w:val="000F34C7"/>
    <w:rsid w:val="000F7B7E"/>
    <w:rsid w:val="00113941"/>
    <w:rsid w:val="00125441"/>
    <w:rsid w:val="00127783"/>
    <w:rsid w:val="001341D6"/>
    <w:rsid w:val="00140485"/>
    <w:rsid w:val="00153262"/>
    <w:rsid w:val="00170D66"/>
    <w:rsid w:val="0017371D"/>
    <w:rsid w:val="00180CAA"/>
    <w:rsid w:val="001820A8"/>
    <w:rsid w:val="001971B3"/>
    <w:rsid w:val="001A1B84"/>
    <w:rsid w:val="001B40A3"/>
    <w:rsid w:val="001F3280"/>
    <w:rsid w:val="001F6374"/>
    <w:rsid w:val="00202D89"/>
    <w:rsid w:val="002134F8"/>
    <w:rsid w:val="0021490B"/>
    <w:rsid w:val="00220A3E"/>
    <w:rsid w:val="00226F79"/>
    <w:rsid w:val="0023527A"/>
    <w:rsid w:val="00250E0D"/>
    <w:rsid w:val="002527C1"/>
    <w:rsid w:val="00260D21"/>
    <w:rsid w:val="00263D28"/>
    <w:rsid w:val="00277266"/>
    <w:rsid w:val="002A32FB"/>
    <w:rsid w:val="002B2F65"/>
    <w:rsid w:val="002B7EB3"/>
    <w:rsid w:val="002D2E28"/>
    <w:rsid w:val="002E1B77"/>
    <w:rsid w:val="002E2E22"/>
    <w:rsid w:val="002F1D98"/>
    <w:rsid w:val="0030136D"/>
    <w:rsid w:val="003041BE"/>
    <w:rsid w:val="00307B8B"/>
    <w:rsid w:val="003132A0"/>
    <w:rsid w:val="00317B2C"/>
    <w:rsid w:val="00323A3E"/>
    <w:rsid w:val="00327472"/>
    <w:rsid w:val="00337B64"/>
    <w:rsid w:val="00361A38"/>
    <w:rsid w:val="00361B7D"/>
    <w:rsid w:val="00365400"/>
    <w:rsid w:val="003727E5"/>
    <w:rsid w:val="003730CD"/>
    <w:rsid w:val="003733BB"/>
    <w:rsid w:val="003850BD"/>
    <w:rsid w:val="003925D1"/>
    <w:rsid w:val="003948C3"/>
    <w:rsid w:val="0039743E"/>
    <w:rsid w:val="003B462B"/>
    <w:rsid w:val="003C5825"/>
    <w:rsid w:val="003C671F"/>
    <w:rsid w:val="003C7840"/>
    <w:rsid w:val="003D3A06"/>
    <w:rsid w:val="003D7428"/>
    <w:rsid w:val="00401024"/>
    <w:rsid w:val="00404C0D"/>
    <w:rsid w:val="004127D6"/>
    <w:rsid w:val="00434AF0"/>
    <w:rsid w:val="00437525"/>
    <w:rsid w:val="00457F5A"/>
    <w:rsid w:val="00466CC3"/>
    <w:rsid w:val="004738F3"/>
    <w:rsid w:val="00490767"/>
    <w:rsid w:val="004B2CD1"/>
    <w:rsid w:val="004B5C4D"/>
    <w:rsid w:val="004C4CD7"/>
    <w:rsid w:val="004E3F33"/>
    <w:rsid w:val="00515F17"/>
    <w:rsid w:val="00541081"/>
    <w:rsid w:val="00565B74"/>
    <w:rsid w:val="0057357F"/>
    <w:rsid w:val="00583802"/>
    <w:rsid w:val="00591F07"/>
    <w:rsid w:val="005A003E"/>
    <w:rsid w:val="005B46AA"/>
    <w:rsid w:val="005B4A8B"/>
    <w:rsid w:val="005D42DB"/>
    <w:rsid w:val="005F2F8F"/>
    <w:rsid w:val="00616943"/>
    <w:rsid w:val="00663491"/>
    <w:rsid w:val="00664505"/>
    <w:rsid w:val="00666CF6"/>
    <w:rsid w:val="00670797"/>
    <w:rsid w:val="00684249"/>
    <w:rsid w:val="006C0C31"/>
    <w:rsid w:val="006F49DE"/>
    <w:rsid w:val="006F70F1"/>
    <w:rsid w:val="006F7CC0"/>
    <w:rsid w:val="007172CE"/>
    <w:rsid w:val="007439C4"/>
    <w:rsid w:val="00751646"/>
    <w:rsid w:val="00763824"/>
    <w:rsid w:val="00791BC0"/>
    <w:rsid w:val="007A1DEF"/>
    <w:rsid w:val="007B540D"/>
    <w:rsid w:val="007D3E7B"/>
    <w:rsid w:val="007E1011"/>
    <w:rsid w:val="007E27CE"/>
    <w:rsid w:val="00800080"/>
    <w:rsid w:val="00801487"/>
    <w:rsid w:val="008029A7"/>
    <w:rsid w:val="00842723"/>
    <w:rsid w:val="008A7778"/>
    <w:rsid w:val="008C1035"/>
    <w:rsid w:val="008F0752"/>
    <w:rsid w:val="008F583B"/>
    <w:rsid w:val="00907B75"/>
    <w:rsid w:val="00917154"/>
    <w:rsid w:val="009259FB"/>
    <w:rsid w:val="00926516"/>
    <w:rsid w:val="0094116E"/>
    <w:rsid w:val="00946557"/>
    <w:rsid w:val="0095687B"/>
    <w:rsid w:val="00972FAA"/>
    <w:rsid w:val="00994EA2"/>
    <w:rsid w:val="00995D59"/>
    <w:rsid w:val="009A3A04"/>
    <w:rsid w:val="009B63EF"/>
    <w:rsid w:val="009B788F"/>
    <w:rsid w:val="009C1062"/>
    <w:rsid w:val="009E1E84"/>
    <w:rsid w:val="009E64F0"/>
    <w:rsid w:val="009F052F"/>
    <w:rsid w:val="009F450E"/>
    <w:rsid w:val="009F646F"/>
    <w:rsid w:val="00A12945"/>
    <w:rsid w:val="00A14B44"/>
    <w:rsid w:val="00A2024B"/>
    <w:rsid w:val="00A23750"/>
    <w:rsid w:val="00A34B71"/>
    <w:rsid w:val="00A351FA"/>
    <w:rsid w:val="00A540FF"/>
    <w:rsid w:val="00A61FA9"/>
    <w:rsid w:val="00A63A25"/>
    <w:rsid w:val="00A67026"/>
    <w:rsid w:val="00A80E95"/>
    <w:rsid w:val="00A9471A"/>
    <w:rsid w:val="00AA32F4"/>
    <w:rsid w:val="00AB22A6"/>
    <w:rsid w:val="00AF0CFC"/>
    <w:rsid w:val="00AF3154"/>
    <w:rsid w:val="00AF62EF"/>
    <w:rsid w:val="00B05DE7"/>
    <w:rsid w:val="00B308E2"/>
    <w:rsid w:val="00B3111C"/>
    <w:rsid w:val="00B35D0A"/>
    <w:rsid w:val="00B40056"/>
    <w:rsid w:val="00B42982"/>
    <w:rsid w:val="00B55175"/>
    <w:rsid w:val="00B647C9"/>
    <w:rsid w:val="00B82EBB"/>
    <w:rsid w:val="00BA32BD"/>
    <w:rsid w:val="00BD14A5"/>
    <w:rsid w:val="00BD465E"/>
    <w:rsid w:val="00BD6B5A"/>
    <w:rsid w:val="00BF1894"/>
    <w:rsid w:val="00BF269F"/>
    <w:rsid w:val="00C0198E"/>
    <w:rsid w:val="00C100B2"/>
    <w:rsid w:val="00C52116"/>
    <w:rsid w:val="00C80423"/>
    <w:rsid w:val="00C80CB2"/>
    <w:rsid w:val="00C87710"/>
    <w:rsid w:val="00C90DC9"/>
    <w:rsid w:val="00C92917"/>
    <w:rsid w:val="00CA02A2"/>
    <w:rsid w:val="00CA214D"/>
    <w:rsid w:val="00CA55BE"/>
    <w:rsid w:val="00CC0AD7"/>
    <w:rsid w:val="00CC295B"/>
    <w:rsid w:val="00CD10C3"/>
    <w:rsid w:val="00CD4052"/>
    <w:rsid w:val="00CF22B3"/>
    <w:rsid w:val="00CF5762"/>
    <w:rsid w:val="00D038D2"/>
    <w:rsid w:val="00D37608"/>
    <w:rsid w:val="00D54CC7"/>
    <w:rsid w:val="00D74D7B"/>
    <w:rsid w:val="00D75A9B"/>
    <w:rsid w:val="00D916B1"/>
    <w:rsid w:val="00DA5E9E"/>
    <w:rsid w:val="00DE19DA"/>
    <w:rsid w:val="00DE4194"/>
    <w:rsid w:val="00E154E0"/>
    <w:rsid w:val="00E301B8"/>
    <w:rsid w:val="00E30332"/>
    <w:rsid w:val="00E35FC5"/>
    <w:rsid w:val="00E37B15"/>
    <w:rsid w:val="00E55703"/>
    <w:rsid w:val="00E57169"/>
    <w:rsid w:val="00E57D66"/>
    <w:rsid w:val="00EA3816"/>
    <w:rsid w:val="00EB4335"/>
    <w:rsid w:val="00EB53F7"/>
    <w:rsid w:val="00EC2234"/>
    <w:rsid w:val="00ED0929"/>
    <w:rsid w:val="00EE6BFD"/>
    <w:rsid w:val="00F01696"/>
    <w:rsid w:val="00F13E6A"/>
    <w:rsid w:val="00F37809"/>
    <w:rsid w:val="00F417F9"/>
    <w:rsid w:val="00F44AA2"/>
    <w:rsid w:val="00F75506"/>
    <w:rsid w:val="00F80D5A"/>
    <w:rsid w:val="00F82247"/>
    <w:rsid w:val="00F858C4"/>
    <w:rsid w:val="00F904B8"/>
    <w:rsid w:val="00FA52D1"/>
    <w:rsid w:val="00FB1BE1"/>
    <w:rsid w:val="00FB799A"/>
    <w:rsid w:val="00FE71EE"/>
    <w:rsid w:val="00FF088B"/>
    <w:rsid w:val="00FF0C93"/>
    <w:rsid w:val="00FF7D12"/>
    <w:rsid w:val="16FF7C4D"/>
    <w:rsid w:val="51B60142"/>
    <w:rsid w:val="79981ADB"/>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5FF6E45"/>
  <w15:docId w15:val="{844ACFAA-ED07-459F-A7FB-BE53068C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qFormat/>
    <w:rPr>
      <w:sz w:val="16"/>
      <w:szCs w:val="16"/>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asicParagraph">
    <w:name w:val="[Basic Paragraph]"/>
    <w:basedOn w:val="Normal"/>
    <w:uiPriority w:val="99"/>
    <w:qFormat/>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table" w:customStyle="1" w:styleId="TableGrid0">
    <w:name w:val="TableGrid"/>
    <w:qFormat/>
    <w:rPr>
      <w:rFonts w:eastAsia="Times New Roman"/>
    </w:rPr>
    <w:tblPr>
      <w:tblCellMar>
        <w:top w:w="0" w:type="dxa"/>
        <w:left w:w="0" w:type="dxa"/>
        <w:bottom w:w="0" w:type="dxa"/>
        <w:right w:w="0" w:type="dxa"/>
      </w:tblCellMar>
    </w:tblPr>
  </w:style>
  <w:style w:type="table" w:customStyle="1" w:styleId="TableGrid1">
    <w:name w:val="Table Grid1"/>
    <w:basedOn w:val="TableNormal"/>
    <w:next w:val="TableGrid"/>
    <w:uiPriority w:val="59"/>
    <w:rsid w:val="00CC295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295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465E"/>
  </w:style>
  <w:style w:type="paragraph" w:customStyle="1" w:styleId="paragraph">
    <w:name w:val="paragraph"/>
    <w:basedOn w:val="Normal"/>
    <w:rsid w:val="003850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850BD"/>
  </w:style>
  <w:style w:type="character" w:customStyle="1" w:styleId="eop">
    <w:name w:val="eop"/>
    <w:basedOn w:val="DefaultParagraphFont"/>
    <w:rsid w:val="003850BD"/>
  </w:style>
  <w:style w:type="paragraph" w:styleId="NoSpacing">
    <w:name w:val="No Spacing"/>
    <w:uiPriority w:val="1"/>
    <w:qFormat/>
    <w:rsid w:val="0075164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54953">
      <w:bodyDiv w:val="1"/>
      <w:marLeft w:val="0"/>
      <w:marRight w:val="0"/>
      <w:marTop w:val="0"/>
      <w:marBottom w:val="0"/>
      <w:divBdr>
        <w:top w:val="none" w:sz="0" w:space="0" w:color="auto"/>
        <w:left w:val="none" w:sz="0" w:space="0" w:color="auto"/>
        <w:bottom w:val="none" w:sz="0" w:space="0" w:color="auto"/>
        <w:right w:val="none" w:sz="0" w:space="0" w:color="auto"/>
      </w:divBdr>
    </w:div>
    <w:div w:id="268780250">
      <w:bodyDiv w:val="1"/>
      <w:marLeft w:val="0"/>
      <w:marRight w:val="0"/>
      <w:marTop w:val="0"/>
      <w:marBottom w:val="0"/>
      <w:divBdr>
        <w:top w:val="none" w:sz="0" w:space="0" w:color="auto"/>
        <w:left w:val="none" w:sz="0" w:space="0" w:color="auto"/>
        <w:bottom w:val="none" w:sz="0" w:space="0" w:color="auto"/>
        <w:right w:val="none" w:sz="0" w:space="0" w:color="auto"/>
      </w:divBdr>
    </w:div>
    <w:div w:id="406617288">
      <w:bodyDiv w:val="1"/>
      <w:marLeft w:val="0"/>
      <w:marRight w:val="0"/>
      <w:marTop w:val="0"/>
      <w:marBottom w:val="0"/>
      <w:divBdr>
        <w:top w:val="none" w:sz="0" w:space="0" w:color="auto"/>
        <w:left w:val="none" w:sz="0" w:space="0" w:color="auto"/>
        <w:bottom w:val="none" w:sz="0" w:space="0" w:color="auto"/>
        <w:right w:val="none" w:sz="0" w:space="0" w:color="auto"/>
      </w:divBdr>
    </w:div>
    <w:div w:id="433936794">
      <w:bodyDiv w:val="1"/>
      <w:marLeft w:val="0"/>
      <w:marRight w:val="0"/>
      <w:marTop w:val="0"/>
      <w:marBottom w:val="0"/>
      <w:divBdr>
        <w:top w:val="none" w:sz="0" w:space="0" w:color="auto"/>
        <w:left w:val="none" w:sz="0" w:space="0" w:color="auto"/>
        <w:bottom w:val="none" w:sz="0" w:space="0" w:color="auto"/>
        <w:right w:val="none" w:sz="0" w:space="0" w:color="auto"/>
      </w:divBdr>
    </w:div>
    <w:div w:id="590505447">
      <w:bodyDiv w:val="1"/>
      <w:marLeft w:val="0"/>
      <w:marRight w:val="0"/>
      <w:marTop w:val="0"/>
      <w:marBottom w:val="0"/>
      <w:divBdr>
        <w:top w:val="none" w:sz="0" w:space="0" w:color="auto"/>
        <w:left w:val="none" w:sz="0" w:space="0" w:color="auto"/>
        <w:bottom w:val="none" w:sz="0" w:space="0" w:color="auto"/>
        <w:right w:val="none" w:sz="0" w:space="0" w:color="auto"/>
      </w:divBdr>
    </w:div>
    <w:div w:id="691416875">
      <w:bodyDiv w:val="1"/>
      <w:marLeft w:val="0"/>
      <w:marRight w:val="0"/>
      <w:marTop w:val="0"/>
      <w:marBottom w:val="0"/>
      <w:divBdr>
        <w:top w:val="none" w:sz="0" w:space="0" w:color="auto"/>
        <w:left w:val="none" w:sz="0" w:space="0" w:color="auto"/>
        <w:bottom w:val="none" w:sz="0" w:space="0" w:color="auto"/>
        <w:right w:val="none" w:sz="0" w:space="0" w:color="auto"/>
      </w:divBdr>
    </w:div>
    <w:div w:id="763112552">
      <w:bodyDiv w:val="1"/>
      <w:marLeft w:val="0"/>
      <w:marRight w:val="0"/>
      <w:marTop w:val="0"/>
      <w:marBottom w:val="0"/>
      <w:divBdr>
        <w:top w:val="none" w:sz="0" w:space="0" w:color="auto"/>
        <w:left w:val="none" w:sz="0" w:space="0" w:color="auto"/>
        <w:bottom w:val="none" w:sz="0" w:space="0" w:color="auto"/>
        <w:right w:val="none" w:sz="0" w:space="0" w:color="auto"/>
      </w:divBdr>
    </w:div>
    <w:div w:id="937372791">
      <w:bodyDiv w:val="1"/>
      <w:marLeft w:val="0"/>
      <w:marRight w:val="0"/>
      <w:marTop w:val="0"/>
      <w:marBottom w:val="0"/>
      <w:divBdr>
        <w:top w:val="none" w:sz="0" w:space="0" w:color="auto"/>
        <w:left w:val="none" w:sz="0" w:space="0" w:color="auto"/>
        <w:bottom w:val="none" w:sz="0" w:space="0" w:color="auto"/>
        <w:right w:val="none" w:sz="0" w:space="0" w:color="auto"/>
      </w:divBdr>
    </w:div>
    <w:div w:id="964970332">
      <w:bodyDiv w:val="1"/>
      <w:marLeft w:val="0"/>
      <w:marRight w:val="0"/>
      <w:marTop w:val="0"/>
      <w:marBottom w:val="0"/>
      <w:divBdr>
        <w:top w:val="none" w:sz="0" w:space="0" w:color="auto"/>
        <w:left w:val="none" w:sz="0" w:space="0" w:color="auto"/>
        <w:bottom w:val="none" w:sz="0" w:space="0" w:color="auto"/>
        <w:right w:val="none" w:sz="0" w:space="0" w:color="auto"/>
      </w:divBdr>
    </w:div>
    <w:div w:id="1037853377">
      <w:bodyDiv w:val="1"/>
      <w:marLeft w:val="0"/>
      <w:marRight w:val="0"/>
      <w:marTop w:val="0"/>
      <w:marBottom w:val="0"/>
      <w:divBdr>
        <w:top w:val="none" w:sz="0" w:space="0" w:color="auto"/>
        <w:left w:val="none" w:sz="0" w:space="0" w:color="auto"/>
        <w:bottom w:val="none" w:sz="0" w:space="0" w:color="auto"/>
        <w:right w:val="none" w:sz="0" w:space="0" w:color="auto"/>
      </w:divBdr>
    </w:div>
    <w:div w:id="1141388132">
      <w:bodyDiv w:val="1"/>
      <w:marLeft w:val="0"/>
      <w:marRight w:val="0"/>
      <w:marTop w:val="0"/>
      <w:marBottom w:val="0"/>
      <w:divBdr>
        <w:top w:val="none" w:sz="0" w:space="0" w:color="auto"/>
        <w:left w:val="none" w:sz="0" w:space="0" w:color="auto"/>
        <w:bottom w:val="none" w:sz="0" w:space="0" w:color="auto"/>
        <w:right w:val="none" w:sz="0" w:space="0" w:color="auto"/>
      </w:divBdr>
    </w:div>
    <w:div w:id="1244296217">
      <w:bodyDiv w:val="1"/>
      <w:marLeft w:val="0"/>
      <w:marRight w:val="0"/>
      <w:marTop w:val="0"/>
      <w:marBottom w:val="0"/>
      <w:divBdr>
        <w:top w:val="none" w:sz="0" w:space="0" w:color="auto"/>
        <w:left w:val="none" w:sz="0" w:space="0" w:color="auto"/>
        <w:bottom w:val="none" w:sz="0" w:space="0" w:color="auto"/>
        <w:right w:val="none" w:sz="0" w:space="0" w:color="auto"/>
      </w:divBdr>
    </w:div>
    <w:div w:id="1444958763">
      <w:bodyDiv w:val="1"/>
      <w:marLeft w:val="0"/>
      <w:marRight w:val="0"/>
      <w:marTop w:val="0"/>
      <w:marBottom w:val="0"/>
      <w:divBdr>
        <w:top w:val="none" w:sz="0" w:space="0" w:color="auto"/>
        <w:left w:val="none" w:sz="0" w:space="0" w:color="auto"/>
        <w:bottom w:val="none" w:sz="0" w:space="0" w:color="auto"/>
        <w:right w:val="none" w:sz="0" w:space="0" w:color="auto"/>
      </w:divBdr>
    </w:div>
    <w:div w:id="1447190955">
      <w:bodyDiv w:val="1"/>
      <w:marLeft w:val="0"/>
      <w:marRight w:val="0"/>
      <w:marTop w:val="0"/>
      <w:marBottom w:val="0"/>
      <w:divBdr>
        <w:top w:val="none" w:sz="0" w:space="0" w:color="auto"/>
        <w:left w:val="none" w:sz="0" w:space="0" w:color="auto"/>
        <w:bottom w:val="none" w:sz="0" w:space="0" w:color="auto"/>
        <w:right w:val="none" w:sz="0" w:space="0" w:color="auto"/>
      </w:divBdr>
    </w:div>
    <w:div w:id="1578632517">
      <w:bodyDiv w:val="1"/>
      <w:marLeft w:val="0"/>
      <w:marRight w:val="0"/>
      <w:marTop w:val="0"/>
      <w:marBottom w:val="0"/>
      <w:divBdr>
        <w:top w:val="none" w:sz="0" w:space="0" w:color="auto"/>
        <w:left w:val="none" w:sz="0" w:space="0" w:color="auto"/>
        <w:bottom w:val="none" w:sz="0" w:space="0" w:color="auto"/>
        <w:right w:val="none" w:sz="0" w:space="0" w:color="auto"/>
      </w:divBdr>
      <w:divsChild>
        <w:div w:id="1931160557">
          <w:marLeft w:val="0"/>
          <w:marRight w:val="0"/>
          <w:marTop w:val="0"/>
          <w:marBottom w:val="0"/>
          <w:divBdr>
            <w:top w:val="none" w:sz="0" w:space="0" w:color="auto"/>
            <w:left w:val="none" w:sz="0" w:space="0" w:color="auto"/>
            <w:bottom w:val="none" w:sz="0" w:space="0" w:color="auto"/>
            <w:right w:val="none" w:sz="0" w:space="0" w:color="auto"/>
          </w:divBdr>
        </w:div>
        <w:div w:id="1030179031">
          <w:marLeft w:val="0"/>
          <w:marRight w:val="0"/>
          <w:marTop w:val="0"/>
          <w:marBottom w:val="0"/>
          <w:divBdr>
            <w:top w:val="none" w:sz="0" w:space="0" w:color="auto"/>
            <w:left w:val="none" w:sz="0" w:space="0" w:color="auto"/>
            <w:bottom w:val="none" w:sz="0" w:space="0" w:color="auto"/>
            <w:right w:val="none" w:sz="0" w:space="0" w:color="auto"/>
          </w:divBdr>
        </w:div>
        <w:div w:id="2108891646">
          <w:marLeft w:val="0"/>
          <w:marRight w:val="0"/>
          <w:marTop w:val="0"/>
          <w:marBottom w:val="0"/>
          <w:divBdr>
            <w:top w:val="none" w:sz="0" w:space="0" w:color="auto"/>
            <w:left w:val="none" w:sz="0" w:space="0" w:color="auto"/>
            <w:bottom w:val="none" w:sz="0" w:space="0" w:color="auto"/>
            <w:right w:val="none" w:sz="0" w:space="0" w:color="auto"/>
          </w:divBdr>
        </w:div>
        <w:div w:id="753429107">
          <w:marLeft w:val="0"/>
          <w:marRight w:val="0"/>
          <w:marTop w:val="0"/>
          <w:marBottom w:val="0"/>
          <w:divBdr>
            <w:top w:val="none" w:sz="0" w:space="0" w:color="auto"/>
            <w:left w:val="none" w:sz="0" w:space="0" w:color="auto"/>
            <w:bottom w:val="none" w:sz="0" w:space="0" w:color="auto"/>
            <w:right w:val="none" w:sz="0" w:space="0" w:color="auto"/>
          </w:divBdr>
        </w:div>
        <w:div w:id="1709180330">
          <w:marLeft w:val="0"/>
          <w:marRight w:val="0"/>
          <w:marTop w:val="0"/>
          <w:marBottom w:val="0"/>
          <w:divBdr>
            <w:top w:val="none" w:sz="0" w:space="0" w:color="auto"/>
            <w:left w:val="none" w:sz="0" w:space="0" w:color="auto"/>
            <w:bottom w:val="none" w:sz="0" w:space="0" w:color="auto"/>
            <w:right w:val="none" w:sz="0" w:space="0" w:color="auto"/>
          </w:divBdr>
        </w:div>
        <w:div w:id="1533106395">
          <w:marLeft w:val="0"/>
          <w:marRight w:val="0"/>
          <w:marTop w:val="0"/>
          <w:marBottom w:val="0"/>
          <w:divBdr>
            <w:top w:val="none" w:sz="0" w:space="0" w:color="auto"/>
            <w:left w:val="none" w:sz="0" w:space="0" w:color="auto"/>
            <w:bottom w:val="none" w:sz="0" w:space="0" w:color="auto"/>
            <w:right w:val="none" w:sz="0" w:space="0" w:color="auto"/>
          </w:divBdr>
        </w:div>
      </w:divsChild>
    </w:div>
    <w:div w:id="1758399042">
      <w:bodyDiv w:val="1"/>
      <w:marLeft w:val="0"/>
      <w:marRight w:val="0"/>
      <w:marTop w:val="0"/>
      <w:marBottom w:val="0"/>
      <w:divBdr>
        <w:top w:val="none" w:sz="0" w:space="0" w:color="auto"/>
        <w:left w:val="none" w:sz="0" w:space="0" w:color="auto"/>
        <w:bottom w:val="none" w:sz="0" w:space="0" w:color="auto"/>
        <w:right w:val="none" w:sz="0" w:space="0" w:color="auto"/>
      </w:divBdr>
    </w:div>
    <w:div w:id="1772313913">
      <w:bodyDiv w:val="1"/>
      <w:marLeft w:val="0"/>
      <w:marRight w:val="0"/>
      <w:marTop w:val="0"/>
      <w:marBottom w:val="0"/>
      <w:divBdr>
        <w:top w:val="none" w:sz="0" w:space="0" w:color="auto"/>
        <w:left w:val="none" w:sz="0" w:space="0" w:color="auto"/>
        <w:bottom w:val="none" w:sz="0" w:space="0" w:color="auto"/>
        <w:right w:val="none" w:sz="0" w:space="0" w:color="auto"/>
      </w:divBdr>
      <w:divsChild>
        <w:div w:id="1486624456">
          <w:marLeft w:val="0"/>
          <w:marRight w:val="0"/>
          <w:marTop w:val="0"/>
          <w:marBottom w:val="0"/>
          <w:divBdr>
            <w:top w:val="none" w:sz="0" w:space="0" w:color="auto"/>
            <w:left w:val="none" w:sz="0" w:space="0" w:color="auto"/>
            <w:bottom w:val="none" w:sz="0" w:space="0" w:color="auto"/>
            <w:right w:val="none" w:sz="0" w:space="0" w:color="auto"/>
          </w:divBdr>
        </w:div>
        <w:div w:id="308828288">
          <w:marLeft w:val="0"/>
          <w:marRight w:val="0"/>
          <w:marTop w:val="0"/>
          <w:marBottom w:val="0"/>
          <w:divBdr>
            <w:top w:val="none" w:sz="0" w:space="0" w:color="auto"/>
            <w:left w:val="none" w:sz="0" w:space="0" w:color="auto"/>
            <w:bottom w:val="none" w:sz="0" w:space="0" w:color="auto"/>
            <w:right w:val="none" w:sz="0" w:space="0" w:color="auto"/>
          </w:divBdr>
        </w:div>
        <w:div w:id="1067528778">
          <w:marLeft w:val="0"/>
          <w:marRight w:val="0"/>
          <w:marTop w:val="0"/>
          <w:marBottom w:val="0"/>
          <w:divBdr>
            <w:top w:val="none" w:sz="0" w:space="0" w:color="auto"/>
            <w:left w:val="none" w:sz="0" w:space="0" w:color="auto"/>
            <w:bottom w:val="none" w:sz="0" w:space="0" w:color="auto"/>
            <w:right w:val="none" w:sz="0" w:space="0" w:color="auto"/>
          </w:divBdr>
        </w:div>
        <w:div w:id="1728333099">
          <w:marLeft w:val="0"/>
          <w:marRight w:val="0"/>
          <w:marTop w:val="0"/>
          <w:marBottom w:val="0"/>
          <w:divBdr>
            <w:top w:val="none" w:sz="0" w:space="0" w:color="auto"/>
            <w:left w:val="none" w:sz="0" w:space="0" w:color="auto"/>
            <w:bottom w:val="none" w:sz="0" w:space="0" w:color="auto"/>
            <w:right w:val="none" w:sz="0" w:space="0" w:color="auto"/>
          </w:divBdr>
        </w:div>
        <w:div w:id="751706478">
          <w:marLeft w:val="0"/>
          <w:marRight w:val="0"/>
          <w:marTop w:val="0"/>
          <w:marBottom w:val="0"/>
          <w:divBdr>
            <w:top w:val="none" w:sz="0" w:space="0" w:color="auto"/>
            <w:left w:val="none" w:sz="0" w:space="0" w:color="auto"/>
            <w:bottom w:val="none" w:sz="0" w:space="0" w:color="auto"/>
            <w:right w:val="none" w:sz="0" w:space="0" w:color="auto"/>
          </w:divBdr>
        </w:div>
        <w:div w:id="350497929">
          <w:marLeft w:val="0"/>
          <w:marRight w:val="0"/>
          <w:marTop w:val="0"/>
          <w:marBottom w:val="0"/>
          <w:divBdr>
            <w:top w:val="none" w:sz="0" w:space="0" w:color="auto"/>
            <w:left w:val="none" w:sz="0" w:space="0" w:color="auto"/>
            <w:bottom w:val="none" w:sz="0" w:space="0" w:color="auto"/>
            <w:right w:val="none" w:sz="0" w:space="0" w:color="auto"/>
          </w:divBdr>
        </w:div>
        <w:div w:id="7292304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3D7FEB90A10E429F223481D09CCFCA" ma:contentTypeVersion="9" ma:contentTypeDescription="Create a new document." ma:contentTypeScope="" ma:versionID="ac26198d133acc4f371204e96328d2da">
  <xsd:schema xmlns:xsd="http://www.w3.org/2001/XMLSchema" xmlns:xs="http://www.w3.org/2001/XMLSchema" xmlns:p="http://schemas.microsoft.com/office/2006/metadata/properties" xmlns:ns2="425d2a6e-e425-4e3f-9165-b7c69814b3da" targetNamespace="http://schemas.microsoft.com/office/2006/metadata/properties" ma:root="true" ma:fieldsID="714bd95836c0f0ec83701cd8ba3799ec" ns2:_="">
    <xsd:import namespace="425d2a6e-e425-4e3f-9165-b7c69814b3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d2a6e-e425-4e3f-9165-b7c69814b3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7B1884-9937-4D14-BE06-A83027600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d2a6e-e425-4e3f-9165-b7c69814b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E02DFEC-0B2E-46BF-AC0F-1B21819BDE64}">
  <ds:schemaRefs>
    <ds:schemaRef ds:uri="425d2a6e-e425-4e3f-9165-b7c69814b3d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CC08E1C-1C2B-460E-9296-5DC8219CD2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Groundwork MSSTT</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Murray</dc:creator>
  <cp:lastModifiedBy>Natasha Bernard</cp:lastModifiedBy>
  <cp:revision>6</cp:revision>
  <cp:lastPrinted>2018-03-27T12:09:00Z</cp:lastPrinted>
  <dcterms:created xsi:type="dcterms:W3CDTF">2025-09-10T10:12:00Z</dcterms:created>
  <dcterms:modified xsi:type="dcterms:W3CDTF">2025-09-11T16:20:00Z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2057-11.2.0.9635</vt:lpwstr>
  </property>
  <property fmtid="{D5CDD505-2E9C-101B-9397-08002B2CF9AE}" pid="3" name="ContentTypeId">
    <vt:lpwstr>0x010100163D7FEB90A10E429F223481D09CCFCA</vt:lpwstr>
  </property>
</Properties>
</file>